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28B" w:rsidRDefault="0005328B" w:rsidP="0005328B">
      <w:pPr>
        <w:autoSpaceDE w:val="0"/>
        <w:autoSpaceDN w:val="0"/>
        <w:adjustRightInd w:val="0"/>
        <w:spacing w:after="0" w:line="240" w:lineRule="auto"/>
        <w:jc w:val="center"/>
        <w:rPr>
          <w:rFonts w:ascii="Times New Roman" w:hAnsi="Times New Roman" w:cs="Times New Roman"/>
          <w:b/>
          <w:sz w:val="28"/>
          <w:szCs w:val="20"/>
        </w:rPr>
      </w:pPr>
    </w:p>
    <w:p w:rsidR="0005328B" w:rsidRDefault="0005328B" w:rsidP="0005328B">
      <w:pPr>
        <w:autoSpaceDE w:val="0"/>
        <w:autoSpaceDN w:val="0"/>
        <w:adjustRightInd w:val="0"/>
        <w:spacing w:after="0" w:line="240" w:lineRule="auto"/>
        <w:jc w:val="center"/>
        <w:rPr>
          <w:rFonts w:ascii="Times New Roman" w:hAnsi="Times New Roman" w:cs="Times New Roman"/>
          <w:b/>
          <w:sz w:val="28"/>
          <w:szCs w:val="20"/>
        </w:rPr>
      </w:pPr>
    </w:p>
    <w:p w:rsidR="00A6596C" w:rsidRPr="00A6596C" w:rsidRDefault="00A6596C" w:rsidP="00B63FAA">
      <w:pPr>
        <w:spacing w:after="0" w:line="276" w:lineRule="auto"/>
        <w:jc w:val="center"/>
        <w:rPr>
          <w:rFonts w:ascii="Times New Roman" w:eastAsia="Calibri" w:hAnsi="Times New Roman" w:cs="Times New Roman"/>
          <w:b/>
          <w:sz w:val="28"/>
          <w:szCs w:val="28"/>
        </w:rPr>
      </w:pPr>
      <w:r w:rsidRPr="00A6596C">
        <w:rPr>
          <w:rFonts w:ascii="Times New Roman" w:eastAsia="Calibri" w:hAnsi="Times New Roman" w:cs="Times New Roman"/>
          <w:b/>
          <w:sz w:val="28"/>
          <w:szCs w:val="28"/>
        </w:rPr>
        <w:t>Оглавление</w:t>
      </w:r>
    </w:p>
    <w:p w:rsidR="008C1DF6" w:rsidRDefault="008C1DF6" w:rsidP="006509DB">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Пояснительная записка…………………………………………………….4</w:t>
      </w:r>
    </w:p>
    <w:p w:rsidR="00A6596C" w:rsidRPr="00A6596C" w:rsidRDefault="00A6596C" w:rsidP="006509DB">
      <w:pPr>
        <w:spacing w:after="0" w:line="276" w:lineRule="auto"/>
        <w:ind w:firstLine="709"/>
        <w:jc w:val="both"/>
        <w:rPr>
          <w:rFonts w:ascii="Times New Roman" w:eastAsia="Calibri" w:hAnsi="Times New Roman" w:cs="Times New Roman"/>
          <w:sz w:val="28"/>
          <w:szCs w:val="28"/>
        </w:rPr>
      </w:pPr>
      <w:r w:rsidRPr="00A6596C">
        <w:rPr>
          <w:rFonts w:ascii="Times New Roman" w:eastAsia="Calibri" w:hAnsi="Times New Roman" w:cs="Times New Roman"/>
          <w:sz w:val="28"/>
          <w:szCs w:val="28"/>
          <w:lang w:val="en-US"/>
        </w:rPr>
        <w:t>I</w:t>
      </w:r>
      <w:r w:rsidRPr="00A6596C">
        <w:rPr>
          <w:rFonts w:ascii="Times New Roman" w:eastAsia="Calibri" w:hAnsi="Times New Roman" w:cs="Times New Roman"/>
          <w:sz w:val="28"/>
          <w:szCs w:val="28"/>
        </w:rPr>
        <w:t>.Общие положения</w:t>
      </w:r>
      <w:proofErr w:type="gramStart"/>
      <w:r w:rsidRPr="00A6596C">
        <w:rPr>
          <w:rFonts w:ascii="Times New Roman" w:eastAsia="Calibri" w:hAnsi="Times New Roman" w:cs="Times New Roman"/>
          <w:sz w:val="28"/>
          <w:szCs w:val="28"/>
        </w:rPr>
        <w:t>………………………………………</w:t>
      </w:r>
      <w:r w:rsidR="004400CA">
        <w:rPr>
          <w:rFonts w:ascii="Times New Roman" w:eastAsia="Calibri" w:hAnsi="Times New Roman" w:cs="Times New Roman"/>
          <w:sz w:val="28"/>
          <w:szCs w:val="28"/>
        </w:rPr>
        <w:t>…..</w:t>
      </w:r>
      <w:r w:rsidRPr="00A6596C">
        <w:rPr>
          <w:rFonts w:ascii="Times New Roman" w:eastAsia="Calibri" w:hAnsi="Times New Roman" w:cs="Times New Roman"/>
          <w:sz w:val="28"/>
          <w:szCs w:val="28"/>
        </w:rPr>
        <w:t>…..……...…</w:t>
      </w:r>
      <w:proofErr w:type="gramEnd"/>
      <w:r w:rsidRPr="00A6596C">
        <w:rPr>
          <w:rFonts w:ascii="Times New Roman" w:eastAsia="Calibri" w:hAnsi="Times New Roman" w:cs="Times New Roman"/>
          <w:sz w:val="28"/>
          <w:szCs w:val="28"/>
        </w:rPr>
        <w:t xml:space="preserve">5 </w:t>
      </w:r>
    </w:p>
    <w:p w:rsidR="00A6596C" w:rsidRPr="00A6596C" w:rsidRDefault="00A6596C" w:rsidP="006509DB">
      <w:pPr>
        <w:spacing w:after="0" w:line="276" w:lineRule="auto"/>
        <w:ind w:firstLine="709"/>
        <w:jc w:val="both"/>
        <w:rPr>
          <w:rFonts w:ascii="Times New Roman" w:eastAsia="Calibri" w:hAnsi="Times New Roman" w:cs="Times New Roman"/>
          <w:sz w:val="28"/>
          <w:szCs w:val="28"/>
        </w:rPr>
      </w:pPr>
      <w:r w:rsidRPr="00A6596C">
        <w:rPr>
          <w:rFonts w:ascii="Times New Roman" w:eastAsia="Calibri" w:hAnsi="Times New Roman" w:cs="Times New Roman"/>
          <w:sz w:val="28"/>
          <w:szCs w:val="28"/>
        </w:rPr>
        <w:t>1. Предназначение Программы…………</w:t>
      </w:r>
      <w:r w:rsidR="004400CA">
        <w:rPr>
          <w:rFonts w:ascii="Times New Roman" w:eastAsia="Calibri" w:hAnsi="Times New Roman" w:cs="Times New Roman"/>
          <w:sz w:val="28"/>
          <w:szCs w:val="28"/>
        </w:rPr>
        <w:t>.</w:t>
      </w:r>
      <w:r w:rsidRPr="00A6596C">
        <w:rPr>
          <w:rFonts w:ascii="Times New Roman" w:eastAsia="Calibri" w:hAnsi="Times New Roman" w:cs="Times New Roman"/>
          <w:sz w:val="28"/>
          <w:szCs w:val="28"/>
        </w:rPr>
        <w:t>…………………</w:t>
      </w:r>
      <w:r w:rsidR="004400CA">
        <w:rPr>
          <w:rFonts w:ascii="Times New Roman" w:eastAsia="Calibri" w:hAnsi="Times New Roman" w:cs="Times New Roman"/>
          <w:sz w:val="28"/>
          <w:szCs w:val="28"/>
        </w:rPr>
        <w:t>…..</w:t>
      </w:r>
      <w:r w:rsidRPr="00A6596C">
        <w:rPr>
          <w:rFonts w:ascii="Times New Roman" w:eastAsia="Calibri" w:hAnsi="Times New Roman" w:cs="Times New Roman"/>
          <w:sz w:val="28"/>
          <w:szCs w:val="28"/>
        </w:rPr>
        <w:t>…………..5</w:t>
      </w:r>
    </w:p>
    <w:p w:rsidR="00A6596C" w:rsidRPr="00A6596C" w:rsidRDefault="00A6596C" w:rsidP="006509DB">
      <w:pPr>
        <w:spacing w:after="0" w:line="276" w:lineRule="auto"/>
        <w:ind w:firstLine="709"/>
        <w:jc w:val="both"/>
        <w:rPr>
          <w:rFonts w:ascii="Times New Roman" w:eastAsia="Calibri" w:hAnsi="Times New Roman" w:cs="Times New Roman"/>
          <w:sz w:val="28"/>
          <w:szCs w:val="28"/>
        </w:rPr>
      </w:pPr>
      <w:r w:rsidRPr="00A6596C">
        <w:rPr>
          <w:rFonts w:ascii="Times New Roman" w:eastAsia="Calibri" w:hAnsi="Times New Roman" w:cs="Times New Roman"/>
          <w:sz w:val="28"/>
          <w:szCs w:val="28"/>
        </w:rPr>
        <w:t>2. Цель Программы ………………………………………</w:t>
      </w:r>
      <w:r w:rsidR="004400CA">
        <w:rPr>
          <w:rFonts w:ascii="Times New Roman" w:eastAsia="Calibri" w:hAnsi="Times New Roman" w:cs="Times New Roman"/>
          <w:sz w:val="28"/>
          <w:szCs w:val="28"/>
        </w:rPr>
        <w:t>.</w:t>
      </w:r>
      <w:r w:rsidRPr="00A6596C">
        <w:rPr>
          <w:rFonts w:ascii="Times New Roman" w:eastAsia="Calibri" w:hAnsi="Times New Roman" w:cs="Times New Roman"/>
          <w:sz w:val="28"/>
          <w:szCs w:val="28"/>
        </w:rPr>
        <w:t>………</w:t>
      </w:r>
      <w:r w:rsidR="004400CA">
        <w:rPr>
          <w:rFonts w:ascii="Times New Roman" w:eastAsia="Calibri" w:hAnsi="Times New Roman" w:cs="Times New Roman"/>
          <w:sz w:val="28"/>
          <w:szCs w:val="28"/>
        </w:rPr>
        <w:t>…..</w:t>
      </w:r>
      <w:r w:rsidRPr="00A6596C">
        <w:rPr>
          <w:rFonts w:ascii="Times New Roman" w:eastAsia="Calibri" w:hAnsi="Times New Roman" w:cs="Times New Roman"/>
          <w:sz w:val="28"/>
          <w:szCs w:val="28"/>
        </w:rPr>
        <w:t>……5</w:t>
      </w:r>
    </w:p>
    <w:p w:rsidR="00A6596C" w:rsidRPr="00A6596C" w:rsidRDefault="00A6596C" w:rsidP="006509DB">
      <w:pPr>
        <w:spacing w:after="0" w:line="276" w:lineRule="auto"/>
        <w:ind w:firstLine="709"/>
        <w:jc w:val="both"/>
        <w:rPr>
          <w:rFonts w:ascii="Times New Roman" w:eastAsia="Calibri" w:hAnsi="Times New Roman" w:cs="Times New Roman"/>
          <w:sz w:val="28"/>
          <w:szCs w:val="28"/>
        </w:rPr>
      </w:pPr>
      <w:r w:rsidRPr="00A6596C">
        <w:rPr>
          <w:rFonts w:ascii="Times New Roman" w:eastAsia="Calibri" w:hAnsi="Times New Roman" w:cs="Times New Roman"/>
          <w:sz w:val="28"/>
          <w:szCs w:val="28"/>
          <w:lang w:val="en-US"/>
        </w:rPr>
        <w:t>II</w:t>
      </w:r>
      <w:r w:rsidRPr="00A6596C">
        <w:rPr>
          <w:rFonts w:ascii="Times New Roman" w:eastAsia="Calibri" w:hAnsi="Times New Roman" w:cs="Times New Roman"/>
          <w:sz w:val="28"/>
          <w:szCs w:val="28"/>
        </w:rPr>
        <w:t>. Характеристика дополнительной образовательной программы спортивной подготовки…………………………………………</w:t>
      </w:r>
      <w:r w:rsidR="004400CA">
        <w:rPr>
          <w:rFonts w:ascii="Times New Roman" w:eastAsia="Calibri" w:hAnsi="Times New Roman" w:cs="Times New Roman"/>
          <w:sz w:val="28"/>
          <w:szCs w:val="28"/>
        </w:rPr>
        <w:t>………..</w:t>
      </w:r>
      <w:r w:rsidRPr="00A6596C">
        <w:rPr>
          <w:rFonts w:ascii="Times New Roman" w:eastAsia="Calibri" w:hAnsi="Times New Roman" w:cs="Times New Roman"/>
          <w:sz w:val="28"/>
          <w:szCs w:val="28"/>
        </w:rPr>
        <w:t>…….…</w:t>
      </w:r>
      <w:r w:rsidR="007D5580">
        <w:rPr>
          <w:rFonts w:ascii="Times New Roman" w:eastAsia="Calibri" w:hAnsi="Times New Roman" w:cs="Times New Roman"/>
          <w:sz w:val="28"/>
          <w:szCs w:val="28"/>
        </w:rPr>
        <w:t>8</w:t>
      </w:r>
      <w:r w:rsidRPr="00A6596C">
        <w:rPr>
          <w:rFonts w:ascii="Times New Roman" w:eastAsia="Calibri" w:hAnsi="Times New Roman" w:cs="Times New Roman"/>
          <w:sz w:val="28"/>
          <w:szCs w:val="28"/>
        </w:rPr>
        <w:t xml:space="preserve"> </w:t>
      </w:r>
    </w:p>
    <w:p w:rsidR="00A6596C" w:rsidRPr="00A6596C" w:rsidRDefault="00A6596C" w:rsidP="006509DB">
      <w:pPr>
        <w:spacing w:after="0" w:line="276" w:lineRule="auto"/>
        <w:ind w:firstLine="709"/>
        <w:jc w:val="both"/>
        <w:rPr>
          <w:rFonts w:ascii="Times New Roman" w:eastAsia="Calibri" w:hAnsi="Times New Roman" w:cs="Times New Roman"/>
          <w:sz w:val="28"/>
          <w:szCs w:val="28"/>
        </w:rPr>
      </w:pPr>
      <w:r w:rsidRPr="00A6596C">
        <w:rPr>
          <w:rFonts w:ascii="Times New Roman" w:eastAsia="Calibri" w:hAnsi="Times New Roman" w:cs="Times New Roman"/>
          <w:sz w:val="28"/>
          <w:szCs w:val="28"/>
        </w:rPr>
        <w:t>3. 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r w:rsidR="004400CA">
        <w:rPr>
          <w:rFonts w:ascii="Times New Roman" w:eastAsia="Calibri" w:hAnsi="Times New Roman" w:cs="Times New Roman"/>
          <w:sz w:val="28"/>
          <w:szCs w:val="28"/>
        </w:rPr>
        <w:t>…………………………………………………………..……….</w:t>
      </w:r>
      <w:r w:rsidRPr="00A6596C">
        <w:rPr>
          <w:rFonts w:ascii="Times New Roman" w:eastAsia="Calibri" w:hAnsi="Times New Roman" w:cs="Times New Roman"/>
          <w:sz w:val="28"/>
          <w:szCs w:val="28"/>
        </w:rPr>
        <w:t>.</w:t>
      </w:r>
      <w:r w:rsidR="007D5580">
        <w:rPr>
          <w:rFonts w:ascii="Times New Roman" w:eastAsia="Calibri" w:hAnsi="Times New Roman" w:cs="Times New Roman"/>
          <w:sz w:val="28"/>
          <w:szCs w:val="28"/>
        </w:rPr>
        <w:t>8</w:t>
      </w:r>
    </w:p>
    <w:p w:rsidR="00A6596C" w:rsidRPr="00A6596C" w:rsidRDefault="00A6596C" w:rsidP="006509DB">
      <w:pPr>
        <w:spacing w:after="0" w:line="276" w:lineRule="auto"/>
        <w:ind w:firstLine="709"/>
        <w:jc w:val="both"/>
        <w:rPr>
          <w:rFonts w:ascii="Times New Roman" w:eastAsia="Calibri" w:hAnsi="Times New Roman" w:cs="Times New Roman"/>
          <w:sz w:val="28"/>
          <w:szCs w:val="28"/>
        </w:rPr>
      </w:pPr>
      <w:r w:rsidRPr="00A6596C">
        <w:rPr>
          <w:rFonts w:ascii="Times New Roman" w:eastAsia="Calibri" w:hAnsi="Times New Roman" w:cs="Times New Roman"/>
          <w:sz w:val="28"/>
          <w:szCs w:val="28"/>
        </w:rPr>
        <w:t>4. Объем Программы……</w:t>
      </w:r>
      <w:r w:rsidR="004400CA">
        <w:rPr>
          <w:rFonts w:ascii="Times New Roman" w:eastAsia="Calibri" w:hAnsi="Times New Roman" w:cs="Times New Roman"/>
          <w:sz w:val="28"/>
          <w:szCs w:val="28"/>
        </w:rPr>
        <w:t>.</w:t>
      </w:r>
      <w:r w:rsidRPr="00A6596C">
        <w:rPr>
          <w:rFonts w:ascii="Times New Roman" w:eastAsia="Calibri" w:hAnsi="Times New Roman" w:cs="Times New Roman"/>
          <w:sz w:val="28"/>
          <w:szCs w:val="28"/>
        </w:rPr>
        <w:t>……………………………..………</w:t>
      </w:r>
      <w:r w:rsidR="004400CA">
        <w:rPr>
          <w:rFonts w:ascii="Times New Roman" w:eastAsia="Calibri" w:hAnsi="Times New Roman" w:cs="Times New Roman"/>
          <w:sz w:val="28"/>
          <w:szCs w:val="28"/>
        </w:rPr>
        <w:t>…..</w:t>
      </w:r>
      <w:r w:rsidRPr="00A6596C">
        <w:rPr>
          <w:rFonts w:ascii="Times New Roman" w:eastAsia="Calibri" w:hAnsi="Times New Roman" w:cs="Times New Roman"/>
          <w:sz w:val="28"/>
          <w:szCs w:val="28"/>
        </w:rPr>
        <w:t>………</w:t>
      </w:r>
      <w:r w:rsidR="007D5580">
        <w:rPr>
          <w:rFonts w:ascii="Times New Roman" w:eastAsia="Calibri" w:hAnsi="Times New Roman" w:cs="Times New Roman"/>
          <w:sz w:val="28"/>
          <w:szCs w:val="28"/>
        </w:rPr>
        <w:t>9</w:t>
      </w:r>
    </w:p>
    <w:p w:rsidR="00A6596C" w:rsidRPr="00A6596C" w:rsidRDefault="00A6596C" w:rsidP="006509DB">
      <w:pPr>
        <w:spacing w:after="0" w:line="276" w:lineRule="auto"/>
        <w:ind w:firstLine="709"/>
        <w:jc w:val="both"/>
        <w:rPr>
          <w:rFonts w:ascii="Times New Roman" w:eastAsia="Calibri" w:hAnsi="Times New Roman" w:cs="Times New Roman"/>
          <w:sz w:val="28"/>
          <w:szCs w:val="28"/>
        </w:rPr>
      </w:pPr>
      <w:r w:rsidRPr="00A6596C">
        <w:rPr>
          <w:rFonts w:ascii="Times New Roman" w:eastAsia="Calibri" w:hAnsi="Times New Roman" w:cs="Times New Roman"/>
          <w:sz w:val="28"/>
          <w:szCs w:val="28"/>
        </w:rPr>
        <w:t>5. Виды (формы) обучения, применяющиеся при реализации дополнительной образовательной программы спортивной подготовки:</w:t>
      </w:r>
      <w:r w:rsidR="004400CA">
        <w:rPr>
          <w:rFonts w:ascii="Times New Roman" w:eastAsia="Calibri" w:hAnsi="Times New Roman" w:cs="Times New Roman"/>
          <w:sz w:val="28"/>
          <w:szCs w:val="28"/>
        </w:rPr>
        <w:t>…</w:t>
      </w:r>
      <w:r w:rsidRPr="00A6596C">
        <w:rPr>
          <w:rFonts w:ascii="Times New Roman" w:eastAsia="Calibri" w:hAnsi="Times New Roman" w:cs="Times New Roman"/>
          <w:sz w:val="28"/>
          <w:szCs w:val="28"/>
        </w:rPr>
        <w:t>…..</w:t>
      </w:r>
      <w:r w:rsidR="007D5580">
        <w:rPr>
          <w:rFonts w:ascii="Times New Roman" w:eastAsia="Calibri" w:hAnsi="Times New Roman" w:cs="Times New Roman"/>
          <w:sz w:val="28"/>
          <w:szCs w:val="28"/>
        </w:rPr>
        <w:t>10</w:t>
      </w:r>
      <w:r w:rsidRPr="00A6596C">
        <w:rPr>
          <w:rFonts w:ascii="Times New Roman" w:eastAsia="Calibri" w:hAnsi="Times New Roman" w:cs="Times New Roman"/>
          <w:sz w:val="28"/>
          <w:szCs w:val="28"/>
        </w:rPr>
        <w:t xml:space="preserve"> </w:t>
      </w:r>
    </w:p>
    <w:p w:rsidR="00A6596C" w:rsidRPr="00A6596C" w:rsidRDefault="00A6596C" w:rsidP="006509DB">
      <w:pPr>
        <w:spacing w:after="0" w:line="276" w:lineRule="auto"/>
        <w:ind w:firstLine="709"/>
        <w:jc w:val="both"/>
        <w:rPr>
          <w:rFonts w:ascii="Times New Roman" w:eastAsia="Calibri" w:hAnsi="Times New Roman" w:cs="Times New Roman"/>
          <w:sz w:val="28"/>
          <w:szCs w:val="28"/>
        </w:rPr>
      </w:pPr>
      <w:r w:rsidRPr="00A6596C">
        <w:rPr>
          <w:rFonts w:ascii="Times New Roman" w:eastAsia="Calibri" w:hAnsi="Times New Roman" w:cs="Times New Roman"/>
          <w:sz w:val="28"/>
          <w:szCs w:val="28"/>
        </w:rPr>
        <w:t>6. Годовой учебно-тренировочный план по виду спорта «</w:t>
      </w:r>
      <w:r w:rsidR="004400CA">
        <w:rPr>
          <w:rFonts w:ascii="Times New Roman" w:eastAsia="Calibri" w:hAnsi="Times New Roman" w:cs="Times New Roman"/>
          <w:sz w:val="28"/>
          <w:szCs w:val="28"/>
        </w:rPr>
        <w:t>триатлон</w:t>
      </w:r>
      <w:r w:rsidRPr="00A6596C">
        <w:rPr>
          <w:rFonts w:ascii="Times New Roman" w:eastAsia="Calibri" w:hAnsi="Times New Roman" w:cs="Times New Roman"/>
          <w:sz w:val="28"/>
          <w:szCs w:val="28"/>
        </w:rPr>
        <w:t>»………………………………………………………………………...1</w:t>
      </w:r>
      <w:r w:rsidR="007D5580">
        <w:rPr>
          <w:rFonts w:ascii="Times New Roman" w:eastAsia="Calibri" w:hAnsi="Times New Roman" w:cs="Times New Roman"/>
          <w:sz w:val="28"/>
          <w:szCs w:val="28"/>
        </w:rPr>
        <w:t>4</w:t>
      </w:r>
    </w:p>
    <w:p w:rsidR="00A6596C" w:rsidRPr="00A6596C" w:rsidRDefault="00A6596C" w:rsidP="006509DB">
      <w:pPr>
        <w:spacing w:after="0" w:line="276" w:lineRule="auto"/>
        <w:ind w:firstLine="709"/>
        <w:jc w:val="both"/>
        <w:rPr>
          <w:rFonts w:ascii="Times New Roman" w:eastAsia="Calibri" w:hAnsi="Times New Roman" w:cs="Times New Roman"/>
          <w:sz w:val="28"/>
          <w:szCs w:val="28"/>
        </w:rPr>
      </w:pPr>
      <w:r w:rsidRPr="00A6596C">
        <w:rPr>
          <w:rFonts w:ascii="Times New Roman" w:eastAsia="Calibri" w:hAnsi="Times New Roman" w:cs="Times New Roman"/>
          <w:sz w:val="28"/>
          <w:szCs w:val="28"/>
        </w:rPr>
        <w:t>7.Календарный</w:t>
      </w:r>
      <w:r w:rsidR="007D5580">
        <w:rPr>
          <w:rFonts w:ascii="Times New Roman" w:eastAsia="Calibri" w:hAnsi="Times New Roman" w:cs="Times New Roman"/>
          <w:sz w:val="28"/>
          <w:szCs w:val="28"/>
        </w:rPr>
        <w:t xml:space="preserve"> </w:t>
      </w:r>
      <w:r w:rsidRPr="00A6596C">
        <w:rPr>
          <w:rFonts w:ascii="Times New Roman" w:eastAsia="Calibri" w:hAnsi="Times New Roman" w:cs="Times New Roman"/>
          <w:sz w:val="28"/>
          <w:szCs w:val="28"/>
        </w:rPr>
        <w:t>план воспитательной работы…………………</w:t>
      </w:r>
      <w:r w:rsidR="007D5580">
        <w:rPr>
          <w:rFonts w:ascii="Times New Roman" w:eastAsia="Calibri" w:hAnsi="Times New Roman" w:cs="Times New Roman"/>
          <w:sz w:val="28"/>
          <w:szCs w:val="28"/>
        </w:rPr>
        <w:t>…….</w:t>
      </w:r>
      <w:r w:rsidRPr="00A6596C">
        <w:rPr>
          <w:rFonts w:ascii="Times New Roman" w:eastAsia="Calibri" w:hAnsi="Times New Roman" w:cs="Times New Roman"/>
          <w:sz w:val="28"/>
          <w:szCs w:val="28"/>
        </w:rPr>
        <w:t>...</w:t>
      </w:r>
      <w:r w:rsidR="007D5580">
        <w:rPr>
          <w:rFonts w:ascii="Times New Roman" w:eastAsia="Calibri" w:hAnsi="Times New Roman" w:cs="Times New Roman"/>
          <w:sz w:val="28"/>
          <w:szCs w:val="28"/>
        </w:rPr>
        <w:t>.</w:t>
      </w:r>
      <w:r w:rsidRPr="00A6596C">
        <w:rPr>
          <w:rFonts w:ascii="Times New Roman" w:eastAsia="Calibri" w:hAnsi="Times New Roman" w:cs="Times New Roman"/>
          <w:sz w:val="28"/>
          <w:szCs w:val="28"/>
        </w:rPr>
        <w:t>.1</w:t>
      </w:r>
      <w:r w:rsidR="007D5580">
        <w:rPr>
          <w:rFonts w:ascii="Times New Roman" w:eastAsia="Calibri" w:hAnsi="Times New Roman" w:cs="Times New Roman"/>
          <w:sz w:val="28"/>
          <w:szCs w:val="28"/>
        </w:rPr>
        <w:t>8</w:t>
      </w:r>
    </w:p>
    <w:p w:rsidR="00A6596C" w:rsidRPr="00A6596C" w:rsidRDefault="00A6596C" w:rsidP="006509DB">
      <w:pPr>
        <w:spacing w:after="0" w:line="276" w:lineRule="auto"/>
        <w:ind w:firstLine="709"/>
        <w:jc w:val="both"/>
        <w:rPr>
          <w:rFonts w:ascii="Times New Roman" w:eastAsia="Calibri" w:hAnsi="Times New Roman" w:cs="Times New Roman"/>
          <w:sz w:val="28"/>
          <w:szCs w:val="28"/>
        </w:rPr>
      </w:pPr>
      <w:r w:rsidRPr="00A6596C">
        <w:rPr>
          <w:rFonts w:ascii="Times New Roman" w:eastAsia="Calibri" w:hAnsi="Times New Roman" w:cs="Times New Roman"/>
          <w:sz w:val="28"/>
          <w:szCs w:val="28"/>
        </w:rPr>
        <w:t>8. План мероприятий, направленный на предотвращение допинга в спорте и борьбу с ним……</w:t>
      </w:r>
      <w:r w:rsidR="007D5580">
        <w:rPr>
          <w:rFonts w:ascii="Times New Roman" w:eastAsia="Calibri" w:hAnsi="Times New Roman" w:cs="Times New Roman"/>
          <w:sz w:val="28"/>
          <w:szCs w:val="28"/>
        </w:rPr>
        <w:t>……………..</w:t>
      </w:r>
      <w:r w:rsidRPr="00A6596C">
        <w:rPr>
          <w:rFonts w:ascii="Times New Roman" w:eastAsia="Calibri" w:hAnsi="Times New Roman" w:cs="Times New Roman"/>
          <w:sz w:val="28"/>
          <w:szCs w:val="28"/>
        </w:rPr>
        <w:t>………………………………………1</w:t>
      </w:r>
      <w:r w:rsidR="007D5580">
        <w:rPr>
          <w:rFonts w:ascii="Times New Roman" w:eastAsia="Calibri" w:hAnsi="Times New Roman" w:cs="Times New Roman"/>
          <w:sz w:val="28"/>
          <w:szCs w:val="28"/>
        </w:rPr>
        <w:t>8</w:t>
      </w:r>
    </w:p>
    <w:p w:rsidR="00A6596C" w:rsidRPr="00A6596C" w:rsidRDefault="00A6596C" w:rsidP="006509DB">
      <w:pPr>
        <w:spacing w:after="0" w:line="276" w:lineRule="auto"/>
        <w:ind w:firstLine="709"/>
        <w:jc w:val="both"/>
        <w:rPr>
          <w:rFonts w:ascii="Times New Roman" w:eastAsia="Calibri" w:hAnsi="Times New Roman" w:cs="Times New Roman"/>
          <w:sz w:val="28"/>
          <w:szCs w:val="28"/>
        </w:rPr>
      </w:pPr>
      <w:r w:rsidRPr="00A6596C">
        <w:rPr>
          <w:rFonts w:ascii="Times New Roman" w:eastAsia="Calibri" w:hAnsi="Times New Roman" w:cs="Times New Roman"/>
          <w:sz w:val="28"/>
          <w:szCs w:val="28"/>
        </w:rPr>
        <w:t>9. Планы инструкторской и судейской практики……</w:t>
      </w:r>
      <w:r w:rsidR="004400CA">
        <w:rPr>
          <w:rFonts w:ascii="Times New Roman" w:eastAsia="Calibri" w:hAnsi="Times New Roman" w:cs="Times New Roman"/>
          <w:sz w:val="28"/>
          <w:szCs w:val="28"/>
        </w:rPr>
        <w:t>……………...</w:t>
      </w:r>
      <w:r w:rsidRPr="00A6596C">
        <w:rPr>
          <w:rFonts w:ascii="Times New Roman" w:eastAsia="Calibri" w:hAnsi="Times New Roman" w:cs="Times New Roman"/>
          <w:sz w:val="28"/>
          <w:szCs w:val="28"/>
        </w:rPr>
        <w:t>…</w:t>
      </w:r>
      <w:r w:rsidR="007D5580">
        <w:rPr>
          <w:rFonts w:ascii="Times New Roman" w:eastAsia="Calibri" w:hAnsi="Times New Roman" w:cs="Times New Roman"/>
          <w:sz w:val="28"/>
          <w:szCs w:val="28"/>
        </w:rPr>
        <w:t>..</w:t>
      </w:r>
      <w:r w:rsidRPr="00A6596C">
        <w:rPr>
          <w:rFonts w:ascii="Times New Roman" w:eastAsia="Calibri" w:hAnsi="Times New Roman" w:cs="Times New Roman"/>
          <w:sz w:val="28"/>
          <w:szCs w:val="28"/>
        </w:rPr>
        <w:t>1</w:t>
      </w:r>
      <w:r w:rsidR="007D5580">
        <w:rPr>
          <w:rFonts w:ascii="Times New Roman" w:eastAsia="Calibri" w:hAnsi="Times New Roman" w:cs="Times New Roman"/>
          <w:sz w:val="28"/>
          <w:szCs w:val="28"/>
        </w:rPr>
        <w:t>9</w:t>
      </w:r>
    </w:p>
    <w:p w:rsidR="00A6596C" w:rsidRPr="00A6596C" w:rsidRDefault="00A6596C" w:rsidP="006509DB">
      <w:pPr>
        <w:spacing w:after="0" w:line="276" w:lineRule="auto"/>
        <w:ind w:firstLine="709"/>
        <w:jc w:val="both"/>
        <w:rPr>
          <w:rFonts w:ascii="Times New Roman" w:eastAsia="Calibri" w:hAnsi="Times New Roman" w:cs="Times New Roman"/>
          <w:sz w:val="28"/>
          <w:szCs w:val="28"/>
        </w:rPr>
      </w:pPr>
      <w:r w:rsidRPr="00A6596C">
        <w:rPr>
          <w:rFonts w:ascii="Times New Roman" w:eastAsia="Calibri" w:hAnsi="Times New Roman" w:cs="Times New Roman"/>
          <w:sz w:val="28"/>
          <w:szCs w:val="28"/>
        </w:rPr>
        <w:t>10. Планы медицинских, медико-биологических мероприятий и применения восстановительных средств</w:t>
      </w:r>
      <w:r w:rsidR="004400CA">
        <w:rPr>
          <w:rFonts w:ascii="Times New Roman" w:eastAsia="Calibri" w:hAnsi="Times New Roman" w:cs="Times New Roman"/>
          <w:sz w:val="28"/>
          <w:szCs w:val="28"/>
        </w:rPr>
        <w:t>..</w:t>
      </w:r>
      <w:r w:rsidRPr="00A6596C">
        <w:rPr>
          <w:rFonts w:ascii="Times New Roman" w:eastAsia="Calibri" w:hAnsi="Times New Roman" w:cs="Times New Roman"/>
          <w:sz w:val="28"/>
          <w:szCs w:val="28"/>
        </w:rPr>
        <w:t>……………………………………...</w:t>
      </w:r>
      <w:r w:rsidR="007D5580">
        <w:rPr>
          <w:rFonts w:ascii="Times New Roman" w:eastAsia="Calibri" w:hAnsi="Times New Roman" w:cs="Times New Roman"/>
          <w:sz w:val="28"/>
          <w:szCs w:val="28"/>
        </w:rPr>
        <w:t>21</w:t>
      </w:r>
    </w:p>
    <w:p w:rsidR="00A6596C" w:rsidRPr="00A6596C" w:rsidRDefault="00A6596C" w:rsidP="006509DB">
      <w:pPr>
        <w:spacing w:after="0" w:line="276" w:lineRule="auto"/>
        <w:ind w:firstLine="709"/>
        <w:jc w:val="both"/>
        <w:rPr>
          <w:rFonts w:ascii="Times New Roman" w:eastAsia="Calibri" w:hAnsi="Times New Roman" w:cs="Times New Roman"/>
          <w:sz w:val="28"/>
          <w:szCs w:val="28"/>
        </w:rPr>
      </w:pPr>
      <w:r w:rsidRPr="00A6596C">
        <w:rPr>
          <w:rFonts w:ascii="Times New Roman" w:eastAsia="Calibri" w:hAnsi="Times New Roman" w:cs="Times New Roman"/>
          <w:sz w:val="28"/>
          <w:szCs w:val="28"/>
        </w:rPr>
        <w:t>III. Система контроля………………………………………………….…</w:t>
      </w:r>
      <w:r w:rsidR="007D5580">
        <w:rPr>
          <w:rFonts w:ascii="Times New Roman" w:eastAsia="Calibri" w:hAnsi="Times New Roman" w:cs="Times New Roman"/>
          <w:sz w:val="28"/>
          <w:szCs w:val="28"/>
        </w:rPr>
        <w:t>.</w:t>
      </w:r>
      <w:r w:rsidRPr="00A6596C">
        <w:rPr>
          <w:rFonts w:ascii="Times New Roman" w:eastAsia="Calibri" w:hAnsi="Times New Roman" w:cs="Times New Roman"/>
          <w:sz w:val="28"/>
          <w:szCs w:val="28"/>
        </w:rPr>
        <w:t>2</w:t>
      </w:r>
      <w:r w:rsidR="007D5580">
        <w:rPr>
          <w:rFonts w:ascii="Times New Roman" w:eastAsia="Calibri" w:hAnsi="Times New Roman" w:cs="Times New Roman"/>
          <w:sz w:val="28"/>
          <w:szCs w:val="28"/>
        </w:rPr>
        <w:t>5</w:t>
      </w:r>
    </w:p>
    <w:p w:rsidR="00A6596C" w:rsidRPr="00A6596C" w:rsidRDefault="00A6596C" w:rsidP="006509DB">
      <w:pPr>
        <w:spacing w:after="0" w:line="276" w:lineRule="auto"/>
        <w:ind w:firstLine="709"/>
        <w:jc w:val="both"/>
        <w:rPr>
          <w:rFonts w:ascii="Times New Roman" w:eastAsia="Calibri" w:hAnsi="Times New Roman" w:cs="Times New Roman"/>
          <w:sz w:val="28"/>
          <w:szCs w:val="28"/>
        </w:rPr>
      </w:pPr>
      <w:r w:rsidRPr="00A6596C">
        <w:rPr>
          <w:rFonts w:ascii="Times New Roman" w:eastAsia="Calibri" w:hAnsi="Times New Roman" w:cs="Times New Roman"/>
          <w:sz w:val="28"/>
          <w:szCs w:val="28"/>
        </w:rPr>
        <w:t>11. Требования к результатам прохождения Программы………….…</w:t>
      </w:r>
      <w:r w:rsidR="007D5580">
        <w:rPr>
          <w:rFonts w:ascii="Times New Roman" w:eastAsia="Calibri" w:hAnsi="Times New Roman" w:cs="Times New Roman"/>
          <w:sz w:val="28"/>
          <w:szCs w:val="28"/>
        </w:rPr>
        <w:t>.</w:t>
      </w:r>
      <w:r w:rsidRPr="00A6596C">
        <w:rPr>
          <w:rFonts w:ascii="Times New Roman" w:eastAsia="Calibri" w:hAnsi="Times New Roman" w:cs="Times New Roman"/>
          <w:sz w:val="28"/>
          <w:szCs w:val="28"/>
        </w:rPr>
        <w:t>2</w:t>
      </w:r>
      <w:r w:rsidR="007D5580">
        <w:rPr>
          <w:rFonts w:ascii="Times New Roman" w:eastAsia="Calibri" w:hAnsi="Times New Roman" w:cs="Times New Roman"/>
          <w:sz w:val="28"/>
          <w:szCs w:val="28"/>
        </w:rPr>
        <w:t>5</w:t>
      </w:r>
    </w:p>
    <w:p w:rsidR="00A6596C" w:rsidRPr="00A6596C" w:rsidRDefault="00A6596C" w:rsidP="006509DB">
      <w:pPr>
        <w:spacing w:after="0" w:line="276" w:lineRule="auto"/>
        <w:ind w:firstLine="709"/>
        <w:jc w:val="both"/>
        <w:rPr>
          <w:rFonts w:ascii="Times New Roman" w:eastAsia="Calibri" w:hAnsi="Times New Roman" w:cs="Times New Roman"/>
          <w:sz w:val="28"/>
          <w:szCs w:val="28"/>
        </w:rPr>
      </w:pPr>
      <w:r w:rsidRPr="00A6596C">
        <w:rPr>
          <w:rFonts w:ascii="Times New Roman" w:eastAsia="Calibri" w:hAnsi="Times New Roman" w:cs="Times New Roman"/>
          <w:sz w:val="28"/>
          <w:szCs w:val="28"/>
        </w:rPr>
        <w:t>11.1. На этапе начальной подготовки……………………………………..2</w:t>
      </w:r>
      <w:r w:rsidR="007D5580">
        <w:rPr>
          <w:rFonts w:ascii="Times New Roman" w:eastAsia="Calibri" w:hAnsi="Times New Roman" w:cs="Times New Roman"/>
          <w:sz w:val="28"/>
          <w:szCs w:val="28"/>
        </w:rPr>
        <w:t>5</w:t>
      </w:r>
    </w:p>
    <w:p w:rsidR="00A6596C" w:rsidRPr="00A6596C" w:rsidRDefault="00A6596C" w:rsidP="006509DB">
      <w:pPr>
        <w:spacing w:after="0" w:line="276" w:lineRule="auto"/>
        <w:ind w:firstLine="709"/>
        <w:jc w:val="both"/>
        <w:rPr>
          <w:rFonts w:ascii="Times New Roman" w:eastAsia="Calibri" w:hAnsi="Times New Roman" w:cs="Times New Roman"/>
          <w:sz w:val="28"/>
          <w:szCs w:val="28"/>
        </w:rPr>
      </w:pPr>
      <w:r w:rsidRPr="00A6596C">
        <w:rPr>
          <w:rFonts w:ascii="Times New Roman" w:eastAsia="Calibri" w:hAnsi="Times New Roman" w:cs="Times New Roman"/>
          <w:sz w:val="28"/>
          <w:szCs w:val="28"/>
        </w:rPr>
        <w:t>11.2. На учебно-тренировочном этапе (этапе спортивной специализации)…</w:t>
      </w:r>
      <w:r w:rsidR="007D5580">
        <w:rPr>
          <w:rFonts w:ascii="Times New Roman" w:eastAsia="Calibri" w:hAnsi="Times New Roman" w:cs="Times New Roman"/>
          <w:sz w:val="28"/>
          <w:szCs w:val="28"/>
        </w:rPr>
        <w:t>………………………………………………………………..</w:t>
      </w:r>
      <w:r w:rsidRPr="00A6596C">
        <w:rPr>
          <w:rFonts w:ascii="Times New Roman" w:eastAsia="Calibri" w:hAnsi="Times New Roman" w:cs="Times New Roman"/>
          <w:sz w:val="28"/>
          <w:szCs w:val="28"/>
        </w:rPr>
        <w:t>2</w:t>
      </w:r>
      <w:r w:rsidR="007D5580">
        <w:rPr>
          <w:rFonts w:ascii="Times New Roman" w:eastAsia="Calibri" w:hAnsi="Times New Roman" w:cs="Times New Roman"/>
          <w:sz w:val="28"/>
          <w:szCs w:val="28"/>
        </w:rPr>
        <w:t>5</w:t>
      </w:r>
    </w:p>
    <w:p w:rsidR="00A6596C" w:rsidRPr="00A6596C" w:rsidRDefault="00A6596C" w:rsidP="006509DB">
      <w:pPr>
        <w:spacing w:after="0" w:line="276" w:lineRule="auto"/>
        <w:ind w:firstLine="709"/>
        <w:jc w:val="both"/>
        <w:rPr>
          <w:rFonts w:ascii="Times New Roman" w:eastAsia="Calibri" w:hAnsi="Times New Roman" w:cs="Times New Roman"/>
          <w:sz w:val="28"/>
          <w:szCs w:val="28"/>
        </w:rPr>
      </w:pPr>
      <w:r w:rsidRPr="00A6596C">
        <w:rPr>
          <w:rFonts w:ascii="Times New Roman" w:eastAsia="Calibri" w:hAnsi="Times New Roman" w:cs="Times New Roman"/>
          <w:sz w:val="28"/>
          <w:szCs w:val="28"/>
        </w:rPr>
        <w:t>11.3. На этапе совершенствования спортивного мастерства………</w:t>
      </w:r>
      <w:r w:rsidR="004400CA">
        <w:rPr>
          <w:rFonts w:ascii="Times New Roman" w:eastAsia="Calibri" w:hAnsi="Times New Roman" w:cs="Times New Roman"/>
          <w:sz w:val="28"/>
          <w:szCs w:val="28"/>
        </w:rPr>
        <w:t>...</w:t>
      </w:r>
      <w:r w:rsidRPr="00A6596C">
        <w:rPr>
          <w:rFonts w:ascii="Times New Roman" w:eastAsia="Calibri" w:hAnsi="Times New Roman" w:cs="Times New Roman"/>
          <w:sz w:val="28"/>
          <w:szCs w:val="28"/>
        </w:rPr>
        <w:t>..</w:t>
      </w:r>
      <w:r w:rsidR="007D5580">
        <w:rPr>
          <w:rFonts w:ascii="Times New Roman" w:eastAsia="Calibri" w:hAnsi="Times New Roman" w:cs="Times New Roman"/>
          <w:sz w:val="28"/>
          <w:szCs w:val="28"/>
        </w:rPr>
        <w:t>.</w:t>
      </w:r>
      <w:r w:rsidRPr="00A6596C">
        <w:rPr>
          <w:rFonts w:ascii="Times New Roman" w:eastAsia="Calibri" w:hAnsi="Times New Roman" w:cs="Times New Roman"/>
          <w:sz w:val="28"/>
          <w:szCs w:val="28"/>
        </w:rPr>
        <w:t>2</w:t>
      </w:r>
      <w:r w:rsidR="007D5580">
        <w:rPr>
          <w:rFonts w:ascii="Times New Roman" w:eastAsia="Calibri" w:hAnsi="Times New Roman" w:cs="Times New Roman"/>
          <w:sz w:val="28"/>
          <w:szCs w:val="28"/>
        </w:rPr>
        <w:t>6</w:t>
      </w:r>
    </w:p>
    <w:p w:rsidR="00A6596C" w:rsidRPr="00A6596C" w:rsidRDefault="00A6596C" w:rsidP="006509DB">
      <w:pPr>
        <w:spacing w:after="0" w:line="276" w:lineRule="auto"/>
        <w:ind w:firstLine="709"/>
        <w:jc w:val="both"/>
        <w:rPr>
          <w:rFonts w:ascii="Times New Roman" w:eastAsia="Calibri" w:hAnsi="Times New Roman" w:cs="Times New Roman"/>
          <w:sz w:val="28"/>
          <w:szCs w:val="28"/>
        </w:rPr>
      </w:pPr>
      <w:r w:rsidRPr="00A6596C">
        <w:rPr>
          <w:rFonts w:ascii="Times New Roman" w:eastAsia="Calibri" w:hAnsi="Times New Roman" w:cs="Times New Roman"/>
          <w:sz w:val="28"/>
          <w:szCs w:val="28"/>
        </w:rPr>
        <w:t>11.4. На этапе высшего спортивного мастерства……………………….2</w:t>
      </w:r>
      <w:r w:rsidR="007D5580">
        <w:rPr>
          <w:rFonts w:ascii="Times New Roman" w:eastAsia="Calibri" w:hAnsi="Times New Roman" w:cs="Times New Roman"/>
          <w:sz w:val="28"/>
          <w:szCs w:val="28"/>
        </w:rPr>
        <w:t>6</w:t>
      </w:r>
    </w:p>
    <w:p w:rsidR="00A6596C" w:rsidRPr="00A6596C" w:rsidRDefault="00A6596C" w:rsidP="006509DB">
      <w:pPr>
        <w:spacing w:after="0" w:line="276" w:lineRule="auto"/>
        <w:ind w:firstLine="709"/>
        <w:jc w:val="both"/>
        <w:rPr>
          <w:rFonts w:ascii="Times New Roman" w:eastAsia="Calibri" w:hAnsi="Times New Roman" w:cs="Times New Roman"/>
          <w:sz w:val="28"/>
          <w:szCs w:val="28"/>
        </w:rPr>
      </w:pPr>
      <w:r w:rsidRPr="00A6596C">
        <w:rPr>
          <w:rFonts w:ascii="Times New Roman" w:eastAsia="Calibri" w:hAnsi="Times New Roman" w:cs="Times New Roman"/>
          <w:sz w:val="28"/>
          <w:szCs w:val="28"/>
        </w:rPr>
        <w:t>12. Оценка результатов освоения Программы……</w:t>
      </w:r>
      <w:r w:rsidR="004400CA">
        <w:rPr>
          <w:rFonts w:ascii="Times New Roman" w:eastAsia="Calibri" w:hAnsi="Times New Roman" w:cs="Times New Roman"/>
          <w:sz w:val="28"/>
          <w:szCs w:val="28"/>
        </w:rPr>
        <w:t>…………………….</w:t>
      </w:r>
      <w:r w:rsidRPr="00A6596C">
        <w:rPr>
          <w:rFonts w:ascii="Times New Roman" w:eastAsia="Calibri" w:hAnsi="Times New Roman" w:cs="Times New Roman"/>
          <w:sz w:val="28"/>
          <w:szCs w:val="28"/>
        </w:rPr>
        <w:t>..2</w:t>
      </w:r>
      <w:r w:rsidR="007D5580">
        <w:rPr>
          <w:rFonts w:ascii="Times New Roman" w:eastAsia="Calibri" w:hAnsi="Times New Roman" w:cs="Times New Roman"/>
          <w:sz w:val="28"/>
          <w:szCs w:val="28"/>
        </w:rPr>
        <w:t>7</w:t>
      </w:r>
    </w:p>
    <w:p w:rsidR="00A6596C" w:rsidRPr="00A6596C" w:rsidRDefault="00A6596C" w:rsidP="006509DB">
      <w:pPr>
        <w:spacing w:after="0" w:line="276" w:lineRule="auto"/>
        <w:ind w:firstLine="709"/>
        <w:jc w:val="both"/>
        <w:rPr>
          <w:rFonts w:ascii="Times New Roman" w:eastAsia="Calibri" w:hAnsi="Times New Roman" w:cs="Times New Roman"/>
          <w:sz w:val="28"/>
          <w:szCs w:val="28"/>
        </w:rPr>
      </w:pPr>
      <w:r w:rsidRPr="00A6596C">
        <w:rPr>
          <w:rFonts w:ascii="Times New Roman" w:eastAsia="Calibri" w:hAnsi="Times New Roman" w:cs="Times New Roman"/>
          <w:sz w:val="28"/>
          <w:szCs w:val="28"/>
        </w:rPr>
        <w:t>13. Контрольные и контрольно-переводные нормативы (испытания) по видам спортивной подготовки……</w:t>
      </w:r>
      <w:r w:rsidR="004400CA">
        <w:rPr>
          <w:rFonts w:ascii="Times New Roman" w:eastAsia="Calibri" w:hAnsi="Times New Roman" w:cs="Times New Roman"/>
          <w:sz w:val="28"/>
          <w:szCs w:val="28"/>
        </w:rPr>
        <w:t>….</w:t>
      </w:r>
      <w:r w:rsidRPr="00A6596C">
        <w:rPr>
          <w:rFonts w:ascii="Times New Roman" w:eastAsia="Calibri" w:hAnsi="Times New Roman" w:cs="Times New Roman"/>
          <w:sz w:val="28"/>
          <w:szCs w:val="28"/>
        </w:rPr>
        <w:t>……………………………………..……2</w:t>
      </w:r>
      <w:r w:rsidR="007D5580">
        <w:rPr>
          <w:rFonts w:ascii="Times New Roman" w:eastAsia="Calibri" w:hAnsi="Times New Roman" w:cs="Times New Roman"/>
          <w:sz w:val="28"/>
          <w:szCs w:val="28"/>
        </w:rPr>
        <w:t>7</w:t>
      </w:r>
    </w:p>
    <w:p w:rsidR="00A6596C" w:rsidRPr="00A6596C" w:rsidRDefault="00A6596C" w:rsidP="006509DB">
      <w:pPr>
        <w:spacing w:after="0" w:line="276" w:lineRule="auto"/>
        <w:ind w:firstLine="709"/>
        <w:jc w:val="both"/>
        <w:rPr>
          <w:rFonts w:ascii="Times New Roman" w:eastAsia="Calibri" w:hAnsi="Times New Roman" w:cs="Times New Roman"/>
          <w:sz w:val="28"/>
          <w:szCs w:val="28"/>
        </w:rPr>
      </w:pPr>
      <w:r w:rsidRPr="00A6596C">
        <w:rPr>
          <w:rFonts w:ascii="Times New Roman" w:eastAsia="Calibri" w:hAnsi="Times New Roman" w:cs="Times New Roman"/>
          <w:sz w:val="28"/>
          <w:szCs w:val="28"/>
        </w:rPr>
        <w:t>IV. Рабочая программа……………………………………………………..3</w:t>
      </w:r>
      <w:r w:rsidR="007D5580">
        <w:rPr>
          <w:rFonts w:ascii="Times New Roman" w:eastAsia="Calibri" w:hAnsi="Times New Roman" w:cs="Times New Roman"/>
          <w:sz w:val="28"/>
          <w:szCs w:val="28"/>
        </w:rPr>
        <w:t>2</w:t>
      </w:r>
    </w:p>
    <w:p w:rsidR="00A6596C" w:rsidRPr="00A6596C" w:rsidRDefault="00A6596C" w:rsidP="006509DB">
      <w:pPr>
        <w:spacing w:after="0" w:line="276" w:lineRule="auto"/>
        <w:ind w:firstLine="709"/>
        <w:jc w:val="both"/>
        <w:rPr>
          <w:rFonts w:ascii="Times New Roman" w:eastAsia="Calibri" w:hAnsi="Times New Roman" w:cs="Times New Roman"/>
          <w:sz w:val="28"/>
          <w:szCs w:val="28"/>
        </w:rPr>
      </w:pPr>
      <w:r w:rsidRPr="00A6596C">
        <w:rPr>
          <w:rFonts w:ascii="Times New Roman" w:eastAsia="Calibri" w:hAnsi="Times New Roman" w:cs="Times New Roman"/>
          <w:sz w:val="28"/>
          <w:szCs w:val="28"/>
        </w:rPr>
        <w:t>14. Программный материал для учебно-тренировочных занятий по каждому этапу спортивной подготовки…………………………………………3</w:t>
      </w:r>
      <w:r w:rsidR="007D5580">
        <w:rPr>
          <w:rFonts w:ascii="Times New Roman" w:eastAsia="Calibri" w:hAnsi="Times New Roman" w:cs="Times New Roman"/>
          <w:sz w:val="28"/>
          <w:szCs w:val="28"/>
        </w:rPr>
        <w:t>2</w:t>
      </w:r>
    </w:p>
    <w:p w:rsidR="00A6596C" w:rsidRPr="00A6596C" w:rsidRDefault="00A6596C" w:rsidP="006509DB">
      <w:pPr>
        <w:spacing w:after="0" w:line="276" w:lineRule="auto"/>
        <w:ind w:firstLine="709"/>
        <w:jc w:val="both"/>
        <w:rPr>
          <w:rFonts w:ascii="Times New Roman" w:eastAsia="Calibri" w:hAnsi="Times New Roman" w:cs="Times New Roman"/>
          <w:sz w:val="28"/>
          <w:szCs w:val="28"/>
        </w:rPr>
      </w:pPr>
      <w:r w:rsidRPr="00A6596C">
        <w:rPr>
          <w:rFonts w:ascii="Times New Roman" w:eastAsia="Calibri" w:hAnsi="Times New Roman" w:cs="Times New Roman"/>
          <w:sz w:val="28"/>
          <w:szCs w:val="28"/>
        </w:rPr>
        <w:lastRenderedPageBreak/>
        <w:t>14.1.Задачи и преимущественная направленность тренировки групп начальной подготовки………………………………</w:t>
      </w:r>
      <w:r w:rsidR="004400CA">
        <w:rPr>
          <w:rFonts w:ascii="Times New Roman" w:eastAsia="Calibri" w:hAnsi="Times New Roman" w:cs="Times New Roman"/>
          <w:sz w:val="28"/>
          <w:szCs w:val="28"/>
        </w:rPr>
        <w:t>…</w:t>
      </w:r>
      <w:r w:rsidRPr="00A6596C">
        <w:rPr>
          <w:rFonts w:ascii="Times New Roman" w:eastAsia="Calibri" w:hAnsi="Times New Roman" w:cs="Times New Roman"/>
          <w:sz w:val="28"/>
          <w:szCs w:val="28"/>
        </w:rPr>
        <w:t>………………………….3</w:t>
      </w:r>
      <w:r w:rsidR="007D5580">
        <w:rPr>
          <w:rFonts w:ascii="Times New Roman" w:eastAsia="Calibri" w:hAnsi="Times New Roman" w:cs="Times New Roman"/>
          <w:sz w:val="28"/>
          <w:szCs w:val="28"/>
        </w:rPr>
        <w:t>2</w:t>
      </w:r>
    </w:p>
    <w:p w:rsidR="00A6596C" w:rsidRPr="00A6596C" w:rsidRDefault="00A6596C" w:rsidP="006509DB">
      <w:pPr>
        <w:spacing w:after="0" w:line="276" w:lineRule="auto"/>
        <w:ind w:firstLine="709"/>
        <w:jc w:val="both"/>
        <w:rPr>
          <w:rFonts w:ascii="Times New Roman" w:eastAsia="Calibri" w:hAnsi="Times New Roman" w:cs="Times New Roman"/>
          <w:sz w:val="28"/>
          <w:szCs w:val="28"/>
        </w:rPr>
      </w:pPr>
      <w:r w:rsidRPr="00A6596C">
        <w:rPr>
          <w:rFonts w:ascii="Times New Roman" w:eastAsia="Calibri" w:hAnsi="Times New Roman" w:cs="Times New Roman"/>
          <w:sz w:val="28"/>
          <w:szCs w:val="28"/>
        </w:rPr>
        <w:t>14.2. Задачи и преимущественная направленность тренировки тренировочного этапа</w:t>
      </w:r>
      <w:r w:rsidR="004400CA">
        <w:rPr>
          <w:rFonts w:ascii="Times New Roman" w:eastAsia="Calibri" w:hAnsi="Times New Roman" w:cs="Times New Roman"/>
          <w:sz w:val="28"/>
          <w:szCs w:val="28"/>
        </w:rPr>
        <w:t xml:space="preserve"> (спортивная специализация)……………</w:t>
      </w:r>
      <w:r w:rsidRPr="00A6596C">
        <w:rPr>
          <w:rFonts w:ascii="Times New Roman" w:eastAsia="Calibri" w:hAnsi="Times New Roman" w:cs="Times New Roman"/>
          <w:sz w:val="28"/>
          <w:szCs w:val="28"/>
        </w:rPr>
        <w:t>…</w:t>
      </w:r>
      <w:r w:rsidR="007D5580">
        <w:rPr>
          <w:rFonts w:ascii="Times New Roman" w:eastAsia="Calibri" w:hAnsi="Times New Roman" w:cs="Times New Roman"/>
          <w:sz w:val="28"/>
          <w:szCs w:val="28"/>
        </w:rPr>
        <w:t>…………..</w:t>
      </w:r>
      <w:r w:rsidRPr="00A6596C">
        <w:rPr>
          <w:rFonts w:ascii="Times New Roman" w:eastAsia="Calibri" w:hAnsi="Times New Roman" w:cs="Times New Roman"/>
          <w:sz w:val="28"/>
          <w:szCs w:val="28"/>
        </w:rPr>
        <w:t>3</w:t>
      </w:r>
      <w:r w:rsidR="007D5580">
        <w:rPr>
          <w:rFonts w:ascii="Times New Roman" w:eastAsia="Calibri" w:hAnsi="Times New Roman" w:cs="Times New Roman"/>
          <w:sz w:val="28"/>
          <w:szCs w:val="28"/>
        </w:rPr>
        <w:t>4</w:t>
      </w:r>
    </w:p>
    <w:p w:rsidR="00A6596C" w:rsidRPr="00A6596C" w:rsidRDefault="00A6596C" w:rsidP="006509DB">
      <w:pPr>
        <w:spacing w:after="0" w:line="276" w:lineRule="auto"/>
        <w:ind w:firstLine="709"/>
        <w:jc w:val="both"/>
        <w:rPr>
          <w:rFonts w:ascii="Times New Roman" w:eastAsia="Calibri" w:hAnsi="Times New Roman" w:cs="Times New Roman"/>
          <w:sz w:val="28"/>
          <w:szCs w:val="28"/>
        </w:rPr>
      </w:pPr>
      <w:r w:rsidRPr="00A6596C">
        <w:rPr>
          <w:rFonts w:ascii="Times New Roman" w:eastAsia="Calibri" w:hAnsi="Times New Roman" w:cs="Times New Roman"/>
          <w:sz w:val="28"/>
          <w:szCs w:val="28"/>
        </w:rPr>
        <w:t>14.3. Задачи и преимущественная направленность тренировки тренировочного этапа 3 – 5 года (спортивная специализаци</w:t>
      </w:r>
      <w:r w:rsidR="004400CA">
        <w:rPr>
          <w:rFonts w:ascii="Times New Roman" w:eastAsia="Calibri" w:hAnsi="Times New Roman" w:cs="Times New Roman"/>
          <w:sz w:val="28"/>
          <w:szCs w:val="28"/>
        </w:rPr>
        <w:t>я)…….</w:t>
      </w:r>
      <w:r w:rsidRPr="00A6596C">
        <w:rPr>
          <w:rFonts w:ascii="Times New Roman" w:eastAsia="Calibri" w:hAnsi="Times New Roman" w:cs="Times New Roman"/>
          <w:sz w:val="28"/>
          <w:szCs w:val="28"/>
        </w:rPr>
        <w:t>………….37</w:t>
      </w:r>
    </w:p>
    <w:p w:rsidR="00A6596C" w:rsidRPr="00A6596C" w:rsidRDefault="00A6596C" w:rsidP="006509DB">
      <w:pPr>
        <w:spacing w:after="0" w:line="276" w:lineRule="auto"/>
        <w:ind w:firstLine="709"/>
        <w:jc w:val="both"/>
        <w:rPr>
          <w:rFonts w:ascii="Times New Roman" w:eastAsia="Calibri" w:hAnsi="Times New Roman" w:cs="Times New Roman"/>
          <w:sz w:val="28"/>
          <w:szCs w:val="28"/>
        </w:rPr>
      </w:pPr>
      <w:r w:rsidRPr="00A6596C">
        <w:rPr>
          <w:rFonts w:ascii="Times New Roman" w:eastAsia="Calibri" w:hAnsi="Times New Roman" w:cs="Times New Roman"/>
          <w:sz w:val="28"/>
          <w:szCs w:val="28"/>
        </w:rPr>
        <w:t>14.4. Задачи и преимущественная направленность на этапе совершенствования спортивного мастерства……………</w:t>
      </w:r>
      <w:r w:rsidR="004400CA">
        <w:rPr>
          <w:rFonts w:ascii="Times New Roman" w:eastAsia="Calibri" w:hAnsi="Times New Roman" w:cs="Times New Roman"/>
          <w:sz w:val="28"/>
          <w:szCs w:val="28"/>
        </w:rPr>
        <w:t>…</w:t>
      </w:r>
      <w:r w:rsidRPr="00A6596C">
        <w:rPr>
          <w:rFonts w:ascii="Times New Roman" w:eastAsia="Calibri" w:hAnsi="Times New Roman" w:cs="Times New Roman"/>
          <w:sz w:val="28"/>
          <w:szCs w:val="28"/>
        </w:rPr>
        <w:t>…………………</w:t>
      </w:r>
      <w:r w:rsidR="007D5580">
        <w:rPr>
          <w:rFonts w:ascii="Times New Roman" w:eastAsia="Calibri" w:hAnsi="Times New Roman" w:cs="Times New Roman"/>
          <w:sz w:val="28"/>
          <w:szCs w:val="28"/>
        </w:rPr>
        <w:t>.</w:t>
      </w:r>
      <w:r w:rsidRPr="00A6596C">
        <w:rPr>
          <w:rFonts w:ascii="Times New Roman" w:eastAsia="Calibri" w:hAnsi="Times New Roman" w:cs="Times New Roman"/>
          <w:sz w:val="28"/>
          <w:szCs w:val="28"/>
        </w:rPr>
        <w:t>4</w:t>
      </w:r>
      <w:r w:rsidR="007D5580">
        <w:rPr>
          <w:rFonts w:ascii="Times New Roman" w:eastAsia="Calibri" w:hAnsi="Times New Roman" w:cs="Times New Roman"/>
          <w:sz w:val="28"/>
          <w:szCs w:val="28"/>
        </w:rPr>
        <w:t>0</w:t>
      </w:r>
    </w:p>
    <w:p w:rsidR="00A6596C" w:rsidRPr="00A6596C" w:rsidRDefault="00A6596C" w:rsidP="006509DB">
      <w:pPr>
        <w:spacing w:after="0" w:line="276" w:lineRule="auto"/>
        <w:ind w:firstLine="709"/>
        <w:jc w:val="both"/>
        <w:rPr>
          <w:rFonts w:ascii="Times New Roman" w:eastAsia="Calibri" w:hAnsi="Times New Roman" w:cs="Times New Roman"/>
          <w:sz w:val="28"/>
          <w:szCs w:val="28"/>
        </w:rPr>
      </w:pPr>
      <w:r w:rsidRPr="00A6596C">
        <w:rPr>
          <w:rFonts w:ascii="Times New Roman" w:eastAsia="Calibri" w:hAnsi="Times New Roman" w:cs="Times New Roman"/>
          <w:sz w:val="28"/>
          <w:szCs w:val="28"/>
        </w:rPr>
        <w:t>15. Учебно-тематический план…………</w:t>
      </w:r>
      <w:r w:rsidR="004400CA">
        <w:rPr>
          <w:rFonts w:ascii="Times New Roman" w:eastAsia="Calibri" w:hAnsi="Times New Roman" w:cs="Times New Roman"/>
          <w:sz w:val="28"/>
          <w:szCs w:val="28"/>
        </w:rPr>
        <w:t>……………….</w:t>
      </w:r>
      <w:r w:rsidRPr="00A6596C">
        <w:rPr>
          <w:rFonts w:ascii="Times New Roman" w:eastAsia="Calibri" w:hAnsi="Times New Roman" w:cs="Times New Roman"/>
          <w:sz w:val="28"/>
          <w:szCs w:val="28"/>
        </w:rPr>
        <w:t>……….………..4</w:t>
      </w:r>
      <w:r w:rsidR="007D5580">
        <w:rPr>
          <w:rFonts w:ascii="Times New Roman" w:eastAsia="Calibri" w:hAnsi="Times New Roman" w:cs="Times New Roman"/>
          <w:sz w:val="28"/>
          <w:szCs w:val="28"/>
        </w:rPr>
        <w:t>1</w:t>
      </w:r>
    </w:p>
    <w:p w:rsidR="00A6596C" w:rsidRPr="00A6596C" w:rsidRDefault="00A6596C" w:rsidP="006509DB">
      <w:pPr>
        <w:spacing w:after="0" w:line="276" w:lineRule="auto"/>
        <w:ind w:firstLine="709"/>
        <w:jc w:val="both"/>
        <w:rPr>
          <w:rFonts w:ascii="Times New Roman" w:eastAsia="Calibri" w:hAnsi="Times New Roman" w:cs="Times New Roman"/>
          <w:sz w:val="28"/>
          <w:szCs w:val="28"/>
        </w:rPr>
      </w:pPr>
      <w:r w:rsidRPr="00A6596C">
        <w:rPr>
          <w:rFonts w:ascii="Times New Roman" w:eastAsia="Calibri" w:hAnsi="Times New Roman" w:cs="Times New Roman"/>
          <w:sz w:val="28"/>
          <w:szCs w:val="28"/>
        </w:rPr>
        <w:t>V. Особенности осуществления спортивной подготовки по отдельным спортивным дисциплинам………………………………………………</w:t>
      </w:r>
      <w:r w:rsidR="004400CA">
        <w:rPr>
          <w:rFonts w:ascii="Times New Roman" w:eastAsia="Calibri" w:hAnsi="Times New Roman" w:cs="Times New Roman"/>
          <w:sz w:val="28"/>
          <w:szCs w:val="28"/>
        </w:rPr>
        <w:t>.</w:t>
      </w:r>
      <w:r w:rsidRPr="00A6596C">
        <w:rPr>
          <w:rFonts w:ascii="Times New Roman" w:eastAsia="Calibri" w:hAnsi="Times New Roman" w:cs="Times New Roman"/>
          <w:sz w:val="28"/>
          <w:szCs w:val="28"/>
        </w:rPr>
        <w:t>……...4</w:t>
      </w:r>
      <w:r w:rsidR="001D5D31">
        <w:rPr>
          <w:rFonts w:ascii="Times New Roman" w:eastAsia="Calibri" w:hAnsi="Times New Roman" w:cs="Times New Roman"/>
          <w:sz w:val="28"/>
          <w:szCs w:val="28"/>
        </w:rPr>
        <w:t>3</w:t>
      </w:r>
    </w:p>
    <w:p w:rsidR="00A6596C" w:rsidRPr="00A6596C" w:rsidRDefault="00A6596C" w:rsidP="006509DB">
      <w:pPr>
        <w:spacing w:after="0" w:line="276" w:lineRule="auto"/>
        <w:ind w:firstLine="709"/>
        <w:jc w:val="both"/>
        <w:rPr>
          <w:rFonts w:ascii="Times New Roman" w:eastAsia="Calibri" w:hAnsi="Times New Roman" w:cs="Times New Roman"/>
          <w:sz w:val="28"/>
          <w:szCs w:val="28"/>
        </w:rPr>
      </w:pPr>
      <w:r w:rsidRPr="00A6596C">
        <w:rPr>
          <w:rFonts w:ascii="Times New Roman" w:eastAsia="Calibri" w:hAnsi="Times New Roman" w:cs="Times New Roman"/>
          <w:sz w:val="28"/>
          <w:szCs w:val="28"/>
        </w:rPr>
        <w:t>16. Особенности осуществления спортивной подготовки по спортивным дисциплинам вида спорта «</w:t>
      </w:r>
      <w:r w:rsidR="004400CA">
        <w:rPr>
          <w:rFonts w:ascii="Times New Roman" w:eastAsia="Calibri" w:hAnsi="Times New Roman" w:cs="Times New Roman"/>
          <w:sz w:val="28"/>
          <w:szCs w:val="28"/>
        </w:rPr>
        <w:t>триатлон</w:t>
      </w:r>
      <w:r w:rsidRPr="00A6596C">
        <w:rPr>
          <w:rFonts w:ascii="Times New Roman" w:eastAsia="Calibri" w:hAnsi="Times New Roman" w:cs="Times New Roman"/>
          <w:sz w:val="28"/>
          <w:szCs w:val="28"/>
        </w:rPr>
        <w:t>»………………………………</w:t>
      </w:r>
      <w:r w:rsidR="004400CA">
        <w:rPr>
          <w:rFonts w:ascii="Times New Roman" w:eastAsia="Calibri" w:hAnsi="Times New Roman" w:cs="Times New Roman"/>
          <w:sz w:val="28"/>
          <w:szCs w:val="28"/>
        </w:rPr>
        <w:t>………</w:t>
      </w:r>
      <w:r w:rsidRPr="00A6596C">
        <w:rPr>
          <w:rFonts w:ascii="Times New Roman" w:eastAsia="Calibri" w:hAnsi="Times New Roman" w:cs="Times New Roman"/>
          <w:sz w:val="28"/>
          <w:szCs w:val="28"/>
        </w:rPr>
        <w:t>….4</w:t>
      </w:r>
      <w:r w:rsidR="001D5D31">
        <w:rPr>
          <w:rFonts w:ascii="Times New Roman" w:eastAsia="Calibri" w:hAnsi="Times New Roman" w:cs="Times New Roman"/>
          <w:sz w:val="28"/>
          <w:szCs w:val="28"/>
        </w:rPr>
        <w:t>3</w:t>
      </w:r>
    </w:p>
    <w:p w:rsidR="00A6596C" w:rsidRPr="00A6596C" w:rsidRDefault="00A6596C" w:rsidP="006509DB">
      <w:pPr>
        <w:spacing w:after="0" w:line="276" w:lineRule="auto"/>
        <w:ind w:firstLine="709"/>
        <w:jc w:val="both"/>
        <w:rPr>
          <w:rFonts w:ascii="Times New Roman" w:eastAsia="Calibri" w:hAnsi="Times New Roman" w:cs="Times New Roman"/>
          <w:sz w:val="28"/>
          <w:szCs w:val="28"/>
        </w:rPr>
      </w:pPr>
      <w:r w:rsidRPr="00A6596C">
        <w:rPr>
          <w:rFonts w:ascii="Times New Roman" w:eastAsia="Calibri" w:hAnsi="Times New Roman" w:cs="Times New Roman"/>
          <w:sz w:val="28"/>
          <w:szCs w:val="28"/>
        </w:rPr>
        <w:t>VI. Условия реализации дополнительной образовательной программы спортивной подготовки………………………………………</w:t>
      </w:r>
      <w:r w:rsidR="004400CA">
        <w:rPr>
          <w:rFonts w:ascii="Times New Roman" w:eastAsia="Calibri" w:hAnsi="Times New Roman" w:cs="Times New Roman"/>
          <w:sz w:val="28"/>
          <w:szCs w:val="28"/>
        </w:rPr>
        <w:t>..</w:t>
      </w:r>
      <w:r w:rsidRPr="00A6596C">
        <w:rPr>
          <w:rFonts w:ascii="Times New Roman" w:eastAsia="Calibri" w:hAnsi="Times New Roman" w:cs="Times New Roman"/>
          <w:sz w:val="28"/>
          <w:szCs w:val="28"/>
        </w:rPr>
        <w:t>…….………..…4</w:t>
      </w:r>
      <w:r w:rsidR="001D5D31">
        <w:rPr>
          <w:rFonts w:ascii="Times New Roman" w:eastAsia="Calibri" w:hAnsi="Times New Roman" w:cs="Times New Roman"/>
          <w:sz w:val="28"/>
          <w:szCs w:val="28"/>
        </w:rPr>
        <w:t>4</w:t>
      </w:r>
    </w:p>
    <w:p w:rsidR="00A6596C" w:rsidRPr="00A6596C" w:rsidRDefault="00A6596C" w:rsidP="006509DB">
      <w:pPr>
        <w:spacing w:after="0" w:line="276" w:lineRule="auto"/>
        <w:ind w:firstLine="709"/>
        <w:jc w:val="both"/>
        <w:rPr>
          <w:rFonts w:ascii="Times New Roman" w:eastAsia="Calibri" w:hAnsi="Times New Roman" w:cs="Times New Roman"/>
          <w:sz w:val="28"/>
          <w:szCs w:val="28"/>
        </w:rPr>
      </w:pPr>
      <w:r w:rsidRPr="00A6596C">
        <w:rPr>
          <w:rFonts w:ascii="Times New Roman" w:eastAsia="Calibri" w:hAnsi="Times New Roman" w:cs="Times New Roman"/>
          <w:sz w:val="28"/>
          <w:szCs w:val="28"/>
        </w:rPr>
        <w:t>17. Материально-технические условия реализации Программы…</w:t>
      </w:r>
      <w:r w:rsidR="004400CA">
        <w:rPr>
          <w:rFonts w:ascii="Times New Roman" w:eastAsia="Calibri" w:hAnsi="Times New Roman" w:cs="Times New Roman"/>
          <w:sz w:val="28"/>
          <w:szCs w:val="28"/>
        </w:rPr>
        <w:t>….</w:t>
      </w:r>
      <w:r w:rsidRPr="00A6596C">
        <w:rPr>
          <w:rFonts w:ascii="Times New Roman" w:eastAsia="Calibri" w:hAnsi="Times New Roman" w:cs="Times New Roman"/>
          <w:sz w:val="28"/>
          <w:szCs w:val="28"/>
        </w:rPr>
        <w:t>...4</w:t>
      </w:r>
      <w:r w:rsidR="001D5D31">
        <w:rPr>
          <w:rFonts w:ascii="Times New Roman" w:eastAsia="Calibri" w:hAnsi="Times New Roman" w:cs="Times New Roman"/>
          <w:sz w:val="28"/>
          <w:szCs w:val="28"/>
        </w:rPr>
        <w:t>4</w:t>
      </w:r>
    </w:p>
    <w:p w:rsidR="00A6596C" w:rsidRPr="00A6596C" w:rsidRDefault="00A6596C" w:rsidP="006509DB">
      <w:pPr>
        <w:spacing w:after="0" w:line="276" w:lineRule="auto"/>
        <w:ind w:firstLine="709"/>
        <w:jc w:val="both"/>
        <w:rPr>
          <w:rFonts w:ascii="Times New Roman" w:eastAsia="Calibri" w:hAnsi="Times New Roman" w:cs="Times New Roman"/>
          <w:sz w:val="28"/>
          <w:szCs w:val="28"/>
        </w:rPr>
      </w:pPr>
      <w:r w:rsidRPr="00A6596C">
        <w:rPr>
          <w:rFonts w:ascii="Times New Roman" w:eastAsia="Calibri" w:hAnsi="Times New Roman" w:cs="Times New Roman"/>
          <w:sz w:val="28"/>
          <w:szCs w:val="28"/>
        </w:rPr>
        <w:t>18. Кадровые условия реализации Программы………………</w:t>
      </w:r>
      <w:r w:rsidR="004400CA">
        <w:rPr>
          <w:rFonts w:ascii="Times New Roman" w:eastAsia="Calibri" w:hAnsi="Times New Roman" w:cs="Times New Roman"/>
          <w:sz w:val="28"/>
          <w:szCs w:val="28"/>
        </w:rPr>
        <w:t>……</w:t>
      </w:r>
      <w:r w:rsidRPr="00A6596C">
        <w:rPr>
          <w:rFonts w:ascii="Times New Roman" w:eastAsia="Calibri" w:hAnsi="Times New Roman" w:cs="Times New Roman"/>
          <w:sz w:val="28"/>
          <w:szCs w:val="28"/>
        </w:rPr>
        <w:t>…....</w:t>
      </w:r>
      <w:r w:rsidR="001D5D31">
        <w:rPr>
          <w:rFonts w:ascii="Times New Roman" w:eastAsia="Calibri" w:hAnsi="Times New Roman" w:cs="Times New Roman"/>
          <w:sz w:val="28"/>
          <w:szCs w:val="28"/>
        </w:rPr>
        <w:t>48</w:t>
      </w:r>
    </w:p>
    <w:p w:rsidR="00A6596C" w:rsidRPr="00A6596C" w:rsidRDefault="00A6596C" w:rsidP="006509DB">
      <w:pPr>
        <w:spacing w:after="0" w:line="276" w:lineRule="auto"/>
        <w:ind w:firstLine="709"/>
        <w:jc w:val="both"/>
        <w:rPr>
          <w:rFonts w:ascii="Times New Roman" w:eastAsia="Calibri" w:hAnsi="Times New Roman" w:cs="Times New Roman"/>
          <w:sz w:val="28"/>
          <w:szCs w:val="28"/>
        </w:rPr>
      </w:pPr>
      <w:r w:rsidRPr="00A6596C">
        <w:rPr>
          <w:rFonts w:ascii="Times New Roman" w:eastAsia="Calibri" w:hAnsi="Times New Roman" w:cs="Times New Roman"/>
          <w:sz w:val="28"/>
          <w:szCs w:val="28"/>
        </w:rPr>
        <w:t>19. Информационно-методичес</w:t>
      </w:r>
      <w:r w:rsidR="004400CA">
        <w:rPr>
          <w:rFonts w:ascii="Times New Roman" w:eastAsia="Calibri" w:hAnsi="Times New Roman" w:cs="Times New Roman"/>
          <w:sz w:val="28"/>
          <w:szCs w:val="28"/>
        </w:rPr>
        <w:t>кие условия реализации Программы</w:t>
      </w:r>
      <w:r w:rsidR="001D5D31">
        <w:rPr>
          <w:rFonts w:ascii="Times New Roman" w:eastAsia="Calibri" w:hAnsi="Times New Roman" w:cs="Times New Roman"/>
          <w:sz w:val="28"/>
          <w:szCs w:val="28"/>
        </w:rPr>
        <w:t>…49</w:t>
      </w:r>
    </w:p>
    <w:p w:rsidR="006A068C" w:rsidRDefault="006A068C" w:rsidP="006509DB">
      <w:pPr>
        <w:spacing w:after="0" w:line="276" w:lineRule="auto"/>
        <w:jc w:val="both"/>
        <w:rPr>
          <w:rFonts w:ascii="Times New Roman" w:hAnsi="Times New Roman" w:cs="Times New Roman"/>
          <w:sz w:val="20"/>
          <w:szCs w:val="20"/>
        </w:rPr>
      </w:pPr>
    </w:p>
    <w:p w:rsidR="004400CA" w:rsidRDefault="004400CA" w:rsidP="006509DB">
      <w:pPr>
        <w:spacing w:after="0" w:line="276" w:lineRule="auto"/>
        <w:jc w:val="both"/>
        <w:rPr>
          <w:rFonts w:ascii="Times New Roman" w:hAnsi="Times New Roman" w:cs="Times New Roman"/>
          <w:sz w:val="20"/>
          <w:szCs w:val="20"/>
        </w:rPr>
      </w:pPr>
      <w:r>
        <w:rPr>
          <w:rFonts w:ascii="Times New Roman" w:hAnsi="Times New Roman" w:cs="Times New Roman"/>
          <w:sz w:val="20"/>
          <w:szCs w:val="20"/>
        </w:rPr>
        <w:br w:type="page"/>
      </w:r>
    </w:p>
    <w:p w:rsidR="006509DB" w:rsidRPr="006509DB" w:rsidRDefault="006509DB" w:rsidP="006509DB">
      <w:pPr>
        <w:pStyle w:val="14"/>
        <w:spacing w:line="276" w:lineRule="auto"/>
        <w:ind w:firstLine="709"/>
        <w:jc w:val="both"/>
        <w:rPr>
          <w:b/>
        </w:rPr>
      </w:pPr>
      <w:r>
        <w:lastRenderedPageBreak/>
        <w:t xml:space="preserve">                               </w:t>
      </w:r>
      <w:r w:rsidRPr="006509DB">
        <w:rPr>
          <w:b/>
        </w:rPr>
        <w:t>Пояснительная записка</w:t>
      </w:r>
    </w:p>
    <w:p w:rsidR="006509DB" w:rsidRDefault="006509DB" w:rsidP="006509DB">
      <w:pPr>
        <w:pStyle w:val="14"/>
        <w:spacing w:line="276" w:lineRule="auto"/>
        <w:ind w:firstLine="709"/>
        <w:jc w:val="both"/>
      </w:pPr>
      <w:r>
        <w:t xml:space="preserve"> Дополнительная образовательная  программа спортивной подготовки по виду спорта «Триатлон»  разработана на основании следующих нормативных документов:</w:t>
      </w:r>
    </w:p>
    <w:p w:rsidR="006509DB" w:rsidRDefault="006509DB" w:rsidP="006509DB">
      <w:pPr>
        <w:pStyle w:val="14"/>
        <w:spacing w:line="276" w:lineRule="auto"/>
        <w:ind w:firstLine="709"/>
        <w:jc w:val="both"/>
      </w:pPr>
      <w:r>
        <w:t xml:space="preserve"> </w:t>
      </w:r>
      <w:r>
        <w:rPr>
          <w:color w:val="000000"/>
        </w:rPr>
        <w:t>Федеральный закон от 30 апреля 2021 года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(далее - Федеральный закон № 127-ФЗ);</w:t>
      </w:r>
    </w:p>
    <w:p w:rsidR="006509DB" w:rsidRDefault="006509DB" w:rsidP="006509DB">
      <w:pPr>
        <w:pStyle w:val="14"/>
        <w:spacing w:line="276" w:lineRule="auto"/>
        <w:ind w:firstLine="709"/>
        <w:jc w:val="both"/>
      </w:pPr>
      <w:r>
        <w:rPr>
          <w:color w:val="000000"/>
        </w:rPr>
        <w:t>Федеральный закон от 29 декабря 2012 года № 273-ФЗ «Об образовании в Российской Федерации» (в редакции Федерального закона № 127-ФЗ) (далее - Федеральный закон № 273-ФЗ);</w:t>
      </w:r>
    </w:p>
    <w:p w:rsidR="006509DB" w:rsidRDefault="006509DB" w:rsidP="006509DB">
      <w:pPr>
        <w:pStyle w:val="14"/>
        <w:spacing w:line="276" w:lineRule="auto"/>
        <w:ind w:firstLine="709"/>
        <w:jc w:val="both"/>
      </w:pPr>
      <w:r>
        <w:rPr>
          <w:color w:val="000000"/>
        </w:rPr>
        <w:t>Федеральный закон от 04 декабря 2007 года № 329-ФЗ «О физической культуре и спорте в Российской Федерации» (в редакции Федерального закона № 127-ФЗ) (далее - Федеральный закон № 329-ФЗ);</w:t>
      </w:r>
    </w:p>
    <w:p w:rsidR="006509DB" w:rsidRDefault="006509DB" w:rsidP="006509DB">
      <w:pPr>
        <w:pStyle w:val="14"/>
        <w:spacing w:line="276" w:lineRule="auto"/>
        <w:ind w:firstLine="709"/>
        <w:jc w:val="both"/>
      </w:pPr>
      <w:r>
        <w:rPr>
          <w:color w:val="000000"/>
        </w:rPr>
        <w:t>Распоряжение Правительства Российской Федерации от 24 ноября 2020 года № 3081 -</w:t>
      </w:r>
      <w:proofErr w:type="gramStart"/>
      <w:r>
        <w:rPr>
          <w:color w:val="000000"/>
        </w:rPr>
        <w:t>р</w:t>
      </w:r>
      <w:proofErr w:type="gramEnd"/>
      <w:r>
        <w:rPr>
          <w:color w:val="000000"/>
        </w:rPr>
        <w:t xml:space="preserve"> «Об утверждении Стратегии развития физической культуры и спорта в РФ на период до 2030 года»;</w:t>
      </w:r>
    </w:p>
    <w:p w:rsidR="006509DB" w:rsidRDefault="006509DB" w:rsidP="006509DB">
      <w:pPr>
        <w:pStyle w:val="14"/>
        <w:spacing w:line="276" w:lineRule="auto"/>
        <w:ind w:firstLine="709"/>
        <w:jc w:val="both"/>
      </w:pPr>
      <w:r>
        <w:rPr>
          <w:color w:val="000000"/>
        </w:rPr>
        <w:t>Распоряжением Правительства Российской Федерации от 28 декабря 2021 года № 3894-р «Об утверждении Концепции развития детско-юношеского спорта в Российской Федерации до 2030 года и плана мероприятий по ее реализации»;</w:t>
      </w:r>
    </w:p>
    <w:p w:rsidR="006509DB" w:rsidRDefault="006509DB" w:rsidP="006509DB">
      <w:pPr>
        <w:pStyle w:val="14"/>
        <w:spacing w:line="276" w:lineRule="auto"/>
        <w:ind w:firstLine="709"/>
        <w:jc w:val="both"/>
      </w:pPr>
      <w:r>
        <w:rPr>
          <w:color w:val="000000"/>
        </w:rPr>
        <w:t>Распоряжением Правительства Российской Федерации от 31 марта 2022 года № 678-р «О Концепции развития дополнительного образования детей до 2030 года»;</w:t>
      </w:r>
    </w:p>
    <w:p w:rsidR="006509DB" w:rsidRDefault="006509DB" w:rsidP="006509DB">
      <w:pPr>
        <w:pStyle w:val="14"/>
        <w:spacing w:line="276" w:lineRule="auto"/>
        <w:ind w:firstLine="709"/>
        <w:jc w:val="both"/>
      </w:pPr>
      <w:r>
        <w:rPr>
          <w:color w:val="000000"/>
        </w:rPr>
        <w:t>Приказ Министерства просвещения Российской Федерации от 27 июля 2022 года № 629 «Об утверждении Порядка организации и осуществления образовательной деятельности по дополнительным общеобразовательным программам»;</w:t>
      </w:r>
    </w:p>
    <w:p w:rsidR="006509DB" w:rsidRDefault="006509DB" w:rsidP="006509DB">
      <w:pPr>
        <w:pStyle w:val="14"/>
        <w:spacing w:line="276" w:lineRule="auto"/>
        <w:ind w:firstLine="709"/>
        <w:jc w:val="both"/>
      </w:pPr>
      <w:r>
        <w:rPr>
          <w:color w:val="000000"/>
        </w:rPr>
        <w:t>Приказ Министерства спорта Российской Федерации от 30 октября 2015 года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 вносимыми приказом Министерства спорта Российской Федерации № 575 от 07 июля 2022 года) (далее - Приказ № 999);</w:t>
      </w:r>
    </w:p>
    <w:p w:rsidR="006509DB" w:rsidRDefault="006509DB" w:rsidP="006509DB">
      <w:pPr>
        <w:pStyle w:val="14"/>
        <w:spacing w:line="276" w:lineRule="auto"/>
        <w:ind w:firstLine="709"/>
        <w:jc w:val="both"/>
      </w:pPr>
      <w:r>
        <w:rPr>
          <w:color w:val="000000"/>
        </w:rPr>
        <w:t>Приказ Министерства спорта Российской Федерации от 3 августа 2022 года № 634 «Об особенностях организации и осуществления образовательной деятельности по дополнительным образовательным программам спортивной подготовки» (далее - Приказ № 634);</w:t>
      </w:r>
    </w:p>
    <w:p w:rsidR="006509DB" w:rsidRDefault="00E40AC2" w:rsidP="006509DB">
      <w:pPr>
        <w:pStyle w:val="af"/>
        <w:shd w:val="clear" w:color="auto" w:fill="FFFFFF"/>
        <w:spacing w:before="0" w:beforeAutospacing="0" w:after="0" w:afterAutospacing="0" w:line="276" w:lineRule="auto"/>
        <w:ind w:firstLine="709"/>
        <w:jc w:val="both"/>
        <w:rPr>
          <w:sz w:val="28"/>
          <w:szCs w:val="28"/>
        </w:rPr>
      </w:pPr>
      <w:r>
        <w:rPr>
          <w:sz w:val="28"/>
          <w:szCs w:val="28"/>
        </w:rPr>
        <w:lastRenderedPageBreak/>
        <w:t xml:space="preserve">Федеральный стандарт спортивной подготовки по </w:t>
      </w:r>
      <w:r w:rsidR="0064050E">
        <w:rPr>
          <w:sz w:val="28"/>
          <w:szCs w:val="28"/>
        </w:rPr>
        <w:t>виду спорта «т</w:t>
      </w:r>
      <w:r>
        <w:rPr>
          <w:sz w:val="28"/>
          <w:szCs w:val="28"/>
        </w:rPr>
        <w:t xml:space="preserve">риатлон» </w:t>
      </w:r>
      <w:r w:rsidR="00E43C03" w:rsidRPr="0070258C">
        <w:rPr>
          <w:sz w:val="28"/>
          <w:szCs w:val="28"/>
        </w:rPr>
        <w:t xml:space="preserve">утвержденным </w:t>
      </w:r>
      <w:r w:rsidR="00E43C03">
        <w:rPr>
          <w:sz w:val="28"/>
          <w:szCs w:val="28"/>
        </w:rPr>
        <w:t xml:space="preserve"> </w:t>
      </w:r>
      <w:r w:rsidR="00E43C03" w:rsidRPr="0070258C">
        <w:rPr>
          <w:sz w:val="28"/>
          <w:szCs w:val="28"/>
        </w:rPr>
        <w:t xml:space="preserve">приказом </w:t>
      </w:r>
      <w:r w:rsidR="00E43C03">
        <w:rPr>
          <w:sz w:val="28"/>
          <w:szCs w:val="28"/>
        </w:rPr>
        <w:t xml:space="preserve"> </w:t>
      </w:r>
      <w:proofErr w:type="spellStart"/>
      <w:r w:rsidR="00E43C03" w:rsidRPr="0070258C">
        <w:rPr>
          <w:sz w:val="28"/>
          <w:szCs w:val="28"/>
        </w:rPr>
        <w:t>Минспорта</w:t>
      </w:r>
      <w:proofErr w:type="spellEnd"/>
      <w:r w:rsidR="00E43C03" w:rsidRPr="0070258C">
        <w:rPr>
          <w:sz w:val="28"/>
          <w:szCs w:val="28"/>
        </w:rPr>
        <w:t xml:space="preserve"> </w:t>
      </w:r>
      <w:r w:rsidR="00E43C03">
        <w:rPr>
          <w:sz w:val="28"/>
          <w:szCs w:val="28"/>
        </w:rPr>
        <w:t xml:space="preserve"> </w:t>
      </w:r>
      <w:r w:rsidR="00E43C03" w:rsidRPr="0070258C">
        <w:rPr>
          <w:sz w:val="28"/>
          <w:szCs w:val="28"/>
        </w:rPr>
        <w:t xml:space="preserve">России </w:t>
      </w:r>
      <w:r>
        <w:rPr>
          <w:sz w:val="28"/>
          <w:szCs w:val="28"/>
        </w:rPr>
        <w:t>от 02 ноября 2022</w:t>
      </w:r>
      <w:r w:rsidR="0064050E">
        <w:rPr>
          <w:sz w:val="28"/>
          <w:szCs w:val="28"/>
        </w:rPr>
        <w:t xml:space="preserve"> </w:t>
      </w:r>
      <w:r>
        <w:rPr>
          <w:sz w:val="28"/>
          <w:szCs w:val="28"/>
        </w:rPr>
        <w:t>года</w:t>
      </w:r>
      <w:r w:rsidR="00E43C03">
        <w:rPr>
          <w:sz w:val="28"/>
          <w:szCs w:val="28"/>
        </w:rPr>
        <w:t xml:space="preserve"> </w:t>
      </w:r>
      <w:r>
        <w:rPr>
          <w:sz w:val="28"/>
          <w:szCs w:val="28"/>
        </w:rPr>
        <w:t xml:space="preserve"> №</w:t>
      </w:r>
      <w:r w:rsidR="00E43C03">
        <w:rPr>
          <w:sz w:val="28"/>
          <w:szCs w:val="28"/>
        </w:rPr>
        <w:t xml:space="preserve"> </w:t>
      </w:r>
      <w:r>
        <w:rPr>
          <w:sz w:val="28"/>
          <w:szCs w:val="28"/>
        </w:rPr>
        <w:t xml:space="preserve"> 906.</w:t>
      </w:r>
    </w:p>
    <w:p w:rsidR="006509DB" w:rsidRDefault="006509DB" w:rsidP="006509DB">
      <w:pPr>
        <w:spacing w:after="0" w:line="360" w:lineRule="auto"/>
        <w:contextualSpacing/>
        <w:jc w:val="center"/>
        <w:rPr>
          <w:rFonts w:ascii="Times New Roman" w:hAnsi="Times New Roman" w:cs="Times New Roman"/>
          <w:b/>
          <w:sz w:val="28"/>
          <w:szCs w:val="28"/>
        </w:rPr>
      </w:pPr>
    </w:p>
    <w:p w:rsidR="00924A7C" w:rsidRPr="00ED7279" w:rsidRDefault="0015643D" w:rsidP="00A6596C">
      <w:pPr>
        <w:spacing w:after="0" w:line="360" w:lineRule="auto"/>
        <w:ind w:firstLine="709"/>
        <w:contextualSpacing/>
        <w:jc w:val="center"/>
        <w:rPr>
          <w:rFonts w:ascii="Times New Roman" w:hAnsi="Times New Roman" w:cs="Times New Roman"/>
          <w:b/>
          <w:sz w:val="28"/>
          <w:szCs w:val="28"/>
        </w:rPr>
      </w:pPr>
      <w:r w:rsidRPr="00ED7279">
        <w:rPr>
          <w:rFonts w:ascii="Times New Roman" w:hAnsi="Times New Roman" w:cs="Times New Roman"/>
          <w:b/>
          <w:sz w:val="28"/>
          <w:szCs w:val="28"/>
        </w:rPr>
        <w:t>I.</w:t>
      </w:r>
      <w:r w:rsidR="00B63FAA">
        <w:rPr>
          <w:rFonts w:ascii="Times New Roman" w:hAnsi="Times New Roman" w:cs="Times New Roman"/>
          <w:b/>
          <w:sz w:val="28"/>
          <w:szCs w:val="28"/>
        </w:rPr>
        <w:t xml:space="preserve"> </w:t>
      </w:r>
      <w:r w:rsidRPr="00ED7279">
        <w:rPr>
          <w:rFonts w:ascii="Times New Roman" w:hAnsi="Times New Roman" w:cs="Times New Roman"/>
          <w:b/>
          <w:sz w:val="28"/>
          <w:szCs w:val="28"/>
        </w:rPr>
        <w:t>Общие положения</w:t>
      </w:r>
    </w:p>
    <w:p w:rsidR="00862D47" w:rsidRPr="0070258C" w:rsidRDefault="009C3194" w:rsidP="00E43C03">
      <w:pPr>
        <w:tabs>
          <w:tab w:val="left" w:pos="1276"/>
        </w:tabs>
        <w:autoSpaceDE w:val="0"/>
        <w:autoSpaceDN w:val="0"/>
        <w:adjustRightInd w:val="0"/>
        <w:spacing w:after="0" w:line="276" w:lineRule="auto"/>
        <w:ind w:firstLine="709"/>
        <w:jc w:val="both"/>
        <w:rPr>
          <w:rFonts w:ascii="Times New Roman" w:hAnsi="Times New Roman" w:cs="Times New Roman"/>
          <w:sz w:val="28"/>
          <w:szCs w:val="28"/>
        </w:rPr>
      </w:pPr>
      <w:r w:rsidRPr="0070258C">
        <w:rPr>
          <w:rFonts w:ascii="Times New Roman" w:eastAsia="Times New Roman" w:hAnsi="Times New Roman" w:cs="Times New Roman"/>
          <w:b/>
          <w:sz w:val="28"/>
          <w:szCs w:val="28"/>
          <w:lang w:eastAsia="ru-RU"/>
        </w:rPr>
        <w:t xml:space="preserve">1. </w:t>
      </w:r>
      <w:proofErr w:type="gramStart"/>
      <w:r w:rsidR="0084747C" w:rsidRPr="0070258C">
        <w:rPr>
          <w:rFonts w:ascii="Times New Roman" w:eastAsia="Times New Roman" w:hAnsi="Times New Roman" w:cs="Times New Roman"/>
          <w:b/>
          <w:sz w:val="28"/>
          <w:szCs w:val="28"/>
          <w:lang w:eastAsia="ru-RU"/>
        </w:rPr>
        <w:t>Дополнительная образовательная программа спортивной подготовки</w:t>
      </w:r>
      <w:r w:rsidR="00B63FAA">
        <w:rPr>
          <w:rFonts w:ascii="Times New Roman" w:eastAsia="Times New Roman" w:hAnsi="Times New Roman" w:cs="Times New Roman"/>
          <w:b/>
          <w:sz w:val="28"/>
          <w:szCs w:val="28"/>
          <w:lang w:eastAsia="ru-RU"/>
        </w:rPr>
        <w:t xml:space="preserve"> </w:t>
      </w:r>
      <w:r w:rsidR="00FA07F5" w:rsidRPr="0070258C">
        <w:rPr>
          <w:rFonts w:ascii="Times New Roman" w:hAnsi="Times New Roman" w:cs="Times New Roman"/>
          <w:b/>
          <w:sz w:val="28"/>
          <w:szCs w:val="28"/>
        </w:rPr>
        <w:t xml:space="preserve">по виду спорта </w:t>
      </w:r>
      <w:r w:rsidR="0084747C" w:rsidRPr="0070258C">
        <w:rPr>
          <w:rFonts w:ascii="Times New Roman" w:hAnsi="Times New Roman" w:cs="Times New Roman"/>
          <w:b/>
          <w:sz w:val="28"/>
          <w:szCs w:val="28"/>
        </w:rPr>
        <w:t>«</w:t>
      </w:r>
      <w:r w:rsidR="00A671F8" w:rsidRPr="0070258C">
        <w:rPr>
          <w:rFonts w:ascii="Times New Roman" w:hAnsi="Times New Roman" w:cs="Times New Roman"/>
          <w:b/>
          <w:sz w:val="28"/>
          <w:szCs w:val="28"/>
        </w:rPr>
        <w:t>триатлон</w:t>
      </w:r>
      <w:r w:rsidR="0084747C" w:rsidRPr="0070258C">
        <w:rPr>
          <w:rFonts w:ascii="Times New Roman" w:hAnsi="Times New Roman" w:cs="Times New Roman"/>
          <w:b/>
          <w:sz w:val="28"/>
          <w:szCs w:val="28"/>
        </w:rPr>
        <w:t>»</w:t>
      </w:r>
      <w:r w:rsidR="0084747C" w:rsidRPr="0070258C">
        <w:rPr>
          <w:rFonts w:ascii="Times New Roman" w:hAnsi="Times New Roman" w:cs="Times New Roman"/>
          <w:sz w:val="28"/>
          <w:szCs w:val="28"/>
        </w:rPr>
        <w:t xml:space="preserve"> (далее – Программа)</w:t>
      </w:r>
      <w:r w:rsidR="00E43C03">
        <w:rPr>
          <w:rFonts w:ascii="Times New Roman" w:hAnsi="Times New Roman" w:cs="Times New Roman"/>
          <w:sz w:val="28"/>
          <w:szCs w:val="28"/>
        </w:rPr>
        <w:t xml:space="preserve"> </w:t>
      </w:r>
      <w:r w:rsidR="00FA07F5" w:rsidRPr="0070258C">
        <w:rPr>
          <w:rFonts w:ascii="Times New Roman" w:hAnsi="Times New Roman" w:cs="Times New Roman"/>
          <w:sz w:val="28"/>
          <w:szCs w:val="28"/>
        </w:rPr>
        <w:t>п</w:t>
      </w:r>
      <w:r w:rsidR="0084747C" w:rsidRPr="0070258C">
        <w:rPr>
          <w:rFonts w:ascii="Times New Roman" w:hAnsi="Times New Roman" w:cs="Times New Roman"/>
          <w:sz w:val="28"/>
          <w:szCs w:val="28"/>
        </w:rPr>
        <w:t>редназначена</w:t>
      </w:r>
      <w:r w:rsidR="00E43C03">
        <w:rPr>
          <w:rFonts w:ascii="Times New Roman" w:hAnsi="Times New Roman" w:cs="Times New Roman"/>
          <w:sz w:val="28"/>
          <w:szCs w:val="28"/>
        </w:rPr>
        <w:t xml:space="preserve"> </w:t>
      </w:r>
      <w:r w:rsidR="004A43BD" w:rsidRPr="0070258C">
        <w:rPr>
          <w:rFonts w:ascii="Times New Roman" w:hAnsi="Times New Roman" w:cs="Times New Roman"/>
          <w:sz w:val="28"/>
          <w:szCs w:val="28"/>
        </w:rPr>
        <w:t xml:space="preserve">для </w:t>
      </w:r>
      <w:r w:rsidR="001B4850" w:rsidRPr="0070258C">
        <w:rPr>
          <w:rFonts w:ascii="Times New Roman" w:hAnsi="Times New Roman" w:cs="Times New Roman"/>
          <w:sz w:val="28"/>
          <w:szCs w:val="28"/>
        </w:rPr>
        <w:t xml:space="preserve">организации образовательной деятельности </w:t>
      </w:r>
      <w:r w:rsidR="007260A7" w:rsidRPr="0070258C">
        <w:rPr>
          <w:rFonts w:ascii="Times New Roman" w:hAnsi="Times New Roman" w:cs="Times New Roman"/>
          <w:sz w:val="28"/>
          <w:szCs w:val="28"/>
        </w:rPr>
        <w:t>по</w:t>
      </w:r>
      <w:r w:rsidR="001B4850" w:rsidRPr="0070258C">
        <w:rPr>
          <w:rFonts w:ascii="Times New Roman" w:hAnsi="Times New Roman" w:cs="Times New Roman"/>
          <w:sz w:val="28"/>
          <w:szCs w:val="28"/>
        </w:rPr>
        <w:t xml:space="preserve"> спортивной подготовк</w:t>
      </w:r>
      <w:r w:rsidR="007260A7" w:rsidRPr="0070258C">
        <w:rPr>
          <w:rFonts w:ascii="Times New Roman" w:hAnsi="Times New Roman" w:cs="Times New Roman"/>
          <w:sz w:val="28"/>
          <w:szCs w:val="28"/>
        </w:rPr>
        <w:t>е</w:t>
      </w:r>
      <w:r w:rsidR="00E43C03">
        <w:rPr>
          <w:rFonts w:ascii="Times New Roman" w:hAnsi="Times New Roman" w:cs="Times New Roman"/>
          <w:sz w:val="28"/>
          <w:szCs w:val="28"/>
        </w:rPr>
        <w:t xml:space="preserve"> </w:t>
      </w:r>
      <w:r w:rsidR="00A671F8" w:rsidRPr="0070258C">
        <w:rPr>
          <w:rFonts w:ascii="Times New Roman" w:hAnsi="Times New Roman" w:cs="Times New Roman"/>
          <w:sz w:val="28"/>
          <w:szCs w:val="28"/>
        </w:rPr>
        <w:t xml:space="preserve">триатлон – зимний, </w:t>
      </w:r>
      <w:proofErr w:type="spellStart"/>
      <w:r w:rsidR="0014663F" w:rsidRPr="0070258C">
        <w:rPr>
          <w:rFonts w:ascii="Times New Roman" w:hAnsi="Times New Roman" w:cs="Times New Roman"/>
          <w:sz w:val="28"/>
          <w:szCs w:val="28"/>
        </w:rPr>
        <w:t>дуатлон</w:t>
      </w:r>
      <w:proofErr w:type="spellEnd"/>
      <w:r w:rsidR="00A671F8" w:rsidRPr="0070258C">
        <w:rPr>
          <w:rFonts w:ascii="Times New Roman" w:hAnsi="Times New Roman" w:cs="Times New Roman"/>
          <w:sz w:val="28"/>
          <w:szCs w:val="28"/>
        </w:rPr>
        <w:t xml:space="preserve"> - кросс</w:t>
      </w:r>
      <w:r w:rsidR="00862D47" w:rsidRPr="0070258C">
        <w:rPr>
          <w:rFonts w:ascii="Times New Roman" w:hAnsi="Times New Roman" w:cs="Times New Roman"/>
          <w:sz w:val="28"/>
          <w:szCs w:val="28"/>
        </w:rPr>
        <w:t xml:space="preserve"> с учетом совокупности</w:t>
      </w:r>
      <w:r w:rsidR="00E43C03">
        <w:rPr>
          <w:rFonts w:ascii="Times New Roman" w:hAnsi="Times New Roman" w:cs="Times New Roman"/>
          <w:sz w:val="28"/>
          <w:szCs w:val="28"/>
        </w:rPr>
        <w:t xml:space="preserve"> </w:t>
      </w:r>
      <w:r w:rsidR="00862D47" w:rsidRPr="0070258C">
        <w:rPr>
          <w:rFonts w:ascii="Times New Roman" w:hAnsi="Times New Roman" w:cs="Times New Roman"/>
          <w:sz w:val="28"/>
          <w:szCs w:val="28"/>
        </w:rPr>
        <w:t>минимальных требований к спортивной подготовке, определенных федеральным стандартом спортивной подготовки по виду спорта «</w:t>
      </w:r>
      <w:r w:rsidR="00ED5BAF" w:rsidRPr="0070258C">
        <w:rPr>
          <w:rFonts w:ascii="Times New Roman" w:hAnsi="Times New Roman" w:cs="Times New Roman"/>
          <w:sz w:val="28"/>
          <w:szCs w:val="28"/>
        </w:rPr>
        <w:t>триатлон</w:t>
      </w:r>
      <w:r w:rsidR="00862D47" w:rsidRPr="0070258C">
        <w:rPr>
          <w:rFonts w:ascii="Times New Roman" w:hAnsi="Times New Roman" w:cs="Times New Roman"/>
          <w:sz w:val="28"/>
          <w:szCs w:val="28"/>
        </w:rPr>
        <w:t xml:space="preserve">», утвержденным приказом </w:t>
      </w:r>
      <w:proofErr w:type="spellStart"/>
      <w:r w:rsidR="00862D47" w:rsidRPr="0070258C">
        <w:rPr>
          <w:rFonts w:ascii="Times New Roman" w:hAnsi="Times New Roman" w:cs="Times New Roman"/>
          <w:sz w:val="28"/>
          <w:szCs w:val="28"/>
        </w:rPr>
        <w:t>Минспорта</w:t>
      </w:r>
      <w:proofErr w:type="spellEnd"/>
      <w:r w:rsidR="00862D47" w:rsidRPr="0070258C">
        <w:rPr>
          <w:rFonts w:ascii="Times New Roman" w:hAnsi="Times New Roman" w:cs="Times New Roman"/>
          <w:sz w:val="28"/>
          <w:szCs w:val="28"/>
        </w:rPr>
        <w:t xml:space="preserve"> России </w:t>
      </w:r>
      <w:r w:rsidRPr="0070258C">
        <w:rPr>
          <w:rFonts w:ascii="Times New Roman" w:hAnsi="Times New Roman" w:cs="Times New Roman"/>
          <w:sz w:val="28"/>
          <w:szCs w:val="28"/>
        </w:rPr>
        <w:t>от 02 ноября 2022г.</w:t>
      </w:r>
      <w:r w:rsidR="00862D47" w:rsidRPr="0070258C">
        <w:rPr>
          <w:rFonts w:ascii="Times New Roman" w:hAnsi="Times New Roman" w:cs="Times New Roman"/>
          <w:sz w:val="28"/>
          <w:szCs w:val="28"/>
        </w:rPr>
        <w:t xml:space="preserve"> № </w:t>
      </w:r>
      <w:r w:rsidRPr="0070258C">
        <w:rPr>
          <w:rFonts w:ascii="Times New Roman" w:hAnsi="Times New Roman" w:cs="Times New Roman"/>
          <w:sz w:val="28"/>
          <w:szCs w:val="28"/>
        </w:rPr>
        <w:t>906</w:t>
      </w:r>
      <w:r w:rsidR="00862D47" w:rsidRPr="00ED7279">
        <w:rPr>
          <w:rStyle w:val="afb"/>
          <w:rFonts w:ascii="Times New Roman" w:hAnsi="Times New Roman" w:cs="Times New Roman"/>
          <w:sz w:val="28"/>
          <w:szCs w:val="28"/>
        </w:rPr>
        <w:footnoteReference w:id="1"/>
      </w:r>
      <w:r w:rsidR="00862D47" w:rsidRPr="0070258C">
        <w:rPr>
          <w:rFonts w:ascii="Times New Roman" w:hAnsi="Times New Roman" w:cs="Times New Roman"/>
          <w:sz w:val="28"/>
          <w:szCs w:val="28"/>
        </w:rPr>
        <w:t xml:space="preserve"> (далее – ФССП).</w:t>
      </w:r>
      <w:r w:rsidR="00E43C03">
        <w:rPr>
          <w:rFonts w:ascii="Times New Roman" w:hAnsi="Times New Roman" w:cs="Times New Roman"/>
          <w:sz w:val="28"/>
          <w:szCs w:val="28"/>
        </w:rPr>
        <w:t xml:space="preserve"> </w:t>
      </w:r>
      <w:proofErr w:type="gramEnd"/>
    </w:p>
    <w:p w:rsidR="00DD5158" w:rsidRPr="0070258C" w:rsidRDefault="009C3194" w:rsidP="00E43C03">
      <w:pPr>
        <w:tabs>
          <w:tab w:val="left" w:pos="1276"/>
        </w:tabs>
        <w:spacing w:after="0" w:line="276" w:lineRule="auto"/>
        <w:ind w:firstLine="851"/>
        <w:jc w:val="both"/>
        <w:rPr>
          <w:rFonts w:ascii="Times New Roman" w:hAnsi="Times New Roman" w:cs="Times New Roman"/>
          <w:b/>
          <w:bCs/>
          <w:sz w:val="28"/>
          <w:szCs w:val="28"/>
        </w:rPr>
      </w:pPr>
      <w:r w:rsidRPr="0070258C">
        <w:rPr>
          <w:rFonts w:ascii="Times New Roman" w:hAnsi="Times New Roman" w:cs="Times New Roman"/>
          <w:b/>
          <w:sz w:val="28"/>
          <w:szCs w:val="28"/>
        </w:rPr>
        <w:t xml:space="preserve">2. </w:t>
      </w:r>
      <w:r w:rsidR="0053176C" w:rsidRPr="0070258C">
        <w:rPr>
          <w:rFonts w:ascii="Times New Roman" w:hAnsi="Times New Roman" w:cs="Times New Roman"/>
          <w:b/>
          <w:sz w:val="28"/>
          <w:szCs w:val="28"/>
        </w:rPr>
        <w:t>Целью</w:t>
      </w:r>
      <w:r w:rsidR="00E43C03">
        <w:rPr>
          <w:rFonts w:ascii="Times New Roman" w:hAnsi="Times New Roman" w:cs="Times New Roman"/>
          <w:b/>
          <w:sz w:val="28"/>
          <w:szCs w:val="28"/>
        </w:rPr>
        <w:t xml:space="preserve"> </w:t>
      </w:r>
      <w:r w:rsidR="00E312FE" w:rsidRPr="0070258C">
        <w:rPr>
          <w:rFonts w:ascii="Times New Roman" w:hAnsi="Times New Roman" w:cs="Times New Roman"/>
          <w:b/>
          <w:sz w:val="28"/>
          <w:szCs w:val="28"/>
        </w:rPr>
        <w:t>Программы</w:t>
      </w:r>
      <w:r w:rsidR="0053176C" w:rsidRPr="0070258C">
        <w:rPr>
          <w:rFonts w:ascii="Times New Roman" w:hAnsi="Times New Roman" w:cs="Times New Roman"/>
          <w:sz w:val="28"/>
          <w:szCs w:val="28"/>
        </w:rPr>
        <w:t xml:space="preserve"> является достижение спортивных результатов</w:t>
      </w:r>
      <w:r w:rsidR="00E55A29" w:rsidRPr="0070258C">
        <w:rPr>
          <w:rFonts w:ascii="Times New Roman" w:hAnsi="Times New Roman" w:cs="Times New Roman"/>
          <w:sz w:val="28"/>
          <w:szCs w:val="28"/>
        </w:rPr>
        <w:br/>
      </w:r>
      <w:r w:rsidR="0053176C" w:rsidRPr="0070258C">
        <w:rPr>
          <w:rFonts w:ascii="Times New Roman" w:hAnsi="Times New Roman" w:cs="Times New Roman"/>
          <w:sz w:val="28"/>
          <w:szCs w:val="28"/>
        </w:rP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r w:rsidR="006A068C" w:rsidRPr="0070258C">
        <w:rPr>
          <w:rFonts w:ascii="Times New Roman" w:hAnsi="Times New Roman" w:cs="Times New Roman"/>
          <w:sz w:val="28"/>
          <w:szCs w:val="28"/>
        </w:rPr>
        <w:t>.</w:t>
      </w:r>
    </w:p>
    <w:p w:rsidR="00E43C03" w:rsidRDefault="00E43C03" w:rsidP="00E43C03">
      <w:pPr>
        <w:pStyle w:val="14"/>
        <w:numPr>
          <w:ilvl w:val="0"/>
          <w:numId w:val="2"/>
        </w:numPr>
        <w:spacing w:line="276" w:lineRule="auto"/>
        <w:ind w:left="0" w:firstLine="709"/>
        <w:jc w:val="both"/>
      </w:pPr>
      <w:r>
        <w:rPr>
          <w:color w:val="000000"/>
        </w:rPr>
        <w:t>Программа  направлена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(п. 2 ч. 3 ст. 84 Федерального закона № 273-ФЗ).</w:t>
      </w:r>
    </w:p>
    <w:p w:rsidR="00E43C03" w:rsidRDefault="00E43C03" w:rsidP="00E43C03">
      <w:pPr>
        <w:pStyle w:val="14"/>
        <w:numPr>
          <w:ilvl w:val="0"/>
          <w:numId w:val="2"/>
        </w:numPr>
        <w:spacing w:line="276" w:lineRule="auto"/>
        <w:ind w:left="0" w:firstLine="709"/>
        <w:jc w:val="both"/>
      </w:pPr>
      <w:r>
        <w:rPr>
          <w:color w:val="000000"/>
        </w:rPr>
        <w:t xml:space="preserve">При составлении программы были  учтены следующие </w:t>
      </w:r>
      <w:r w:rsidRPr="0001412D">
        <w:rPr>
          <w:b/>
          <w:color w:val="000000"/>
        </w:rPr>
        <w:t xml:space="preserve">принципы </w:t>
      </w:r>
      <w:r>
        <w:rPr>
          <w:color w:val="000000"/>
        </w:rPr>
        <w:t>(особенности) построения процесса спортивной подготовки:</w:t>
      </w:r>
    </w:p>
    <w:p w:rsidR="00E43C03" w:rsidRDefault="00E43C03" w:rsidP="00E43C03">
      <w:pPr>
        <w:pStyle w:val="14"/>
        <w:spacing w:line="276" w:lineRule="auto"/>
        <w:ind w:firstLine="0"/>
        <w:jc w:val="both"/>
      </w:pPr>
      <w:r>
        <w:rPr>
          <w:color w:val="000000"/>
        </w:rPr>
        <w:t>-     направленность программы на максимально возможные (высшие) достижения (выражается в использовании наиболее эффективных средств и методов спортивной подготовки, поэтапном усложнении учебно-тренировочного процесса и соревновательной деятельности, оптимизации бытового режима спортсменов, применении оптимальной системы питания, отдыха и восстановления);</w:t>
      </w:r>
    </w:p>
    <w:p w:rsidR="00E43C03" w:rsidRDefault="00E43C03" w:rsidP="00E43C03">
      <w:pPr>
        <w:pStyle w:val="14"/>
        <w:spacing w:line="276" w:lineRule="auto"/>
        <w:ind w:firstLine="0"/>
        <w:jc w:val="both"/>
      </w:pPr>
      <w:r>
        <w:rPr>
          <w:color w:val="000000"/>
        </w:rPr>
        <w:t xml:space="preserve">-   </w:t>
      </w:r>
      <w:proofErr w:type="spellStart"/>
      <w:r>
        <w:rPr>
          <w:color w:val="000000"/>
        </w:rPr>
        <w:t>программно</w:t>
      </w:r>
      <w:proofErr w:type="spellEnd"/>
      <w:r>
        <w:rPr>
          <w:color w:val="000000"/>
        </w:rPr>
        <w:t xml:space="preserve"> - целевой подход к организации спортивной подготовки (выражается в прогнозировании спортивного результата и моделировании содержания </w:t>
      </w:r>
      <w:proofErr w:type="spellStart"/>
      <w:proofErr w:type="gramStart"/>
      <w:r>
        <w:rPr>
          <w:color w:val="000000"/>
        </w:rPr>
        <w:t>учебно</w:t>
      </w:r>
      <w:proofErr w:type="spellEnd"/>
      <w:r>
        <w:rPr>
          <w:color w:val="000000"/>
        </w:rPr>
        <w:t xml:space="preserve"> - тренировочного</w:t>
      </w:r>
      <w:proofErr w:type="gramEnd"/>
      <w:r>
        <w:rPr>
          <w:color w:val="000000"/>
        </w:rPr>
        <w:t xml:space="preserve"> процесса с учетом вида подготовки (физической, технической, тактической, психологической, теоретической), структуры учебно-тренировочного и соревновательного процесса в различных </w:t>
      </w:r>
      <w:r>
        <w:rPr>
          <w:color w:val="000000"/>
        </w:rPr>
        <w:lastRenderedPageBreak/>
        <w:t>циклах подготовки, в составлении и реализации конкретных планов спортивной подготовки на различных этапах, внесении корректировок, обеспечивающих достижение конечной целевой установки - победы в определенных спортивных соревнованиях, достижении конкретных спортивных результатов);</w:t>
      </w:r>
    </w:p>
    <w:p w:rsidR="00E43C03" w:rsidRDefault="00E43C03" w:rsidP="00E43C03">
      <w:pPr>
        <w:pStyle w:val="14"/>
        <w:spacing w:line="276" w:lineRule="auto"/>
        <w:ind w:firstLine="0"/>
        <w:jc w:val="both"/>
      </w:pPr>
      <w:r>
        <w:rPr>
          <w:color w:val="000000"/>
        </w:rPr>
        <w:t>-    индивиду</w:t>
      </w:r>
      <w:r w:rsidR="004638D7">
        <w:rPr>
          <w:color w:val="000000"/>
        </w:rPr>
        <w:t>ализация спортивной подготовки (</w:t>
      </w:r>
      <w:r>
        <w:rPr>
          <w:color w:val="000000"/>
        </w:rPr>
        <w:t>выражается в построении процесса спортивной подготовки с учетом индивидуальных особенностей конкретного спортсмена, его пола, возраста, функционального состояния организма, уровня спортивного мастерства);</w:t>
      </w:r>
    </w:p>
    <w:p w:rsidR="00E43C03" w:rsidRDefault="00E43C03" w:rsidP="00E43C03">
      <w:pPr>
        <w:pStyle w:val="14"/>
        <w:spacing w:line="276" w:lineRule="auto"/>
        <w:ind w:firstLine="0"/>
        <w:jc w:val="both"/>
      </w:pPr>
      <w:proofErr w:type="gramStart"/>
      <w:r>
        <w:rPr>
          <w:color w:val="000000"/>
        </w:rPr>
        <w:t>-  единство общей и специальной физической подготовки (выражается в построении процесса спортивной подготовки с учетом соотношения средств и методов применения общей и специальной физической подготовки, числа проведенных занятий, индивидуальных способностей спортсмена, периода подготовки, решаемых тренировочных задач.</w:t>
      </w:r>
      <w:proofErr w:type="gramEnd"/>
      <w:r>
        <w:rPr>
          <w:color w:val="000000"/>
        </w:rPr>
        <w:t xml:space="preserve"> </w:t>
      </w:r>
      <w:proofErr w:type="gramStart"/>
      <w:r>
        <w:rPr>
          <w:color w:val="000000"/>
        </w:rPr>
        <w:t>По мере повышения уровня спортивного мастерства спортсмена доля специальной физической подготовки в общем объеме тренировочных средств должна возрастать);</w:t>
      </w:r>
      <w:proofErr w:type="gramEnd"/>
    </w:p>
    <w:p w:rsidR="00E43C03" w:rsidRDefault="00E43C03" w:rsidP="00E43C03">
      <w:pPr>
        <w:pStyle w:val="14"/>
        <w:spacing w:line="276" w:lineRule="auto"/>
        <w:ind w:firstLine="0"/>
        <w:jc w:val="both"/>
      </w:pPr>
      <w:r>
        <w:rPr>
          <w:color w:val="000000"/>
        </w:rPr>
        <w:t>- непрерывность и цикличность процесса подготовки (выражается в необходимости проведения систематического процесса спортивной подготовки, одновременного внесения изменений в его содержание в зависимости от этапа подготовки, обеспечения преемственности и последовательности чередования нагрузки, в соответствии с закономерностями учебно-тренировочного процесса, с учетом многолетней непрерывности процесса спортивной подготовки);</w:t>
      </w:r>
    </w:p>
    <w:p w:rsidR="00E43C03" w:rsidRDefault="00E43C03" w:rsidP="00E43C03">
      <w:pPr>
        <w:pStyle w:val="14"/>
        <w:spacing w:line="276" w:lineRule="auto"/>
        <w:ind w:firstLine="0"/>
        <w:jc w:val="both"/>
      </w:pPr>
      <w:r>
        <w:rPr>
          <w:color w:val="000000"/>
        </w:rPr>
        <w:t>-   взаимосвязь всех составляющих процесса спортивной подготовки, прежде всего учебно-тренировочного и соревновательного процессов (построение процесса спортивной подготовки спортсмена должно соответствовать календарю проведения соревновательной деятельности, и обеспечивать эффективное выступление спортсмена на соревнованиях соответствующего уровня</w:t>
      </w:r>
      <w:r w:rsidR="00216EC7">
        <w:rPr>
          <w:color w:val="000000"/>
        </w:rPr>
        <w:t>)</w:t>
      </w:r>
      <w:r>
        <w:rPr>
          <w:color w:val="000000"/>
        </w:rPr>
        <w:t>.</w:t>
      </w:r>
    </w:p>
    <w:p w:rsidR="00E43C03" w:rsidRDefault="00E43C03" w:rsidP="00E43C03">
      <w:pPr>
        <w:pStyle w:val="14"/>
        <w:spacing w:line="276" w:lineRule="auto"/>
        <w:ind w:firstLine="720"/>
        <w:jc w:val="both"/>
      </w:pPr>
      <w:proofErr w:type="gramStart"/>
      <w:r>
        <w:rPr>
          <w:color w:val="000000"/>
        </w:rPr>
        <w:t>Реализация образовательн</w:t>
      </w:r>
      <w:r w:rsidR="00C67C13">
        <w:rPr>
          <w:color w:val="000000"/>
        </w:rPr>
        <w:t xml:space="preserve">ой </w:t>
      </w:r>
      <w:r>
        <w:rPr>
          <w:color w:val="000000"/>
        </w:rPr>
        <w:t xml:space="preserve"> программ</w:t>
      </w:r>
      <w:r w:rsidR="00C67C13">
        <w:rPr>
          <w:color w:val="000000"/>
        </w:rPr>
        <w:t xml:space="preserve">ы </w:t>
      </w:r>
      <w:r>
        <w:rPr>
          <w:color w:val="000000"/>
        </w:rPr>
        <w:t xml:space="preserve">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w:t>
      </w:r>
      <w:r>
        <w:rPr>
          <w:color w:val="000000"/>
        </w:rPr>
        <w:lastRenderedPageBreak/>
        <w:t>организации</w:t>
      </w:r>
      <w:proofErr w:type="gramEnd"/>
      <w:r>
        <w:rPr>
          <w:color w:val="000000"/>
        </w:rPr>
        <w:t xml:space="preserve">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E43C03" w:rsidRDefault="00E43C03" w:rsidP="00E43C03">
      <w:pPr>
        <w:pStyle w:val="14"/>
        <w:spacing w:line="276" w:lineRule="auto"/>
        <w:ind w:firstLine="720"/>
        <w:jc w:val="both"/>
      </w:pPr>
      <w:r>
        <w:rPr>
          <w:b/>
          <w:color w:val="000000"/>
        </w:rPr>
        <w:t xml:space="preserve">           </w:t>
      </w:r>
      <w:r w:rsidRPr="005825F8">
        <w:rPr>
          <w:b/>
          <w:color w:val="000000"/>
        </w:rPr>
        <w:t>Основные задачи при реализации Программ</w:t>
      </w:r>
      <w:r>
        <w:rPr>
          <w:b/>
          <w:color w:val="000000"/>
        </w:rPr>
        <w:t>ы</w:t>
      </w:r>
      <w:r>
        <w:rPr>
          <w:color w:val="000000"/>
        </w:rPr>
        <w:t>:</w:t>
      </w:r>
    </w:p>
    <w:p w:rsidR="00E43C03" w:rsidRDefault="00E43C03" w:rsidP="00E43C03">
      <w:pPr>
        <w:pStyle w:val="14"/>
        <w:numPr>
          <w:ilvl w:val="0"/>
          <w:numId w:val="17"/>
        </w:numPr>
        <w:tabs>
          <w:tab w:val="left" w:pos="963"/>
        </w:tabs>
        <w:spacing w:line="276" w:lineRule="auto"/>
        <w:ind w:firstLine="720"/>
        <w:jc w:val="both"/>
      </w:pPr>
      <w:bookmarkStart w:id="0" w:name="bookmark16"/>
      <w:bookmarkStart w:id="1" w:name="bookmark17"/>
      <w:bookmarkEnd w:id="0"/>
      <w:bookmarkEnd w:id="1"/>
      <w:r>
        <w:rPr>
          <w:color w:val="000000"/>
        </w:rPr>
        <w:t>обеспечение преемственности спортивной подготовки по виду спорта на этапах спортивной подготовки;</w:t>
      </w:r>
    </w:p>
    <w:p w:rsidR="00E43C03" w:rsidRDefault="00E43C03" w:rsidP="00E43C03">
      <w:pPr>
        <w:pStyle w:val="14"/>
        <w:numPr>
          <w:ilvl w:val="0"/>
          <w:numId w:val="17"/>
        </w:numPr>
        <w:tabs>
          <w:tab w:val="left" w:pos="963"/>
        </w:tabs>
        <w:spacing w:line="276" w:lineRule="auto"/>
        <w:ind w:firstLine="720"/>
        <w:jc w:val="both"/>
      </w:pPr>
      <w:bookmarkStart w:id="2" w:name="bookmark18"/>
      <w:bookmarkEnd w:id="2"/>
      <w:r>
        <w:rPr>
          <w:color w:val="000000"/>
        </w:rPr>
        <w:t>привлечение максимального количества детей к систематическим занятиям и сохранение контингента обучающихся;</w:t>
      </w:r>
    </w:p>
    <w:p w:rsidR="00E43C03" w:rsidRDefault="00E43C03" w:rsidP="00E43C03">
      <w:pPr>
        <w:pStyle w:val="14"/>
        <w:numPr>
          <w:ilvl w:val="0"/>
          <w:numId w:val="17"/>
        </w:numPr>
        <w:tabs>
          <w:tab w:val="left" w:pos="963"/>
        </w:tabs>
        <w:spacing w:line="276" w:lineRule="auto"/>
        <w:ind w:firstLine="720"/>
        <w:jc w:val="both"/>
      </w:pPr>
      <w:bookmarkStart w:id="3" w:name="bookmark19"/>
      <w:bookmarkEnd w:id="3"/>
      <w:proofErr w:type="gramStart"/>
      <w:r>
        <w:rPr>
          <w:color w:val="000000"/>
        </w:rPr>
        <w:t>совершенствование уровня спортивной подготовки обучающихся на этапах, соответствующих году обучения;</w:t>
      </w:r>
      <w:proofErr w:type="gramEnd"/>
    </w:p>
    <w:p w:rsidR="00E43C03" w:rsidRDefault="00E43C03" w:rsidP="00E43C03">
      <w:pPr>
        <w:pStyle w:val="14"/>
        <w:numPr>
          <w:ilvl w:val="0"/>
          <w:numId w:val="17"/>
        </w:numPr>
        <w:tabs>
          <w:tab w:val="left" w:pos="967"/>
        </w:tabs>
        <w:spacing w:line="276" w:lineRule="auto"/>
        <w:ind w:firstLine="720"/>
        <w:jc w:val="both"/>
      </w:pPr>
      <w:bookmarkStart w:id="4" w:name="bookmark20"/>
      <w:bookmarkEnd w:id="4"/>
      <w:r>
        <w:rPr>
          <w:color w:val="000000"/>
        </w:rPr>
        <w:t>поэтапное освоение и совершенствование физической, технической, тактической, теоретической, психологической подготовки;</w:t>
      </w:r>
    </w:p>
    <w:p w:rsidR="00E43C03" w:rsidRDefault="00E43C03" w:rsidP="00E43C03">
      <w:pPr>
        <w:pStyle w:val="14"/>
        <w:numPr>
          <w:ilvl w:val="0"/>
          <w:numId w:val="17"/>
        </w:numPr>
        <w:tabs>
          <w:tab w:val="left" w:pos="964"/>
        </w:tabs>
        <w:spacing w:line="276" w:lineRule="auto"/>
        <w:ind w:firstLine="700"/>
        <w:jc w:val="both"/>
      </w:pPr>
      <w:bookmarkStart w:id="5" w:name="bookmark21"/>
      <w:bookmarkEnd w:id="5"/>
      <w:r>
        <w:rPr>
          <w:color w:val="000000"/>
        </w:rPr>
        <w:t>систематическое участие в спортивных мероприятиях и соревнованиях;</w:t>
      </w:r>
    </w:p>
    <w:p w:rsidR="00E43C03" w:rsidRDefault="00E43C03" w:rsidP="00E43C03">
      <w:pPr>
        <w:pStyle w:val="14"/>
        <w:numPr>
          <w:ilvl w:val="0"/>
          <w:numId w:val="17"/>
        </w:numPr>
        <w:tabs>
          <w:tab w:val="left" w:pos="961"/>
        </w:tabs>
        <w:spacing w:line="276" w:lineRule="auto"/>
        <w:ind w:firstLine="700"/>
        <w:jc w:val="both"/>
      </w:pPr>
      <w:bookmarkStart w:id="6" w:name="bookmark22"/>
      <w:bookmarkEnd w:id="6"/>
      <w:r>
        <w:rPr>
          <w:color w:val="000000"/>
        </w:rPr>
        <w:t>спортивный отбор детей;</w:t>
      </w:r>
    </w:p>
    <w:p w:rsidR="00E43C03" w:rsidRDefault="00E43C03" w:rsidP="00E43C03">
      <w:pPr>
        <w:pStyle w:val="14"/>
        <w:numPr>
          <w:ilvl w:val="0"/>
          <w:numId w:val="17"/>
        </w:numPr>
        <w:tabs>
          <w:tab w:val="left" w:pos="961"/>
        </w:tabs>
        <w:spacing w:line="276" w:lineRule="auto"/>
        <w:ind w:firstLine="700"/>
        <w:jc w:val="both"/>
      </w:pPr>
      <w:bookmarkStart w:id="7" w:name="bookmark23"/>
      <w:bookmarkEnd w:id="7"/>
      <w:r>
        <w:rPr>
          <w:color w:val="000000"/>
        </w:rPr>
        <w:t>сохранение и укрепление здоровья;</w:t>
      </w:r>
    </w:p>
    <w:p w:rsidR="00E43C03" w:rsidRDefault="00E43C03" w:rsidP="00E43C03">
      <w:pPr>
        <w:pStyle w:val="14"/>
        <w:numPr>
          <w:ilvl w:val="0"/>
          <w:numId w:val="17"/>
        </w:numPr>
        <w:tabs>
          <w:tab w:val="left" w:pos="960"/>
        </w:tabs>
        <w:spacing w:line="276" w:lineRule="auto"/>
        <w:ind w:firstLine="720"/>
        <w:jc w:val="both"/>
      </w:pPr>
      <w:bookmarkStart w:id="8" w:name="bookmark24"/>
      <w:bookmarkEnd w:id="8"/>
      <w:r>
        <w:rPr>
          <w:color w:val="000000"/>
        </w:rPr>
        <w:t>воспитание всесторонне развитой и социально нравственной личности со сформированными позитивными личностными качествами.</w:t>
      </w:r>
    </w:p>
    <w:p w:rsidR="00E43C03" w:rsidRDefault="00E43C03" w:rsidP="00E43C03">
      <w:pPr>
        <w:autoSpaceDE w:val="0"/>
        <w:autoSpaceDN w:val="0"/>
        <w:adjustRightInd w:val="0"/>
        <w:spacing w:after="0" w:line="276" w:lineRule="auto"/>
        <w:ind w:firstLine="709"/>
        <w:contextualSpacing/>
        <w:jc w:val="both"/>
        <w:rPr>
          <w:rFonts w:ascii="Times New Roman" w:hAnsi="Times New Roman" w:cs="Times New Roman"/>
          <w:b/>
          <w:bCs/>
          <w:sz w:val="28"/>
          <w:szCs w:val="28"/>
        </w:rPr>
      </w:pPr>
    </w:p>
    <w:p w:rsidR="00E43C03" w:rsidRDefault="00E43C03" w:rsidP="00E43C03">
      <w:pPr>
        <w:autoSpaceDE w:val="0"/>
        <w:autoSpaceDN w:val="0"/>
        <w:adjustRightInd w:val="0"/>
        <w:spacing w:after="0" w:line="276" w:lineRule="auto"/>
        <w:ind w:firstLine="709"/>
        <w:contextualSpacing/>
        <w:jc w:val="both"/>
        <w:rPr>
          <w:rFonts w:ascii="Times New Roman" w:hAnsi="Times New Roman" w:cs="Times New Roman"/>
          <w:b/>
          <w:bCs/>
          <w:sz w:val="28"/>
          <w:szCs w:val="28"/>
        </w:rPr>
      </w:pPr>
    </w:p>
    <w:p w:rsidR="00E43C03" w:rsidRDefault="00E43C03" w:rsidP="00E43C03">
      <w:pPr>
        <w:autoSpaceDE w:val="0"/>
        <w:autoSpaceDN w:val="0"/>
        <w:adjustRightInd w:val="0"/>
        <w:spacing w:after="0" w:line="276" w:lineRule="auto"/>
        <w:ind w:firstLine="709"/>
        <w:contextualSpacing/>
        <w:jc w:val="both"/>
        <w:rPr>
          <w:rFonts w:ascii="Times New Roman" w:hAnsi="Times New Roman" w:cs="Times New Roman"/>
          <w:b/>
          <w:bCs/>
          <w:sz w:val="28"/>
          <w:szCs w:val="28"/>
        </w:rPr>
      </w:pPr>
    </w:p>
    <w:p w:rsidR="00E43C03" w:rsidRDefault="00E43C03" w:rsidP="00E43C03">
      <w:pPr>
        <w:autoSpaceDE w:val="0"/>
        <w:autoSpaceDN w:val="0"/>
        <w:adjustRightInd w:val="0"/>
        <w:spacing w:after="0" w:line="276" w:lineRule="auto"/>
        <w:ind w:firstLine="709"/>
        <w:contextualSpacing/>
        <w:jc w:val="both"/>
        <w:rPr>
          <w:rFonts w:ascii="Times New Roman" w:hAnsi="Times New Roman" w:cs="Times New Roman"/>
          <w:b/>
          <w:bCs/>
          <w:sz w:val="28"/>
          <w:szCs w:val="28"/>
        </w:rPr>
      </w:pPr>
    </w:p>
    <w:p w:rsidR="00E43C03" w:rsidRDefault="00E43C03" w:rsidP="00E43C03">
      <w:pPr>
        <w:autoSpaceDE w:val="0"/>
        <w:autoSpaceDN w:val="0"/>
        <w:adjustRightInd w:val="0"/>
        <w:spacing w:after="0" w:line="276" w:lineRule="auto"/>
        <w:ind w:firstLine="709"/>
        <w:contextualSpacing/>
        <w:jc w:val="both"/>
        <w:rPr>
          <w:rFonts w:ascii="Times New Roman" w:hAnsi="Times New Roman" w:cs="Times New Roman"/>
          <w:b/>
          <w:bCs/>
          <w:sz w:val="28"/>
          <w:szCs w:val="28"/>
        </w:rPr>
      </w:pPr>
    </w:p>
    <w:p w:rsidR="00E43C03" w:rsidRDefault="00E43C03" w:rsidP="00E43C03">
      <w:pPr>
        <w:autoSpaceDE w:val="0"/>
        <w:autoSpaceDN w:val="0"/>
        <w:adjustRightInd w:val="0"/>
        <w:spacing w:after="0" w:line="276" w:lineRule="auto"/>
        <w:ind w:firstLine="709"/>
        <w:contextualSpacing/>
        <w:jc w:val="both"/>
        <w:rPr>
          <w:rFonts w:ascii="Times New Roman" w:hAnsi="Times New Roman" w:cs="Times New Roman"/>
          <w:b/>
          <w:bCs/>
          <w:sz w:val="28"/>
          <w:szCs w:val="28"/>
        </w:rPr>
      </w:pPr>
    </w:p>
    <w:p w:rsidR="00E43C03" w:rsidRDefault="00E43C03" w:rsidP="00E43C03">
      <w:pPr>
        <w:autoSpaceDE w:val="0"/>
        <w:autoSpaceDN w:val="0"/>
        <w:adjustRightInd w:val="0"/>
        <w:spacing w:after="0" w:line="276" w:lineRule="auto"/>
        <w:ind w:firstLine="709"/>
        <w:contextualSpacing/>
        <w:jc w:val="both"/>
        <w:rPr>
          <w:rFonts w:ascii="Times New Roman" w:hAnsi="Times New Roman" w:cs="Times New Roman"/>
          <w:b/>
          <w:bCs/>
          <w:sz w:val="28"/>
          <w:szCs w:val="28"/>
        </w:rPr>
      </w:pPr>
    </w:p>
    <w:p w:rsidR="00E43C03" w:rsidRDefault="00E43C03" w:rsidP="00E43C03">
      <w:pPr>
        <w:autoSpaceDE w:val="0"/>
        <w:autoSpaceDN w:val="0"/>
        <w:adjustRightInd w:val="0"/>
        <w:spacing w:after="0" w:line="276" w:lineRule="auto"/>
        <w:ind w:firstLine="709"/>
        <w:contextualSpacing/>
        <w:jc w:val="both"/>
        <w:rPr>
          <w:rFonts w:ascii="Times New Roman" w:hAnsi="Times New Roman" w:cs="Times New Roman"/>
          <w:b/>
          <w:bCs/>
          <w:sz w:val="28"/>
          <w:szCs w:val="28"/>
        </w:rPr>
      </w:pPr>
    </w:p>
    <w:p w:rsidR="00E43C03" w:rsidRDefault="00E43C03" w:rsidP="00E43C03">
      <w:pPr>
        <w:autoSpaceDE w:val="0"/>
        <w:autoSpaceDN w:val="0"/>
        <w:adjustRightInd w:val="0"/>
        <w:spacing w:after="0" w:line="276" w:lineRule="auto"/>
        <w:ind w:firstLine="709"/>
        <w:contextualSpacing/>
        <w:jc w:val="both"/>
        <w:rPr>
          <w:rFonts w:ascii="Times New Roman" w:hAnsi="Times New Roman" w:cs="Times New Roman"/>
          <w:b/>
          <w:bCs/>
          <w:sz w:val="28"/>
          <w:szCs w:val="28"/>
        </w:rPr>
      </w:pPr>
    </w:p>
    <w:p w:rsidR="00E43C03" w:rsidRDefault="00E43C03" w:rsidP="00E43C03">
      <w:pPr>
        <w:autoSpaceDE w:val="0"/>
        <w:autoSpaceDN w:val="0"/>
        <w:adjustRightInd w:val="0"/>
        <w:spacing w:after="0" w:line="276" w:lineRule="auto"/>
        <w:ind w:firstLine="709"/>
        <w:contextualSpacing/>
        <w:jc w:val="both"/>
        <w:rPr>
          <w:rFonts w:ascii="Times New Roman" w:hAnsi="Times New Roman" w:cs="Times New Roman"/>
          <w:b/>
          <w:bCs/>
          <w:sz w:val="28"/>
          <w:szCs w:val="28"/>
        </w:rPr>
      </w:pPr>
    </w:p>
    <w:p w:rsidR="00E43C03" w:rsidRDefault="00E43C03" w:rsidP="00E43C03">
      <w:pPr>
        <w:autoSpaceDE w:val="0"/>
        <w:autoSpaceDN w:val="0"/>
        <w:adjustRightInd w:val="0"/>
        <w:spacing w:after="0" w:line="276" w:lineRule="auto"/>
        <w:ind w:firstLine="709"/>
        <w:contextualSpacing/>
        <w:jc w:val="both"/>
        <w:rPr>
          <w:rFonts w:ascii="Times New Roman" w:hAnsi="Times New Roman" w:cs="Times New Roman"/>
          <w:b/>
          <w:bCs/>
          <w:sz w:val="28"/>
          <w:szCs w:val="28"/>
        </w:rPr>
      </w:pPr>
    </w:p>
    <w:p w:rsidR="00E43C03" w:rsidRDefault="00E43C03" w:rsidP="00E43C03">
      <w:pPr>
        <w:autoSpaceDE w:val="0"/>
        <w:autoSpaceDN w:val="0"/>
        <w:adjustRightInd w:val="0"/>
        <w:spacing w:after="0" w:line="276" w:lineRule="auto"/>
        <w:ind w:firstLine="709"/>
        <w:contextualSpacing/>
        <w:jc w:val="both"/>
        <w:rPr>
          <w:rFonts w:ascii="Times New Roman" w:hAnsi="Times New Roman" w:cs="Times New Roman"/>
          <w:b/>
          <w:bCs/>
          <w:sz w:val="28"/>
          <w:szCs w:val="28"/>
        </w:rPr>
      </w:pPr>
    </w:p>
    <w:p w:rsidR="00E43C03" w:rsidRDefault="00E43C03" w:rsidP="00E43C03">
      <w:pPr>
        <w:autoSpaceDE w:val="0"/>
        <w:autoSpaceDN w:val="0"/>
        <w:adjustRightInd w:val="0"/>
        <w:spacing w:after="0" w:line="276" w:lineRule="auto"/>
        <w:ind w:firstLine="709"/>
        <w:contextualSpacing/>
        <w:jc w:val="both"/>
        <w:rPr>
          <w:rFonts w:ascii="Times New Roman" w:hAnsi="Times New Roman" w:cs="Times New Roman"/>
          <w:b/>
          <w:bCs/>
          <w:sz w:val="28"/>
          <w:szCs w:val="28"/>
        </w:rPr>
      </w:pPr>
    </w:p>
    <w:p w:rsidR="00E43C03" w:rsidRDefault="00E43C03" w:rsidP="00E43C03">
      <w:pPr>
        <w:autoSpaceDE w:val="0"/>
        <w:autoSpaceDN w:val="0"/>
        <w:adjustRightInd w:val="0"/>
        <w:spacing w:after="0" w:line="276" w:lineRule="auto"/>
        <w:ind w:firstLine="709"/>
        <w:contextualSpacing/>
        <w:jc w:val="both"/>
        <w:rPr>
          <w:rFonts w:ascii="Times New Roman" w:hAnsi="Times New Roman" w:cs="Times New Roman"/>
          <w:b/>
          <w:bCs/>
          <w:sz w:val="28"/>
          <w:szCs w:val="28"/>
        </w:rPr>
      </w:pPr>
    </w:p>
    <w:p w:rsidR="00E43C03" w:rsidRDefault="00E43C03" w:rsidP="00E43C03">
      <w:pPr>
        <w:autoSpaceDE w:val="0"/>
        <w:autoSpaceDN w:val="0"/>
        <w:adjustRightInd w:val="0"/>
        <w:spacing w:after="0" w:line="276" w:lineRule="auto"/>
        <w:ind w:firstLine="709"/>
        <w:contextualSpacing/>
        <w:jc w:val="both"/>
        <w:rPr>
          <w:rFonts w:ascii="Times New Roman" w:hAnsi="Times New Roman" w:cs="Times New Roman"/>
          <w:b/>
          <w:bCs/>
          <w:sz w:val="28"/>
          <w:szCs w:val="28"/>
        </w:rPr>
      </w:pPr>
    </w:p>
    <w:p w:rsidR="00E43C03" w:rsidRDefault="00E43C03" w:rsidP="00E43C03">
      <w:pPr>
        <w:autoSpaceDE w:val="0"/>
        <w:autoSpaceDN w:val="0"/>
        <w:adjustRightInd w:val="0"/>
        <w:spacing w:after="0" w:line="276" w:lineRule="auto"/>
        <w:ind w:firstLine="709"/>
        <w:contextualSpacing/>
        <w:jc w:val="both"/>
        <w:rPr>
          <w:rFonts w:ascii="Times New Roman" w:hAnsi="Times New Roman" w:cs="Times New Roman"/>
          <w:b/>
          <w:bCs/>
          <w:sz w:val="28"/>
          <w:szCs w:val="28"/>
        </w:rPr>
      </w:pPr>
    </w:p>
    <w:p w:rsidR="00E43C03" w:rsidRDefault="00E43C03" w:rsidP="00E43C03">
      <w:pPr>
        <w:autoSpaceDE w:val="0"/>
        <w:autoSpaceDN w:val="0"/>
        <w:adjustRightInd w:val="0"/>
        <w:spacing w:after="0" w:line="276" w:lineRule="auto"/>
        <w:ind w:firstLine="709"/>
        <w:contextualSpacing/>
        <w:jc w:val="both"/>
        <w:rPr>
          <w:rFonts w:ascii="Times New Roman" w:hAnsi="Times New Roman" w:cs="Times New Roman"/>
          <w:b/>
          <w:bCs/>
          <w:sz w:val="28"/>
          <w:szCs w:val="28"/>
        </w:rPr>
      </w:pPr>
    </w:p>
    <w:p w:rsidR="00E43C03" w:rsidRDefault="00E43C03" w:rsidP="00E43C03">
      <w:pPr>
        <w:autoSpaceDE w:val="0"/>
        <w:autoSpaceDN w:val="0"/>
        <w:adjustRightInd w:val="0"/>
        <w:spacing w:after="0" w:line="276" w:lineRule="auto"/>
        <w:ind w:firstLine="709"/>
        <w:contextualSpacing/>
        <w:jc w:val="both"/>
        <w:rPr>
          <w:rFonts w:ascii="Times New Roman" w:hAnsi="Times New Roman" w:cs="Times New Roman"/>
          <w:b/>
          <w:bCs/>
          <w:sz w:val="28"/>
          <w:szCs w:val="28"/>
        </w:rPr>
      </w:pPr>
    </w:p>
    <w:p w:rsidR="0084747C" w:rsidRDefault="007941C0" w:rsidP="0070258C">
      <w:pPr>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ED7279">
        <w:rPr>
          <w:rFonts w:ascii="Times New Roman" w:hAnsi="Times New Roman" w:cs="Times New Roman"/>
          <w:b/>
          <w:bCs/>
          <w:sz w:val="28"/>
          <w:szCs w:val="28"/>
          <w:lang w:val="en-US"/>
        </w:rPr>
        <w:lastRenderedPageBreak/>
        <w:t>II</w:t>
      </w:r>
      <w:r w:rsidRPr="00ED7279">
        <w:rPr>
          <w:rFonts w:ascii="Times New Roman" w:hAnsi="Times New Roman" w:cs="Times New Roman"/>
          <w:b/>
          <w:bCs/>
          <w:sz w:val="28"/>
          <w:szCs w:val="28"/>
        </w:rPr>
        <w:t xml:space="preserve">. </w:t>
      </w:r>
      <w:r w:rsidRPr="00ED7279">
        <w:rPr>
          <w:rFonts w:ascii="Times New Roman" w:hAnsi="Times New Roman" w:cs="Times New Roman"/>
          <w:b/>
          <w:sz w:val="28"/>
          <w:szCs w:val="28"/>
        </w:rPr>
        <w:t xml:space="preserve">Характеристика </w:t>
      </w:r>
      <w:r w:rsidRPr="00ED7279">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rsidR="00812C6E" w:rsidRPr="00DA00AA" w:rsidRDefault="00812C6E" w:rsidP="00DA00AA">
      <w:pPr>
        <w:widowControl w:val="0"/>
        <w:tabs>
          <w:tab w:val="left" w:pos="2396"/>
        </w:tabs>
        <w:autoSpaceDE w:val="0"/>
        <w:autoSpaceDN w:val="0"/>
        <w:spacing w:after="0" w:line="276" w:lineRule="auto"/>
        <w:ind w:firstLine="2398"/>
        <w:jc w:val="both"/>
        <w:rPr>
          <w:rFonts w:ascii="Times New Roman" w:eastAsia="Times New Roman" w:hAnsi="Times New Roman" w:cs="Times New Roman"/>
          <w:b/>
          <w:i/>
          <w:sz w:val="28"/>
          <w:szCs w:val="28"/>
        </w:rPr>
      </w:pPr>
      <w:r w:rsidRPr="00DA00AA">
        <w:rPr>
          <w:rFonts w:ascii="Times New Roman" w:eastAsia="Times New Roman" w:hAnsi="Times New Roman" w:cs="Times New Roman"/>
          <w:b/>
          <w:i/>
          <w:sz w:val="28"/>
          <w:szCs w:val="28"/>
        </w:rPr>
        <w:t>Краткая</w:t>
      </w:r>
      <w:r w:rsidR="00D122B4" w:rsidRPr="00DA00AA">
        <w:rPr>
          <w:rFonts w:ascii="Times New Roman" w:eastAsia="Times New Roman" w:hAnsi="Times New Roman" w:cs="Times New Roman"/>
          <w:b/>
          <w:i/>
          <w:sz w:val="28"/>
          <w:szCs w:val="28"/>
        </w:rPr>
        <w:t xml:space="preserve"> </w:t>
      </w:r>
      <w:r w:rsidRPr="00DA00AA">
        <w:rPr>
          <w:rFonts w:ascii="Times New Roman" w:eastAsia="Times New Roman" w:hAnsi="Times New Roman" w:cs="Times New Roman"/>
          <w:b/>
          <w:i/>
          <w:sz w:val="28"/>
          <w:szCs w:val="28"/>
        </w:rPr>
        <w:t>характеристика</w:t>
      </w:r>
      <w:r w:rsidR="00D122B4" w:rsidRPr="00DA00AA">
        <w:rPr>
          <w:rFonts w:ascii="Times New Roman" w:eastAsia="Times New Roman" w:hAnsi="Times New Roman" w:cs="Times New Roman"/>
          <w:b/>
          <w:i/>
          <w:sz w:val="28"/>
          <w:szCs w:val="28"/>
        </w:rPr>
        <w:t xml:space="preserve"> </w:t>
      </w:r>
      <w:r w:rsidRPr="00DA00AA">
        <w:rPr>
          <w:rFonts w:ascii="Times New Roman" w:eastAsia="Times New Roman" w:hAnsi="Times New Roman" w:cs="Times New Roman"/>
          <w:b/>
          <w:i/>
          <w:sz w:val="28"/>
          <w:szCs w:val="28"/>
        </w:rPr>
        <w:t>вида</w:t>
      </w:r>
      <w:r w:rsidR="00D122B4" w:rsidRPr="00DA00AA">
        <w:rPr>
          <w:rFonts w:ascii="Times New Roman" w:eastAsia="Times New Roman" w:hAnsi="Times New Roman" w:cs="Times New Roman"/>
          <w:b/>
          <w:i/>
          <w:sz w:val="28"/>
          <w:szCs w:val="28"/>
        </w:rPr>
        <w:t xml:space="preserve"> </w:t>
      </w:r>
      <w:r w:rsidRPr="00DA00AA">
        <w:rPr>
          <w:rFonts w:ascii="Times New Roman" w:eastAsia="Times New Roman" w:hAnsi="Times New Roman" w:cs="Times New Roman"/>
          <w:b/>
          <w:i/>
          <w:sz w:val="28"/>
          <w:szCs w:val="28"/>
        </w:rPr>
        <w:t>спорта</w:t>
      </w:r>
      <w:r w:rsidR="00D122B4" w:rsidRPr="00DA00AA">
        <w:rPr>
          <w:rFonts w:ascii="Times New Roman" w:eastAsia="Times New Roman" w:hAnsi="Times New Roman" w:cs="Times New Roman"/>
          <w:b/>
          <w:i/>
          <w:sz w:val="28"/>
          <w:szCs w:val="28"/>
        </w:rPr>
        <w:t xml:space="preserve"> </w:t>
      </w:r>
      <w:r w:rsidRPr="00DA00AA">
        <w:rPr>
          <w:rFonts w:ascii="Times New Roman" w:eastAsia="Times New Roman" w:hAnsi="Times New Roman" w:cs="Times New Roman"/>
          <w:b/>
          <w:i/>
          <w:sz w:val="28"/>
          <w:szCs w:val="28"/>
        </w:rPr>
        <w:t>«триатлон»</w:t>
      </w:r>
    </w:p>
    <w:p w:rsidR="00DA00AA" w:rsidRPr="00DA00AA" w:rsidRDefault="0064050E" w:rsidP="00DA00AA">
      <w:pPr>
        <w:pStyle w:val="af"/>
        <w:spacing w:before="0" w:beforeAutospacing="0" w:after="0" w:afterAutospacing="0" w:line="276" w:lineRule="auto"/>
        <w:jc w:val="both"/>
        <w:rPr>
          <w:rStyle w:val="afd"/>
          <w:b w:val="0"/>
          <w:color w:val="000000"/>
          <w:sz w:val="28"/>
          <w:szCs w:val="28"/>
        </w:rPr>
      </w:pPr>
      <w:r>
        <w:rPr>
          <w:rStyle w:val="afd"/>
          <w:b w:val="0"/>
          <w:color w:val="000000"/>
          <w:sz w:val="28"/>
          <w:szCs w:val="28"/>
        </w:rPr>
        <w:tab/>
      </w:r>
      <w:r w:rsidR="00DA00AA" w:rsidRPr="00DA00AA">
        <w:rPr>
          <w:rStyle w:val="afd"/>
          <w:b w:val="0"/>
          <w:color w:val="000000"/>
          <w:sz w:val="28"/>
          <w:szCs w:val="28"/>
        </w:rPr>
        <w:t xml:space="preserve">Триатлон </w:t>
      </w:r>
      <w:r w:rsidR="00DA00AA" w:rsidRPr="00DA00AA">
        <w:rPr>
          <w:rStyle w:val="afd"/>
          <w:color w:val="000000"/>
          <w:sz w:val="28"/>
          <w:szCs w:val="28"/>
        </w:rPr>
        <w:t xml:space="preserve">- </w:t>
      </w:r>
      <w:r w:rsidR="00DA00AA" w:rsidRPr="00DA00AA">
        <w:rPr>
          <w:rStyle w:val="afd"/>
          <w:b w:val="0"/>
          <w:color w:val="000000"/>
          <w:sz w:val="28"/>
          <w:szCs w:val="28"/>
        </w:rPr>
        <w:t>вид спорта, представляющий собой мульти</w:t>
      </w:r>
      <w:r w:rsidR="00DA00AA">
        <w:rPr>
          <w:rStyle w:val="afd"/>
          <w:b w:val="0"/>
          <w:color w:val="000000"/>
          <w:sz w:val="28"/>
          <w:szCs w:val="28"/>
        </w:rPr>
        <w:t xml:space="preserve"> </w:t>
      </w:r>
      <w:r w:rsidR="00DA00AA" w:rsidRPr="00DA00AA">
        <w:rPr>
          <w:rStyle w:val="afd"/>
          <w:b w:val="0"/>
          <w:color w:val="000000"/>
          <w:sz w:val="28"/>
          <w:szCs w:val="28"/>
        </w:rPr>
        <w:t xml:space="preserve">спортивную гонку, состоящую из непрерывного последовательного прохождения её участниками трёх этапов, каждый из которых происходит из самостоятельного циклического вида спорта. </w:t>
      </w:r>
    </w:p>
    <w:p w:rsidR="00DA00AA" w:rsidRPr="00DA00AA" w:rsidRDefault="00DA00AA" w:rsidP="00DA00AA">
      <w:pPr>
        <w:pStyle w:val="af"/>
        <w:spacing w:before="0" w:beforeAutospacing="0" w:after="0" w:afterAutospacing="0" w:line="276" w:lineRule="auto"/>
        <w:ind w:firstLine="2398"/>
        <w:jc w:val="both"/>
        <w:rPr>
          <w:rStyle w:val="afd"/>
          <w:b w:val="0"/>
          <w:color w:val="000000"/>
          <w:sz w:val="28"/>
          <w:szCs w:val="28"/>
        </w:rPr>
      </w:pPr>
      <w:r w:rsidRPr="00DA00AA">
        <w:rPr>
          <w:rStyle w:val="afd"/>
          <w:b w:val="0"/>
          <w:color w:val="000000"/>
          <w:sz w:val="28"/>
          <w:szCs w:val="28"/>
        </w:rPr>
        <w:t>Триатлон в настоящее время развивается в нескольких дисциплинах:</w:t>
      </w:r>
    </w:p>
    <w:p w:rsidR="00DA00AA" w:rsidRPr="00DA00AA" w:rsidRDefault="0064050E" w:rsidP="00DA00AA">
      <w:pPr>
        <w:pStyle w:val="af"/>
        <w:numPr>
          <w:ilvl w:val="0"/>
          <w:numId w:val="19"/>
        </w:numPr>
        <w:spacing w:before="0" w:beforeAutospacing="0" w:after="0" w:afterAutospacing="0" w:line="276" w:lineRule="auto"/>
        <w:ind w:left="0" w:firstLine="2398"/>
        <w:jc w:val="both"/>
        <w:rPr>
          <w:rStyle w:val="afd"/>
          <w:b w:val="0"/>
          <w:color w:val="000000"/>
          <w:sz w:val="28"/>
          <w:szCs w:val="28"/>
        </w:rPr>
      </w:pPr>
      <w:r>
        <w:rPr>
          <w:rStyle w:val="afd"/>
          <w:b w:val="0"/>
          <w:color w:val="000000"/>
          <w:sz w:val="28"/>
          <w:szCs w:val="28"/>
        </w:rPr>
        <w:t>к</w:t>
      </w:r>
      <w:r w:rsidR="00DA00AA" w:rsidRPr="00DA00AA">
        <w:rPr>
          <w:rStyle w:val="afd"/>
          <w:b w:val="0"/>
          <w:color w:val="000000"/>
          <w:sz w:val="28"/>
          <w:szCs w:val="28"/>
        </w:rPr>
        <w:t>лассический триатлон (плавание + велогонка + бег)</w:t>
      </w:r>
    </w:p>
    <w:p w:rsidR="00DA00AA" w:rsidRPr="00DA00AA" w:rsidRDefault="00DA00AA" w:rsidP="00DA00AA">
      <w:pPr>
        <w:pStyle w:val="af"/>
        <w:numPr>
          <w:ilvl w:val="0"/>
          <w:numId w:val="19"/>
        </w:numPr>
        <w:spacing w:before="0" w:beforeAutospacing="0" w:after="0" w:afterAutospacing="0" w:line="276" w:lineRule="auto"/>
        <w:ind w:left="0" w:firstLine="2398"/>
        <w:jc w:val="both"/>
        <w:rPr>
          <w:sz w:val="28"/>
          <w:szCs w:val="28"/>
        </w:rPr>
      </w:pPr>
      <w:proofErr w:type="spellStart"/>
      <w:r w:rsidRPr="00DA00AA">
        <w:rPr>
          <w:sz w:val="28"/>
          <w:szCs w:val="28"/>
        </w:rPr>
        <w:t>дуатлон</w:t>
      </w:r>
      <w:proofErr w:type="spellEnd"/>
      <w:r w:rsidRPr="00DA00AA">
        <w:rPr>
          <w:sz w:val="28"/>
          <w:szCs w:val="28"/>
        </w:rPr>
        <w:t xml:space="preserve"> (бег + велогонка + бег);</w:t>
      </w:r>
    </w:p>
    <w:p w:rsidR="00DA00AA" w:rsidRPr="00DA00AA" w:rsidRDefault="00DA00AA" w:rsidP="00DA00AA">
      <w:pPr>
        <w:numPr>
          <w:ilvl w:val="0"/>
          <w:numId w:val="19"/>
        </w:numPr>
        <w:spacing w:after="0" w:line="276" w:lineRule="auto"/>
        <w:ind w:left="0" w:firstLine="2398"/>
        <w:jc w:val="both"/>
        <w:rPr>
          <w:rFonts w:ascii="Times New Roman" w:hAnsi="Times New Roman" w:cs="Times New Roman"/>
          <w:sz w:val="28"/>
          <w:szCs w:val="28"/>
        </w:rPr>
      </w:pPr>
      <w:proofErr w:type="spellStart"/>
      <w:r w:rsidRPr="00DA00AA">
        <w:rPr>
          <w:rFonts w:ascii="Times New Roman" w:hAnsi="Times New Roman" w:cs="Times New Roman"/>
          <w:sz w:val="28"/>
          <w:szCs w:val="28"/>
        </w:rPr>
        <w:t>акватлон</w:t>
      </w:r>
      <w:proofErr w:type="spellEnd"/>
      <w:r w:rsidRPr="00DA00AA">
        <w:rPr>
          <w:rFonts w:ascii="Times New Roman" w:hAnsi="Times New Roman" w:cs="Times New Roman"/>
          <w:sz w:val="28"/>
          <w:szCs w:val="28"/>
        </w:rPr>
        <w:t xml:space="preserve"> (бег + плавание + бег);</w:t>
      </w:r>
    </w:p>
    <w:p w:rsidR="00DA00AA" w:rsidRPr="00DA00AA" w:rsidRDefault="00DA00AA" w:rsidP="00DA00AA">
      <w:pPr>
        <w:numPr>
          <w:ilvl w:val="0"/>
          <w:numId w:val="19"/>
        </w:numPr>
        <w:spacing w:after="0" w:line="276" w:lineRule="auto"/>
        <w:ind w:left="0" w:firstLine="2398"/>
        <w:jc w:val="both"/>
        <w:rPr>
          <w:rFonts w:ascii="Times New Roman" w:hAnsi="Times New Roman" w:cs="Times New Roman"/>
          <w:sz w:val="28"/>
          <w:szCs w:val="28"/>
        </w:rPr>
      </w:pPr>
      <w:r w:rsidRPr="00DA00AA">
        <w:rPr>
          <w:rFonts w:ascii="Times New Roman" w:hAnsi="Times New Roman" w:cs="Times New Roman"/>
          <w:sz w:val="28"/>
          <w:szCs w:val="28"/>
        </w:rPr>
        <w:t xml:space="preserve">кросс-триатлон (плавание + велогонка на МТБ + бег по пересеченной местности). </w:t>
      </w:r>
    </w:p>
    <w:p w:rsidR="00DA00AA" w:rsidRPr="0032782B" w:rsidRDefault="00DA00AA" w:rsidP="0032782B">
      <w:pPr>
        <w:numPr>
          <w:ilvl w:val="0"/>
          <w:numId w:val="19"/>
        </w:numPr>
        <w:spacing w:after="0" w:line="276" w:lineRule="auto"/>
        <w:ind w:left="0" w:firstLine="2398"/>
        <w:jc w:val="both"/>
        <w:rPr>
          <w:rFonts w:ascii="Times New Roman" w:hAnsi="Times New Roman" w:cs="Times New Roman"/>
          <w:sz w:val="28"/>
          <w:szCs w:val="28"/>
        </w:rPr>
      </w:pPr>
      <w:r w:rsidRPr="00DA00AA">
        <w:rPr>
          <w:rFonts w:ascii="Times New Roman" w:hAnsi="Times New Roman" w:cs="Times New Roman"/>
          <w:sz w:val="28"/>
          <w:szCs w:val="28"/>
        </w:rPr>
        <w:t>триатлон – зимний (</w:t>
      </w:r>
      <w:r w:rsidR="0032782B">
        <w:rPr>
          <w:rFonts w:ascii="Times New Roman" w:hAnsi="Times New Roman" w:cs="Times New Roman"/>
          <w:sz w:val="28"/>
          <w:szCs w:val="28"/>
        </w:rPr>
        <w:t>бег + велогонка + лыжная гонка).</w:t>
      </w:r>
    </w:p>
    <w:p w:rsidR="000D18B3" w:rsidRDefault="00DA00AA" w:rsidP="00DA00AA">
      <w:pPr>
        <w:spacing w:after="0" w:line="276" w:lineRule="auto"/>
        <w:ind w:firstLine="2398"/>
        <w:jc w:val="both"/>
        <w:rPr>
          <w:rFonts w:ascii="Times New Roman" w:hAnsi="Times New Roman" w:cs="Times New Roman"/>
          <w:sz w:val="28"/>
          <w:szCs w:val="28"/>
        </w:rPr>
      </w:pPr>
      <w:r w:rsidRPr="00DA00AA">
        <w:rPr>
          <w:rFonts w:ascii="Times New Roman" w:hAnsi="Times New Roman" w:cs="Times New Roman"/>
          <w:sz w:val="28"/>
          <w:szCs w:val="28"/>
        </w:rPr>
        <w:t xml:space="preserve">Данная программа рассчитана, в первую очередь, на </w:t>
      </w:r>
      <w:r w:rsidR="0032782B">
        <w:rPr>
          <w:rFonts w:ascii="Times New Roman" w:hAnsi="Times New Roman" w:cs="Times New Roman"/>
          <w:sz w:val="28"/>
          <w:szCs w:val="28"/>
        </w:rPr>
        <w:t>к</w:t>
      </w:r>
      <w:r w:rsidR="0032782B" w:rsidRPr="0032782B">
        <w:rPr>
          <w:rFonts w:ascii="Times New Roman" w:hAnsi="Times New Roman" w:cs="Times New Roman"/>
          <w:sz w:val="28"/>
          <w:szCs w:val="28"/>
        </w:rPr>
        <w:t xml:space="preserve">лассический триатлон включает сразу три дисциплины: </w:t>
      </w:r>
    </w:p>
    <w:p w:rsidR="000D18B3" w:rsidRDefault="000D18B3" w:rsidP="000D18B3">
      <w:pPr>
        <w:pStyle w:val="a4"/>
        <w:numPr>
          <w:ilvl w:val="0"/>
          <w:numId w:val="19"/>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плавание - с</w:t>
      </w:r>
      <w:r w:rsidRPr="000D18B3">
        <w:rPr>
          <w:rFonts w:ascii="Times New Roman" w:hAnsi="Times New Roman" w:cs="Times New Roman"/>
          <w:sz w:val="28"/>
          <w:szCs w:val="28"/>
        </w:rPr>
        <w:t>портсмены должны проплыть 3,8 км</w:t>
      </w:r>
      <w:r>
        <w:rPr>
          <w:rFonts w:ascii="Times New Roman" w:hAnsi="Times New Roman" w:cs="Times New Roman"/>
          <w:sz w:val="28"/>
          <w:szCs w:val="28"/>
        </w:rPr>
        <w:t>;</w:t>
      </w:r>
    </w:p>
    <w:p w:rsidR="000D18B3" w:rsidRDefault="0032782B" w:rsidP="000D18B3">
      <w:pPr>
        <w:pStyle w:val="a4"/>
        <w:numPr>
          <w:ilvl w:val="0"/>
          <w:numId w:val="19"/>
        </w:numPr>
        <w:spacing w:after="0" w:line="276" w:lineRule="auto"/>
        <w:jc w:val="both"/>
        <w:rPr>
          <w:rFonts w:ascii="Times New Roman" w:hAnsi="Times New Roman" w:cs="Times New Roman"/>
          <w:sz w:val="28"/>
          <w:szCs w:val="28"/>
        </w:rPr>
      </w:pPr>
      <w:r w:rsidRPr="000D18B3">
        <w:rPr>
          <w:rFonts w:ascii="Times New Roman" w:hAnsi="Times New Roman" w:cs="Times New Roman"/>
          <w:sz w:val="28"/>
          <w:szCs w:val="28"/>
        </w:rPr>
        <w:t xml:space="preserve"> езду на велосипеде </w:t>
      </w:r>
      <w:r w:rsidR="000D18B3">
        <w:rPr>
          <w:rFonts w:ascii="Times New Roman" w:hAnsi="Times New Roman" w:cs="Times New Roman"/>
          <w:sz w:val="28"/>
          <w:szCs w:val="28"/>
        </w:rPr>
        <w:t xml:space="preserve">- </w:t>
      </w:r>
      <w:r w:rsidR="000D18B3" w:rsidRPr="000D18B3">
        <w:rPr>
          <w:rFonts w:ascii="Times New Roman" w:hAnsi="Times New Roman" w:cs="Times New Roman"/>
          <w:sz w:val="28"/>
          <w:szCs w:val="28"/>
        </w:rPr>
        <w:t>проехать на велосипеде 180 км</w:t>
      </w:r>
      <w:r w:rsidR="000D18B3">
        <w:rPr>
          <w:rFonts w:ascii="Times New Roman" w:hAnsi="Times New Roman" w:cs="Times New Roman"/>
          <w:sz w:val="28"/>
          <w:szCs w:val="28"/>
        </w:rPr>
        <w:t>;</w:t>
      </w:r>
    </w:p>
    <w:p w:rsidR="00DA00AA" w:rsidRDefault="000D18B3" w:rsidP="000D18B3">
      <w:pPr>
        <w:pStyle w:val="a4"/>
        <w:numPr>
          <w:ilvl w:val="0"/>
          <w:numId w:val="19"/>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бег - </w:t>
      </w:r>
      <w:r w:rsidRPr="000D18B3">
        <w:rPr>
          <w:rFonts w:ascii="Times New Roman" w:hAnsi="Times New Roman" w:cs="Times New Roman"/>
          <w:sz w:val="28"/>
          <w:szCs w:val="28"/>
        </w:rPr>
        <w:t>пробежать 42 км</w:t>
      </w:r>
      <w:r>
        <w:rPr>
          <w:rFonts w:ascii="Times New Roman" w:hAnsi="Times New Roman" w:cs="Times New Roman"/>
          <w:sz w:val="28"/>
          <w:szCs w:val="28"/>
        </w:rPr>
        <w:t>.</w:t>
      </w:r>
    </w:p>
    <w:p w:rsidR="000D18B3" w:rsidRDefault="000D18B3" w:rsidP="000D18B3">
      <w:pPr>
        <w:spacing w:after="0" w:line="276" w:lineRule="auto"/>
        <w:jc w:val="both"/>
        <w:rPr>
          <w:rFonts w:ascii="Times New Roman" w:hAnsi="Times New Roman" w:cs="Times New Roman"/>
          <w:sz w:val="28"/>
          <w:szCs w:val="28"/>
        </w:rPr>
      </w:pPr>
    </w:p>
    <w:p w:rsidR="000D18B3" w:rsidRPr="000D18B3" w:rsidRDefault="000D18B3" w:rsidP="000D18B3">
      <w:pPr>
        <w:spacing w:after="0" w:line="276" w:lineRule="auto"/>
        <w:jc w:val="both"/>
        <w:rPr>
          <w:rFonts w:ascii="Times New Roman" w:hAnsi="Times New Roman" w:cs="Times New Roman"/>
          <w:sz w:val="28"/>
          <w:szCs w:val="28"/>
        </w:rPr>
      </w:pPr>
    </w:p>
    <w:p w:rsidR="00DA00AA" w:rsidRPr="00842F72" w:rsidRDefault="00842F72" w:rsidP="00842F72">
      <w:pPr>
        <w:tabs>
          <w:tab w:val="left" w:pos="1276"/>
        </w:tabs>
        <w:autoSpaceDE w:val="0"/>
        <w:autoSpaceDN w:val="0"/>
        <w:adjustRightInd w:val="0"/>
        <w:spacing w:after="0" w:line="276" w:lineRule="auto"/>
        <w:ind w:left="568"/>
        <w:jc w:val="both"/>
        <w:rPr>
          <w:rFonts w:ascii="Times New Roman" w:eastAsia="Times New Roman" w:hAnsi="Times New Roman" w:cs="Times New Roman"/>
          <w:sz w:val="28"/>
          <w:szCs w:val="28"/>
        </w:rPr>
      </w:pPr>
      <w:r w:rsidRPr="00842F72">
        <w:rPr>
          <w:rFonts w:ascii="Times New Roman" w:hAnsi="Times New Roman" w:cs="Times New Roman"/>
          <w:bCs/>
          <w:sz w:val="28"/>
          <w:szCs w:val="28"/>
        </w:rPr>
        <w:t>3.</w:t>
      </w:r>
      <w:r w:rsidR="000D18B3" w:rsidRPr="00842F72">
        <w:rPr>
          <w:rFonts w:ascii="Times New Roman" w:hAnsi="Times New Roman" w:cs="Times New Roman"/>
          <w:bCs/>
          <w:sz w:val="28"/>
          <w:szCs w:val="28"/>
        </w:rPr>
        <w:t xml:space="preserve"> </w:t>
      </w:r>
      <w:r w:rsidR="006A068C" w:rsidRPr="00842F72">
        <w:rPr>
          <w:rFonts w:ascii="Times New Roman" w:hAnsi="Times New Roman" w:cs="Times New Roman"/>
          <w:bCs/>
          <w:sz w:val="28"/>
          <w:szCs w:val="28"/>
        </w:rPr>
        <w:t xml:space="preserve">Сроки реализации этапов спортивной подготовки и возрастные границы лиц, проходящих спортивную подготовку, по отдельным этапам, </w:t>
      </w:r>
      <w:r w:rsidR="006A068C" w:rsidRPr="00842F72">
        <w:rPr>
          <w:rFonts w:ascii="Times New Roman" w:eastAsia="Times New Roman" w:hAnsi="Times New Roman" w:cs="Times New Roman"/>
          <w:sz w:val="28"/>
          <w:szCs w:val="28"/>
        </w:rPr>
        <w:t>количество лиц, проходящих спортивную подготовку в группах на этапах спортивной подготовки</w:t>
      </w:r>
    </w:p>
    <w:p w:rsidR="006A068C" w:rsidRPr="0064050E" w:rsidRDefault="00DA00AA" w:rsidP="0064050E">
      <w:pPr>
        <w:pStyle w:val="a4"/>
        <w:tabs>
          <w:tab w:val="left" w:pos="1276"/>
        </w:tabs>
        <w:autoSpaceDE w:val="0"/>
        <w:autoSpaceDN w:val="0"/>
        <w:adjustRightInd w:val="0"/>
        <w:spacing w:after="0" w:line="276" w:lineRule="auto"/>
        <w:ind w:left="1070"/>
        <w:jc w:val="both"/>
        <w:rPr>
          <w:rFonts w:ascii="Times New Roman" w:hAnsi="Times New Roman" w:cs="Times New Roman"/>
          <w:b/>
          <w:bCs/>
          <w:sz w:val="28"/>
          <w:szCs w:val="28"/>
        </w:rPr>
      </w:pPr>
      <w:r w:rsidRPr="00DA00AA">
        <w:rPr>
          <w:rFonts w:ascii="Times New Roman" w:hAnsi="Times New Roman" w:cs="Times New Roman"/>
          <w:b/>
          <w:bCs/>
          <w:sz w:val="28"/>
          <w:szCs w:val="28"/>
        </w:rPr>
        <w:t xml:space="preserve">                                      </w:t>
      </w:r>
      <w:r w:rsidR="0064050E">
        <w:rPr>
          <w:rFonts w:ascii="Times New Roman" w:hAnsi="Times New Roman" w:cs="Times New Roman"/>
          <w:b/>
          <w:bCs/>
          <w:sz w:val="28"/>
          <w:szCs w:val="28"/>
        </w:rPr>
        <w:t xml:space="preserve">                         </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268"/>
        <w:gridCol w:w="1985"/>
        <w:gridCol w:w="1984"/>
      </w:tblGrid>
      <w:tr w:rsidR="006A068C" w:rsidRPr="004718F5" w:rsidTr="00ED7279">
        <w:trPr>
          <w:trHeight w:val="2693"/>
        </w:trPr>
        <w:tc>
          <w:tcPr>
            <w:tcW w:w="3402" w:type="dxa"/>
            <w:vAlign w:val="center"/>
          </w:tcPr>
          <w:p w:rsidR="003376EA" w:rsidRDefault="006A068C" w:rsidP="00ED7279">
            <w:pPr>
              <w:pStyle w:val="TableParagraph"/>
              <w:spacing w:line="360" w:lineRule="auto"/>
              <w:jc w:val="center"/>
              <w:rPr>
                <w:bCs/>
                <w:sz w:val="24"/>
                <w:szCs w:val="28"/>
                <w:lang w:val="ru-RU"/>
              </w:rPr>
            </w:pPr>
            <w:r w:rsidRPr="00842F72">
              <w:rPr>
                <w:bCs/>
                <w:sz w:val="24"/>
                <w:szCs w:val="28"/>
                <w:lang w:val="ru-RU"/>
              </w:rPr>
              <w:t>Этапы</w:t>
            </w:r>
            <w:r w:rsidR="003376EA">
              <w:rPr>
                <w:bCs/>
                <w:sz w:val="24"/>
                <w:szCs w:val="28"/>
                <w:lang w:val="ru-RU"/>
              </w:rPr>
              <w:t xml:space="preserve"> </w:t>
            </w:r>
            <w:proofErr w:type="gramStart"/>
            <w:r w:rsidRPr="00842F72">
              <w:rPr>
                <w:bCs/>
                <w:sz w:val="24"/>
                <w:szCs w:val="28"/>
                <w:lang w:val="ru-RU"/>
              </w:rPr>
              <w:t>спортивной</w:t>
            </w:r>
            <w:proofErr w:type="gramEnd"/>
            <w:r w:rsidR="003376EA">
              <w:rPr>
                <w:bCs/>
                <w:sz w:val="24"/>
                <w:szCs w:val="28"/>
                <w:lang w:val="ru-RU"/>
              </w:rPr>
              <w:t xml:space="preserve"> </w:t>
            </w:r>
          </w:p>
          <w:p w:rsidR="006A068C" w:rsidRPr="00842F72" w:rsidRDefault="006A068C" w:rsidP="00ED7279">
            <w:pPr>
              <w:pStyle w:val="TableParagraph"/>
              <w:spacing w:line="360" w:lineRule="auto"/>
              <w:jc w:val="center"/>
              <w:rPr>
                <w:bCs/>
                <w:sz w:val="24"/>
                <w:szCs w:val="28"/>
                <w:lang w:val="ru-RU"/>
              </w:rPr>
            </w:pPr>
            <w:r w:rsidRPr="00842F72">
              <w:rPr>
                <w:bCs/>
                <w:sz w:val="24"/>
                <w:szCs w:val="28"/>
                <w:lang w:val="ru-RU"/>
              </w:rPr>
              <w:t>подготовки</w:t>
            </w:r>
          </w:p>
        </w:tc>
        <w:tc>
          <w:tcPr>
            <w:tcW w:w="2268" w:type="dxa"/>
            <w:vAlign w:val="center"/>
          </w:tcPr>
          <w:p w:rsidR="006A068C" w:rsidRPr="004718F5" w:rsidRDefault="006A068C" w:rsidP="00ED7279">
            <w:pPr>
              <w:pStyle w:val="TableParagraph"/>
              <w:spacing w:line="360" w:lineRule="auto"/>
              <w:ind w:right="81"/>
              <w:jc w:val="center"/>
              <w:rPr>
                <w:bCs/>
                <w:sz w:val="24"/>
                <w:szCs w:val="28"/>
                <w:lang w:val="ru-RU"/>
              </w:rPr>
            </w:pPr>
            <w:r w:rsidRPr="004718F5">
              <w:rPr>
                <w:bCs/>
                <w:sz w:val="24"/>
                <w:szCs w:val="28"/>
                <w:lang w:val="ru-RU"/>
              </w:rPr>
              <w:t>Срок реализации этапов спортивной подготовки (лет)</w:t>
            </w:r>
          </w:p>
        </w:tc>
        <w:tc>
          <w:tcPr>
            <w:tcW w:w="1985" w:type="dxa"/>
            <w:vAlign w:val="center"/>
          </w:tcPr>
          <w:p w:rsidR="006A068C" w:rsidRPr="004718F5" w:rsidRDefault="006A068C" w:rsidP="00ED7279">
            <w:pPr>
              <w:pStyle w:val="TableParagraph"/>
              <w:spacing w:line="360" w:lineRule="auto"/>
              <w:ind w:right="81"/>
              <w:jc w:val="center"/>
              <w:rPr>
                <w:bCs/>
                <w:sz w:val="24"/>
                <w:szCs w:val="28"/>
                <w:lang w:val="ru-RU"/>
              </w:rPr>
            </w:pPr>
            <w:r w:rsidRPr="004718F5">
              <w:rPr>
                <w:bCs/>
                <w:sz w:val="24"/>
                <w:szCs w:val="28"/>
                <w:lang w:val="ru-RU"/>
              </w:rPr>
              <w:t>Возрастные границы лиц, проходящих спортивную подготовку</w:t>
            </w:r>
          </w:p>
          <w:p w:rsidR="006A068C" w:rsidRPr="004718F5" w:rsidRDefault="006A068C" w:rsidP="00ED7279">
            <w:pPr>
              <w:pStyle w:val="TableParagraph"/>
              <w:spacing w:line="360" w:lineRule="auto"/>
              <w:ind w:right="81"/>
              <w:jc w:val="center"/>
              <w:rPr>
                <w:bCs/>
                <w:sz w:val="24"/>
                <w:szCs w:val="28"/>
                <w:lang w:val="ru-RU"/>
              </w:rPr>
            </w:pPr>
            <w:r w:rsidRPr="004718F5">
              <w:rPr>
                <w:bCs/>
                <w:sz w:val="24"/>
                <w:szCs w:val="28"/>
                <w:lang w:val="ru-RU"/>
              </w:rPr>
              <w:t>(лет)</w:t>
            </w:r>
          </w:p>
        </w:tc>
        <w:tc>
          <w:tcPr>
            <w:tcW w:w="1984" w:type="dxa"/>
            <w:vAlign w:val="center"/>
          </w:tcPr>
          <w:p w:rsidR="006A068C" w:rsidRPr="004718F5" w:rsidRDefault="006A068C" w:rsidP="00ED7279">
            <w:pPr>
              <w:pStyle w:val="TableParagraph"/>
              <w:spacing w:line="360" w:lineRule="auto"/>
              <w:ind w:right="81"/>
              <w:jc w:val="center"/>
              <w:rPr>
                <w:bCs/>
                <w:sz w:val="24"/>
                <w:szCs w:val="28"/>
                <w:lang w:val="ru-RU"/>
              </w:rPr>
            </w:pPr>
            <w:r w:rsidRPr="004718F5">
              <w:rPr>
                <w:sz w:val="24"/>
                <w:szCs w:val="28"/>
                <w:lang w:val="ru-RU"/>
              </w:rPr>
              <w:t>Наполняемость (человек)</w:t>
            </w:r>
          </w:p>
        </w:tc>
      </w:tr>
      <w:tr w:rsidR="006A068C" w:rsidRPr="004718F5" w:rsidTr="00ED7279">
        <w:trPr>
          <w:trHeight w:val="506"/>
        </w:trPr>
        <w:tc>
          <w:tcPr>
            <w:tcW w:w="3402" w:type="dxa"/>
            <w:vAlign w:val="center"/>
          </w:tcPr>
          <w:p w:rsidR="006A068C" w:rsidRPr="004718F5" w:rsidRDefault="006A068C" w:rsidP="00ED7279">
            <w:pPr>
              <w:pStyle w:val="TableParagraph"/>
              <w:spacing w:line="360" w:lineRule="auto"/>
              <w:jc w:val="center"/>
              <w:rPr>
                <w:bCs/>
                <w:sz w:val="24"/>
                <w:szCs w:val="28"/>
                <w:lang w:val="ru-RU"/>
              </w:rPr>
            </w:pPr>
            <w:r w:rsidRPr="004718F5">
              <w:rPr>
                <w:sz w:val="24"/>
                <w:szCs w:val="28"/>
                <w:lang w:val="ru-RU"/>
              </w:rPr>
              <w:t>Этап начальной</w:t>
            </w:r>
            <w:r w:rsidRPr="004718F5">
              <w:rPr>
                <w:spacing w:val="-3"/>
                <w:sz w:val="24"/>
                <w:szCs w:val="28"/>
                <w:lang w:val="ru-RU"/>
              </w:rPr>
              <w:br/>
            </w:r>
            <w:r w:rsidRPr="004718F5">
              <w:rPr>
                <w:sz w:val="24"/>
                <w:szCs w:val="28"/>
                <w:lang w:val="ru-RU"/>
              </w:rPr>
              <w:t>подготовки</w:t>
            </w:r>
          </w:p>
        </w:tc>
        <w:tc>
          <w:tcPr>
            <w:tcW w:w="2268" w:type="dxa"/>
            <w:vAlign w:val="center"/>
          </w:tcPr>
          <w:p w:rsidR="006A068C" w:rsidRPr="004718F5" w:rsidRDefault="009C3194" w:rsidP="00ED7279">
            <w:pPr>
              <w:pStyle w:val="TableParagraph"/>
              <w:spacing w:line="360" w:lineRule="auto"/>
              <w:ind w:right="81"/>
              <w:jc w:val="center"/>
              <w:rPr>
                <w:bCs/>
                <w:sz w:val="24"/>
                <w:szCs w:val="28"/>
                <w:lang w:val="ru-RU"/>
              </w:rPr>
            </w:pPr>
            <w:r w:rsidRPr="004718F5">
              <w:rPr>
                <w:bCs/>
                <w:sz w:val="24"/>
                <w:szCs w:val="28"/>
                <w:lang w:val="ru-RU"/>
              </w:rPr>
              <w:t>4</w:t>
            </w:r>
          </w:p>
        </w:tc>
        <w:tc>
          <w:tcPr>
            <w:tcW w:w="1985" w:type="dxa"/>
            <w:vAlign w:val="center"/>
          </w:tcPr>
          <w:p w:rsidR="006A068C" w:rsidRPr="004718F5" w:rsidRDefault="009C3194" w:rsidP="00ED7279">
            <w:pPr>
              <w:pStyle w:val="TableParagraph"/>
              <w:spacing w:line="360" w:lineRule="auto"/>
              <w:ind w:right="81"/>
              <w:jc w:val="center"/>
              <w:rPr>
                <w:bCs/>
                <w:sz w:val="24"/>
                <w:szCs w:val="28"/>
                <w:lang w:val="ru-RU"/>
              </w:rPr>
            </w:pPr>
            <w:r w:rsidRPr="004718F5">
              <w:rPr>
                <w:bCs/>
                <w:sz w:val="24"/>
                <w:szCs w:val="28"/>
                <w:lang w:val="ru-RU"/>
              </w:rPr>
              <w:t>7</w:t>
            </w:r>
          </w:p>
        </w:tc>
        <w:tc>
          <w:tcPr>
            <w:tcW w:w="1984" w:type="dxa"/>
            <w:vAlign w:val="center"/>
          </w:tcPr>
          <w:p w:rsidR="006A068C" w:rsidRPr="004718F5" w:rsidRDefault="006A068C" w:rsidP="00ED7279">
            <w:pPr>
              <w:pStyle w:val="TableParagraph"/>
              <w:spacing w:line="360" w:lineRule="auto"/>
              <w:ind w:right="81"/>
              <w:jc w:val="center"/>
              <w:rPr>
                <w:sz w:val="24"/>
                <w:szCs w:val="28"/>
                <w:lang w:val="ru-RU"/>
              </w:rPr>
            </w:pPr>
            <w:r w:rsidRPr="004718F5">
              <w:rPr>
                <w:sz w:val="24"/>
                <w:szCs w:val="28"/>
                <w:lang w:val="ru-RU"/>
              </w:rPr>
              <w:t>12</w:t>
            </w:r>
          </w:p>
        </w:tc>
      </w:tr>
      <w:tr w:rsidR="006A068C" w:rsidRPr="004718F5" w:rsidTr="00ED7279">
        <w:trPr>
          <w:trHeight w:val="506"/>
        </w:trPr>
        <w:tc>
          <w:tcPr>
            <w:tcW w:w="3402" w:type="dxa"/>
            <w:vAlign w:val="center"/>
          </w:tcPr>
          <w:p w:rsidR="006A068C" w:rsidRPr="004718F5" w:rsidRDefault="006A068C" w:rsidP="00ED7279">
            <w:pPr>
              <w:pStyle w:val="TableParagraph"/>
              <w:spacing w:line="360" w:lineRule="auto"/>
              <w:jc w:val="center"/>
              <w:rPr>
                <w:bCs/>
                <w:sz w:val="24"/>
                <w:szCs w:val="28"/>
                <w:lang w:val="ru-RU"/>
              </w:rPr>
            </w:pPr>
            <w:r w:rsidRPr="004718F5">
              <w:rPr>
                <w:sz w:val="24"/>
                <w:szCs w:val="28"/>
                <w:lang w:val="ru-RU"/>
              </w:rPr>
              <w:lastRenderedPageBreak/>
              <w:t>Учебно-тренировочный этап (этап спортивной</w:t>
            </w:r>
            <w:r w:rsidR="003376EA">
              <w:rPr>
                <w:sz w:val="24"/>
                <w:szCs w:val="28"/>
                <w:lang w:val="ru-RU"/>
              </w:rPr>
              <w:t xml:space="preserve"> </w:t>
            </w:r>
            <w:r w:rsidRPr="004718F5">
              <w:rPr>
                <w:sz w:val="24"/>
                <w:szCs w:val="28"/>
                <w:lang w:val="ru-RU"/>
              </w:rPr>
              <w:t>специализации)</w:t>
            </w:r>
          </w:p>
        </w:tc>
        <w:tc>
          <w:tcPr>
            <w:tcW w:w="2268" w:type="dxa"/>
            <w:vAlign w:val="center"/>
          </w:tcPr>
          <w:p w:rsidR="006A068C" w:rsidRPr="004718F5" w:rsidRDefault="009C3194" w:rsidP="00ED7279">
            <w:pPr>
              <w:pStyle w:val="TableParagraph"/>
              <w:spacing w:line="360" w:lineRule="auto"/>
              <w:ind w:right="81"/>
              <w:jc w:val="center"/>
              <w:rPr>
                <w:bCs/>
                <w:sz w:val="24"/>
                <w:szCs w:val="28"/>
                <w:lang w:val="ru-RU"/>
              </w:rPr>
            </w:pPr>
            <w:r w:rsidRPr="004718F5">
              <w:rPr>
                <w:sz w:val="24"/>
                <w:szCs w:val="28"/>
                <w:lang w:val="ru-RU"/>
              </w:rPr>
              <w:t>3-</w:t>
            </w:r>
            <w:r w:rsidR="006A068C" w:rsidRPr="004718F5">
              <w:rPr>
                <w:sz w:val="24"/>
                <w:szCs w:val="28"/>
                <w:lang w:val="ru-RU"/>
              </w:rPr>
              <w:t>5</w:t>
            </w:r>
          </w:p>
        </w:tc>
        <w:tc>
          <w:tcPr>
            <w:tcW w:w="1985" w:type="dxa"/>
            <w:vAlign w:val="center"/>
          </w:tcPr>
          <w:p w:rsidR="006A068C" w:rsidRPr="004718F5" w:rsidRDefault="009C3194" w:rsidP="00ED7279">
            <w:pPr>
              <w:pStyle w:val="TableParagraph"/>
              <w:spacing w:line="360" w:lineRule="auto"/>
              <w:ind w:right="81"/>
              <w:jc w:val="center"/>
              <w:rPr>
                <w:bCs/>
                <w:sz w:val="24"/>
                <w:szCs w:val="28"/>
                <w:lang w:val="ru-RU"/>
              </w:rPr>
            </w:pPr>
            <w:r w:rsidRPr="004718F5">
              <w:rPr>
                <w:bCs/>
                <w:sz w:val="24"/>
                <w:szCs w:val="28"/>
                <w:lang w:val="ru-RU"/>
              </w:rPr>
              <w:t>11</w:t>
            </w:r>
          </w:p>
        </w:tc>
        <w:tc>
          <w:tcPr>
            <w:tcW w:w="1984" w:type="dxa"/>
            <w:vAlign w:val="center"/>
          </w:tcPr>
          <w:p w:rsidR="006A068C" w:rsidRPr="004718F5" w:rsidRDefault="006A068C" w:rsidP="00ED7279">
            <w:pPr>
              <w:pStyle w:val="TableParagraph"/>
              <w:spacing w:line="360" w:lineRule="auto"/>
              <w:ind w:right="81"/>
              <w:jc w:val="center"/>
              <w:rPr>
                <w:sz w:val="24"/>
                <w:szCs w:val="28"/>
                <w:lang w:val="ru-RU"/>
              </w:rPr>
            </w:pPr>
            <w:r w:rsidRPr="004718F5">
              <w:rPr>
                <w:sz w:val="24"/>
                <w:szCs w:val="28"/>
                <w:lang w:val="ru-RU"/>
              </w:rPr>
              <w:t>10</w:t>
            </w:r>
          </w:p>
        </w:tc>
      </w:tr>
      <w:tr w:rsidR="006A068C" w:rsidRPr="004718F5" w:rsidTr="00ED7279">
        <w:trPr>
          <w:trHeight w:val="506"/>
        </w:trPr>
        <w:tc>
          <w:tcPr>
            <w:tcW w:w="3402" w:type="dxa"/>
            <w:vAlign w:val="center"/>
          </w:tcPr>
          <w:p w:rsidR="006A068C" w:rsidRPr="004718F5" w:rsidRDefault="006A068C" w:rsidP="00ED7279">
            <w:pPr>
              <w:pStyle w:val="TableParagraph"/>
              <w:spacing w:line="360" w:lineRule="auto"/>
              <w:jc w:val="center"/>
              <w:rPr>
                <w:sz w:val="24"/>
                <w:szCs w:val="28"/>
                <w:lang w:val="ru-RU"/>
              </w:rPr>
            </w:pPr>
            <w:r w:rsidRPr="004718F5">
              <w:rPr>
                <w:sz w:val="24"/>
                <w:szCs w:val="28"/>
                <w:lang w:val="ru-RU"/>
              </w:rPr>
              <w:t>Этап совершенствования</w:t>
            </w:r>
          </w:p>
          <w:p w:rsidR="006A068C" w:rsidRPr="004718F5" w:rsidRDefault="003376EA" w:rsidP="00ED7279">
            <w:pPr>
              <w:pStyle w:val="TableParagraph"/>
              <w:spacing w:line="360" w:lineRule="auto"/>
              <w:jc w:val="center"/>
              <w:rPr>
                <w:bCs/>
                <w:sz w:val="24"/>
                <w:szCs w:val="28"/>
                <w:lang w:val="ru-RU"/>
              </w:rPr>
            </w:pPr>
            <w:r>
              <w:rPr>
                <w:sz w:val="24"/>
                <w:szCs w:val="28"/>
                <w:lang w:val="ru-RU"/>
              </w:rPr>
              <w:t>с</w:t>
            </w:r>
            <w:r w:rsidR="006A068C" w:rsidRPr="004718F5">
              <w:rPr>
                <w:sz w:val="24"/>
                <w:szCs w:val="28"/>
                <w:lang w:val="ru-RU"/>
              </w:rPr>
              <w:t>портивного</w:t>
            </w:r>
            <w:r>
              <w:rPr>
                <w:sz w:val="24"/>
                <w:szCs w:val="28"/>
                <w:lang w:val="ru-RU"/>
              </w:rPr>
              <w:t xml:space="preserve"> </w:t>
            </w:r>
            <w:r w:rsidR="006A068C" w:rsidRPr="004718F5">
              <w:rPr>
                <w:sz w:val="24"/>
                <w:szCs w:val="28"/>
                <w:lang w:val="ru-RU"/>
              </w:rPr>
              <w:t>мастерства</w:t>
            </w:r>
          </w:p>
        </w:tc>
        <w:tc>
          <w:tcPr>
            <w:tcW w:w="2268" w:type="dxa"/>
            <w:vAlign w:val="center"/>
          </w:tcPr>
          <w:p w:rsidR="006A068C" w:rsidRPr="004718F5" w:rsidRDefault="006A068C" w:rsidP="00ED7279">
            <w:pPr>
              <w:pStyle w:val="TableParagraph"/>
              <w:spacing w:line="360" w:lineRule="auto"/>
              <w:ind w:right="81"/>
              <w:jc w:val="center"/>
              <w:rPr>
                <w:bCs/>
                <w:sz w:val="24"/>
                <w:szCs w:val="28"/>
              </w:rPr>
            </w:pPr>
            <w:r w:rsidRPr="004718F5">
              <w:rPr>
                <w:bCs/>
                <w:sz w:val="24"/>
                <w:szCs w:val="28"/>
                <w:lang w:val="ru-RU"/>
              </w:rPr>
              <w:t>не ограничивается</w:t>
            </w:r>
          </w:p>
        </w:tc>
        <w:tc>
          <w:tcPr>
            <w:tcW w:w="1985" w:type="dxa"/>
            <w:vAlign w:val="center"/>
          </w:tcPr>
          <w:p w:rsidR="006A068C" w:rsidRPr="004718F5" w:rsidRDefault="009C3194" w:rsidP="00ED7279">
            <w:pPr>
              <w:pStyle w:val="TableParagraph"/>
              <w:spacing w:line="360" w:lineRule="auto"/>
              <w:ind w:right="81"/>
              <w:jc w:val="center"/>
              <w:rPr>
                <w:bCs/>
                <w:sz w:val="24"/>
                <w:szCs w:val="28"/>
                <w:lang w:val="ru-RU"/>
              </w:rPr>
            </w:pPr>
            <w:r w:rsidRPr="004718F5">
              <w:rPr>
                <w:bCs/>
                <w:sz w:val="24"/>
                <w:szCs w:val="28"/>
                <w:lang w:val="ru-RU"/>
              </w:rPr>
              <w:t>14</w:t>
            </w:r>
          </w:p>
        </w:tc>
        <w:tc>
          <w:tcPr>
            <w:tcW w:w="1984" w:type="dxa"/>
            <w:vAlign w:val="center"/>
          </w:tcPr>
          <w:p w:rsidR="006A068C" w:rsidRPr="004718F5" w:rsidRDefault="006A068C" w:rsidP="00ED7279">
            <w:pPr>
              <w:pStyle w:val="TableParagraph"/>
              <w:spacing w:line="360" w:lineRule="auto"/>
              <w:ind w:right="81"/>
              <w:jc w:val="center"/>
              <w:rPr>
                <w:sz w:val="24"/>
                <w:szCs w:val="28"/>
                <w:lang w:val="ru-RU"/>
              </w:rPr>
            </w:pPr>
            <w:r w:rsidRPr="004718F5">
              <w:rPr>
                <w:sz w:val="24"/>
                <w:szCs w:val="28"/>
                <w:lang w:val="ru-RU"/>
              </w:rPr>
              <w:t>4</w:t>
            </w:r>
          </w:p>
        </w:tc>
      </w:tr>
      <w:tr w:rsidR="006A068C" w:rsidRPr="004718F5" w:rsidTr="00ED7279">
        <w:trPr>
          <w:trHeight w:val="506"/>
        </w:trPr>
        <w:tc>
          <w:tcPr>
            <w:tcW w:w="3402" w:type="dxa"/>
            <w:vAlign w:val="center"/>
          </w:tcPr>
          <w:p w:rsidR="006A068C" w:rsidRPr="004718F5" w:rsidRDefault="006A068C" w:rsidP="00ED7279">
            <w:pPr>
              <w:pStyle w:val="TableParagraph"/>
              <w:spacing w:line="360" w:lineRule="auto"/>
              <w:jc w:val="center"/>
              <w:rPr>
                <w:sz w:val="24"/>
                <w:szCs w:val="28"/>
              </w:rPr>
            </w:pPr>
            <w:r w:rsidRPr="004718F5">
              <w:rPr>
                <w:sz w:val="24"/>
                <w:szCs w:val="28"/>
                <w:lang w:val="ru-RU"/>
              </w:rPr>
              <w:t xml:space="preserve">Этап </w:t>
            </w:r>
            <w:proofErr w:type="gramStart"/>
            <w:r w:rsidRPr="004718F5">
              <w:rPr>
                <w:sz w:val="24"/>
                <w:szCs w:val="28"/>
                <w:lang w:val="ru-RU"/>
              </w:rPr>
              <w:t>в</w:t>
            </w:r>
            <w:proofErr w:type="spellStart"/>
            <w:r w:rsidRPr="004718F5">
              <w:rPr>
                <w:sz w:val="24"/>
                <w:szCs w:val="28"/>
              </w:rPr>
              <w:t>ысшего</w:t>
            </w:r>
            <w:proofErr w:type="spellEnd"/>
            <w:proofErr w:type="gramEnd"/>
            <w:r w:rsidR="00DA00AA">
              <w:rPr>
                <w:sz w:val="24"/>
                <w:szCs w:val="28"/>
                <w:lang w:val="ru-RU"/>
              </w:rPr>
              <w:t xml:space="preserve"> </w:t>
            </w:r>
            <w:proofErr w:type="spellStart"/>
            <w:r w:rsidRPr="004718F5">
              <w:rPr>
                <w:sz w:val="24"/>
                <w:szCs w:val="28"/>
              </w:rPr>
              <w:t>спортивного</w:t>
            </w:r>
            <w:proofErr w:type="spellEnd"/>
          </w:p>
          <w:p w:rsidR="006A068C" w:rsidRPr="004718F5" w:rsidRDefault="006A068C" w:rsidP="00ED7279">
            <w:pPr>
              <w:pStyle w:val="TableParagraph"/>
              <w:spacing w:line="360" w:lineRule="auto"/>
              <w:jc w:val="center"/>
              <w:rPr>
                <w:bCs/>
                <w:sz w:val="24"/>
                <w:szCs w:val="28"/>
              </w:rPr>
            </w:pPr>
            <w:proofErr w:type="spellStart"/>
            <w:r w:rsidRPr="004718F5">
              <w:rPr>
                <w:sz w:val="24"/>
                <w:szCs w:val="28"/>
              </w:rPr>
              <w:t>мастерства</w:t>
            </w:r>
            <w:proofErr w:type="spellEnd"/>
          </w:p>
        </w:tc>
        <w:tc>
          <w:tcPr>
            <w:tcW w:w="2268" w:type="dxa"/>
            <w:vAlign w:val="center"/>
          </w:tcPr>
          <w:p w:rsidR="006A068C" w:rsidRPr="004718F5" w:rsidRDefault="006A068C" w:rsidP="00ED7279">
            <w:pPr>
              <w:pStyle w:val="TableParagraph"/>
              <w:spacing w:line="360" w:lineRule="auto"/>
              <w:ind w:right="81"/>
              <w:jc w:val="center"/>
              <w:rPr>
                <w:bCs/>
                <w:sz w:val="24"/>
                <w:szCs w:val="28"/>
              </w:rPr>
            </w:pPr>
            <w:r w:rsidRPr="004718F5">
              <w:rPr>
                <w:bCs/>
                <w:sz w:val="24"/>
                <w:szCs w:val="28"/>
                <w:lang w:val="ru-RU"/>
              </w:rPr>
              <w:t>не ограничивается</w:t>
            </w:r>
          </w:p>
        </w:tc>
        <w:tc>
          <w:tcPr>
            <w:tcW w:w="1985" w:type="dxa"/>
            <w:vAlign w:val="center"/>
          </w:tcPr>
          <w:p w:rsidR="006A068C" w:rsidRPr="004718F5" w:rsidRDefault="009C3194" w:rsidP="00ED7279">
            <w:pPr>
              <w:pStyle w:val="TableParagraph"/>
              <w:spacing w:line="360" w:lineRule="auto"/>
              <w:ind w:right="81"/>
              <w:jc w:val="center"/>
              <w:rPr>
                <w:bCs/>
                <w:sz w:val="24"/>
                <w:szCs w:val="28"/>
                <w:lang w:val="ru-RU"/>
              </w:rPr>
            </w:pPr>
            <w:r w:rsidRPr="004718F5">
              <w:rPr>
                <w:bCs/>
                <w:sz w:val="24"/>
                <w:szCs w:val="28"/>
                <w:lang w:val="ru-RU"/>
              </w:rPr>
              <w:t>15</w:t>
            </w:r>
          </w:p>
        </w:tc>
        <w:tc>
          <w:tcPr>
            <w:tcW w:w="1984" w:type="dxa"/>
            <w:vAlign w:val="center"/>
          </w:tcPr>
          <w:p w:rsidR="006A068C" w:rsidRPr="004718F5" w:rsidRDefault="006A068C" w:rsidP="00ED7279">
            <w:pPr>
              <w:pStyle w:val="TableParagraph"/>
              <w:spacing w:line="360" w:lineRule="auto"/>
              <w:ind w:right="81"/>
              <w:jc w:val="center"/>
              <w:rPr>
                <w:sz w:val="24"/>
                <w:szCs w:val="28"/>
                <w:lang w:val="ru-RU"/>
              </w:rPr>
            </w:pPr>
            <w:r w:rsidRPr="004718F5">
              <w:rPr>
                <w:sz w:val="24"/>
                <w:szCs w:val="28"/>
                <w:lang w:val="ru-RU"/>
              </w:rPr>
              <w:t>1</w:t>
            </w:r>
          </w:p>
        </w:tc>
      </w:tr>
    </w:tbl>
    <w:p w:rsidR="00DA00AA" w:rsidRDefault="00DA00AA" w:rsidP="00ED7279">
      <w:pPr>
        <w:tabs>
          <w:tab w:val="left" w:pos="1276"/>
        </w:tabs>
        <w:autoSpaceDE w:val="0"/>
        <w:autoSpaceDN w:val="0"/>
        <w:adjustRightInd w:val="0"/>
        <w:spacing w:after="0" w:line="360" w:lineRule="auto"/>
        <w:ind w:firstLine="709"/>
        <w:jc w:val="both"/>
        <w:rPr>
          <w:rFonts w:ascii="Times New Roman" w:hAnsi="Times New Roman" w:cs="Times New Roman"/>
          <w:sz w:val="28"/>
          <w:szCs w:val="28"/>
        </w:rPr>
      </w:pPr>
    </w:p>
    <w:p w:rsidR="00842F72" w:rsidRDefault="006A068C" w:rsidP="00842F72">
      <w:pPr>
        <w:tabs>
          <w:tab w:val="left" w:pos="1276"/>
        </w:tabs>
        <w:autoSpaceDE w:val="0"/>
        <w:autoSpaceDN w:val="0"/>
        <w:adjustRightInd w:val="0"/>
        <w:spacing w:after="0" w:line="276" w:lineRule="auto"/>
        <w:ind w:firstLine="1276"/>
        <w:jc w:val="both"/>
        <w:rPr>
          <w:rFonts w:ascii="Times New Roman" w:hAnsi="Times New Roman" w:cs="Times New Roman"/>
          <w:sz w:val="28"/>
          <w:szCs w:val="28"/>
        </w:rPr>
      </w:pPr>
      <w:r w:rsidRPr="00ED7279">
        <w:rPr>
          <w:rFonts w:ascii="Times New Roman" w:hAnsi="Times New Roman" w:cs="Times New Roman"/>
          <w:sz w:val="28"/>
          <w:szCs w:val="28"/>
        </w:rPr>
        <w:t xml:space="preserve">Наполняемость групп определяется </w:t>
      </w:r>
      <w:r w:rsidR="0064050E">
        <w:rPr>
          <w:rFonts w:ascii="Times New Roman" w:hAnsi="Times New Roman" w:cs="Times New Roman"/>
          <w:sz w:val="28"/>
          <w:szCs w:val="28"/>
        </w:rPr>
        <w:t>учреждением</w:t>
      </w:r>
      <w:r w:rsidRPr="00ED7279">
        <w:rPr>
          <w:rFonts w:ascii="Times New Roman" w:hAnsi="Times New Roman" w:cs="Times New Roman"/>
          <w:sz w:val="28"/>
          <w:szCs w:val="28"/>
        </w:rPr>
        <w:t xml:space="preserve"> с учетом единовременной пропускной способности спортивного сооружения (объекта спорта), используемого при реализации дополнительной образовательной программы спортивной подготовки по виду спорта «</w:t>
      </w:r>
      <w:r w:rsidR="0064050E">
        <w:rPr>
          <w:rFonts w:ascii="Times New Roman" w:hAnsi="Times New Roman" w:cs="Times New Roman"/>
          <w:sz w:val="28"/>
          <w:szCs w:val="28"/>
        </w:rPr>
        <w:t>т</w:t>
      </w:r>
      <w:r w:rsidR="003C5B30">
        <w:rPr>
          <w:rFonts w:ascii="Times New Roman" w:hAnsi="Times New Roman" w:cs="Times New Roman"/>
          <w:sz w:val="28"/>
          <w:szCs w:val="28"/>
        </w:rPr>
        <w:t>риатлон</w:t>
      </w:r>
      <w:r w:rsidRPr="00ED7279">
        <w:rPr>
          <w:rFonts w:ascii="Times New Roman" w:hAnsi="Times New Roman" w:cs="Times New Roman"/>
          <w:sz w:val="28"/>
          <w:szCs w:val="28"/>
        </w:rPr>
        <w:t>».</w:t>
      </w:r>
    </w:p>
    <w:p w:rsidR="00DA00AA" w:rsidRPr="00842F72" w:rsidRDefault="00842F72" w:rsidP="00842F72">
      <w:pPr>
        <w:tabs>
          <w:tab w:val="left" w:pos="1276"/>
        </w:tabs>
        <w:autoSpaceDE w:val="0"/>
        <w:autoSpaceDN w:val="0"/>
        <w:adjustRightInd w:val="0"/>
        <w:spacing w:after="0" w:line="276" w:lineRule="auto"/>
        <w:ind w:firstLine="1276"/>
        <w:jc w:val="both"/>
        <w:rPr>
          <w:rFonts w:ascii="Times New Roman" w:hAnsi="Times New Roman" w:cs="Times New Roman"/>
          <w:sz w:val="28"/>
          <w:szCs w:val="28"/>
        </w:rPr>
      </w:pPr>
      <w:r w:rsidRPr="00842F72">
        <w:rPr>
          <w:rFonts w:ascii="Times New Roman" w:hAnsi="Times New Roman" w:cs="Times New Roman"/>
          <w:sz w:val="28"/>
          <w:szCs w:val="28"/>
        </w:rPr>
        <w:t>4.</w:t>
      </w:r>
      <w:r w:rsidR="0044683A" w:rsidRPr="00842F72">
        <w:rPr>
          <w:rFonts w:ascii="Times New Roman" w:hAnsi="Times New Roman" w:cs="Times New Roman"/>
          <w:sz w:val="28"/>
          <w:szCs w:val="28"/>
        </w:rPr>
        <w:t>Объем Программы</w:t>
      </w:r>
      <w:r>
        <w:rPr>
          <w:rFonts w:ascii="Times New Roman" w:hAnsi="Times New Roman" w:cs="Times New Roman"/>
          <w:sz w:val="28"/>
          <w:szCs w:val="28"/>
        </w:rPr>
        <w:t>.</w:t>
      </w:r>
    </w:p>
    <w:p w:rsidR="00DA00AA" w:rsidRDefault="00DA00AA" w:rsidP="00DA00AA">
      <w:pPr>
        <w:pStyle w:val="a4"/>
        <w:tabs>
          <w:tab w:val="left" w:pos="1276"/>
        </w:tabs>
        <w:autoSpaceDE w:val="0"/>
        <w:autoSpaceDN w:val="0"/>
        <w:adjustRightInd w:val="0"/>
        <w:spacing w:after="0" w:line="276" w:lineRule="auto"/>
        <w:ind w:left="0" w:firstLine="1276"/>
        <w:jc w:val="both"/>
        <w:rPr>
          <w:rFonts w:ascii="Times New Roman" w:hAnsi="Times New Roman" w:cs="Times New Roman"/>
          <w:sz w:val="28"/>
          <w:szCs w:val="28"/>
        </w:rPr>
      </w:pPr>
      <w:r>
        <w:rPr>
          <w:rFonts w:ascii="Times New Roman" w:hAnsi="Times New Roman" w:cs="Times New Roman"/>
          <w:sz w:val="28"/>
          <w:szCs w:val="28"/>
        </w:rPr>
        <w:t>Об</w:t>
      </w:r>
      <w:r w:rsidR="00B63FAA">
        <w:rPr>
          <w:rFonts w:ascii="Times New Roman" w:hAnsi="Times New Roman" w:cs="Times New Roman"/>
          <w:sz w:val="28"/>
          <w:szCs w:val="28"/>
        </w:rPr>
        <w:t>ъ</w:t>
      </w:r>
      <w:r>
        <w:rPr>
          <w:rFonts w:ascii="Times New Roman" w:hAnsi="Times New Roman" w:cs="Times New Roman"/>
          <w:sz w:val="28"/>
          <w:szCs w:val="28"/>
        </w:rPr>
        <w:t xml:space="preserve">ем программы </w:t>
      </w:r>
      <w:r w:rsidR="006A068C" w:rsidRPr="00DA00AA">
        <w:rPr>
          <w:rFonts w:ascii="Times New Roman" w:hAnsi="Times New Roman" w:cs="Times New Roman"/>
          <w:sz w:val="28"/>
          <w:szCs w:val="28"/>
        </w:rPr>
        <w:t>рассчитывается для каждого учебно-тренировочного занятия на основании ее интенсивности, длительности и для каждого этапа спортивной подготовки имеет свой час</w:t>
      </w:r>
      <w:r w:rsidR="009C3194" w:rsidRPr="00DA00AA">
        <w:rPr>
          <w:rFonts w:ascii="Times New Roman" w:hAnsi="Times New Roman" w:cs="Times New Roman"/>
          <w:sz w:val="28"/>
          <w:szCs w:val="28"/>
        </w:rPr>
        <w:t>овой недельный и годовой объем</w:t>
      </w:r>
      <w:r>
        <w:rPr>
          <w:rFonts w:ascii="Times New Roman" w:hAnsi="Times New Roman" w:cs="Times New Roman"/>
          <w:sz w:val="28"/>
          <w:szCs w:val="28"/>
        </w:rPr>
        <w:t>.</w:t>
      </w:r>
    </w:p>
    <w:p w:rsidR="006A068C" w:rsidRDefault="006A068C" w:rsidP="00DA00AA">
      <w:pPr>
        <w:pStyle w:val="a4"/>
        <w:tabs>
          <w:tab w:val="left" w:pos="1276"/>
        </w:tabs>
        <w:autoSpaceDE w:val="0"/>
        <w:autoSpaceDN w:val="0"/>
        <w:adjustRightInd w:val="0"/>
        <w:spacing w:after="0" w:line="276" w:lineRule="auto"/>
        <w:ind w:left="0" w:firstLine="1276"/>
        <w:jc w:val="both"/>
        <w:rPr>
          <w:rFonts w:ascii="Times New Roman" w:hAnsi="Times New Roman" w:cs="Times New Roman"/>
          <w:sz w:val="28"/>
          <w:szCs w:val="28"/>
        </w:rPr>
      </w:pPr>
      <w:r w:rsidRPr="00ED7279">
        <w:rPr>
          <w:rFonts w:ascii="Times New Roman" w:hAnsi="Times New Roman" w:cs="Times New Roman"/>
          <w:sz w:val="28"/>
          <w:szCs w:val="28"/>
        </w:rPr>
        <w:t>В объем учебно-тренировочной нагрузки входит время восстановления организма обучающегося после определенной нагрузки и при кратковременной тренировке с высокой интенсивно</w:t>
      </w:r>
      <w:r w:rsidR="003376EA">
        <w:rPr>
          <w:rFonts w:ascii="Times New Roman" w:hAnsi="Times New Roman" w:cs="Times New Roman"/>
          <w:sz w:val="28"/>
          <w:szCs w:val="28"/>
        </w:rPr>
        <w:t>стью и долговременной тренировки</w:t>
      </w:r>
      <w:r w:rsidRPr="00ED7279">
        <w:rPr>
          <w:rFonts w:ascii="Times New Roman" w:hAnsi="Times New Roman" w:cs="Times New Roman"/>
          <w:sz w:val="28"/>
          <w:szCs w:val="28"/>
        </w:rPr>
        <w:t xml:space="preserve"> с низкой интенсивностью, а также аспекты морально-волевой и теоретической подготовки.  </w:t>
      </w:r>
    </w:p>
    <w:p w:rsidR="00DA00AA" w:rsidRPr="00842F72" w:rsidRDefault="00DA00AA" w:rsidP="00DA00AA">
      <w:pPr>
        <w:pStyle w:val="a4"/>
        <w:tabs>
          <w:tab w:val="left" w:pos="1276"/>
        </w:tabs>
        <w:autoSpaceDE w:val="0"/>
        <w:autoSpaceDN w:val="0"/>
        <w:adjustRightInd w:val="0"/>
        <w:spacing w:after="0" w:line="276" w:lineRule="auto"/>
        <w:ind w:left="0" w:firstLine="1276"/>
        <w:jc w:val="both"/>
        <w:rPr>
          <w:rFonts w:ascii="Times New Roman" w:hAnsi="Times New Roman" w:cs="Times New Roman"/>
          <w:b/>
          <w:sz w:val="28"/>
          <w:szCs w:val="28"/>
        </w:rPr>
      </w:pPr>
      <w:r w:rsidRPr="00DA00AA">
        <w:rPr>
          <w:rFonts w:ascii="Times New Roman" w:hAnsi="Times New Roman" w:cs="Times New Roman"/>
          <w:b/>
          <w:sz w:val="28"/>
          <w:szCs w:val="28"/>
        </w:rPr>
        <w:t xml:space="preserve">                              </w:t>
      </w:r>
      <w:r w:rsidR="001E63B6">
        <w:rPr>
          <w:rFonts w:ascii="Times New Roman" w:hAnsi="Times New Roman" w:cs="Times New Roman"/>
          <w:b/>
          <w:sz w:val="28"/>
          <w:szCs w:val="28"/>
        </w:rPr>
        <w:t xml:space="preserve">                          </w:t>
      </w:r>
    </w:p>
    <w:p w:rsidR="006A068C" w:rsidRPr="001E63B6" w:rsidRDefault="006A068C" w:rsidP="00ED7279">
      <w:pPr>
        <w:widowControl w:val="0"/>
        <w:spacing w:after="0" w:line="360" w:lineRule="auto"/>
        <w:ind w:firstLine="709"/>
        <w:jc w:val="center"/>
        <w:rPr>
          <w:rFonts w:ascii="Times New Roman" w:eastAsia="Times New Roman" w:hAnsi="Times New Roman" w:cs="Times New Roman"/>
          <w:b/>
          <w:i/>
          <w:sz w:val="28"/>
          <w:szCs w:val="28"/>
        </w:rPr>
      </w:pPr>
      <w:r w:rsidRPr="001E63B6">
        <w:rPr>
          <w:rFonts w:ascii="Times New Roman" w:hAnsi="Times New Roman" w:cs="Times New Roman"/>
          <w:b/>
          <w:bCs/>
          <w:i/>
          <w:sz w:val="28"/>
          <w:szCs w:val="28"/>
        </w:rPr>
        <w:t xml:space="preserve">Объем </w:t>
      </w:r>
      <w:r w:rsidRPr="001E63B6">
        <w:rPr>
          <w:rFonts w:ascii="Times New Roman" w:eastAsia="Times New Roman" w:hAnsi="Times New Roman" w:cs="Times New Roman"/>
          <w:b/>
          <w:i/>
          <w:sz w:val="28"/>
          <w:szCs w:val="28"/>
        </w:rPr>
        <w:t>дополнительной образовательной программы спортивной подготовки</w:t>
      </w:r>
    </w:p>
    <w:tbl>
      <w:tblPr>
        <w:tblStyle w:val="TableNormal"/>
        <w:tblW w:w="95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6"/>
        <w:gridCol w:w="992"/>
        <w:gridCol w:w="1002"/>
        <w:gridCol w:w="1124"/>
        <w:gridCol w:w="1144"/>
        <w:gridCol w:w="2113"/>
        <w:gridCol w:w="1468"/>
      </w:tblGrid>
      <w:tr w:rsidR="006A068C" w:rsidRPr="004718F5" w:rsidTr="006A068C">
        <w:trPr>
          <w:trHeight w:val="767"/>
          <w:jc w:val="center"/>
        </w:trPr>
        <w:tc>
          <w:tcPr>
            <w:tcW w:w="1756" w:type="dxa"/>
            <w:vMerge w:val="restart"/>
            <w:vAlign w:val="center"/>
          </w:tcPr>
          <w:p w:rsidR="006A068C" w:rsidRPr="004718F5" w:rsidRDefault="006A068C" w:rsidP="00ED7279">
            <w:pPr>
              <w:pStyle w:val="TableParagraph"/>
              <w:spacing w:line="360" w:lineRule="auto"/>
              <w:contextualSpacing/>
              <w:jc w:val="center"/>
              <w:rPr>
                <w:bCs/>
                <w:sz w:val="24"/>
                <w:szCs w:val="28"/>
                <w:lang w:val="ru-RU"/>
              </w:rPr>
            </w:pPr>
            <w:r w:rsidRPr="004718F5">
              <w:rPr>
                <w:bCs/>
                <w:sz w:val="24"/>
                <w:szCs w:val="28"/>
                <w:lang w:val="ru-RU"/>
              </w:rPr>
              <w:t>Этапный норматив</w:t>
            </w:r>
          </w:p>
        </w:tc>
        <w:tc>
          <w:tcPr>
            <w:tcW w:w="7843" w:type="dxa"/>
            <w:gridSpan w:val="6"/>
            <w:vAlign w:val="center"/>
          </w:tcPr>
          <w:p w:rsidR="006A068C" w:rsidRPr="004718F5" w:rsidRDefault="006A068C" w:rsidP="00ED7279">
            <w:pPr>
              <w:pStyle w:val="TableParagraph"/>
              <w:spacing w:line="360" w:lineRule="auto"/>
              <w:ind w:right="211" w:firstLine="709"/>
              <w:contextualSpacing/>
              <w:jc w:val="both"/>
              <w:rPr>
                <w:bCs/>
                <w:sz w:val="24"/>
                <w:szCs w:val="28"/>
                <w:lang w:val="ru-RU"/>
              </w:rPr>
            </w:pPr>
            <w:r w:rsidRPr="004718F5">
              <w:rPr>
                <w:bCs/>
                <w:sz w:val="24"/>
                <w:szCs w:val="28"/>
                <w:lang w:val="ru-RU"/>
              </w:rPr>
              <w:t>Этапы</w:t>
            </w:r>
            <w:r w:rsidRPr="004718F5">
              <w:rPr>
                <w:bCs/>
                <w:spacing w:val="-3"/>
                <w:sz w:val="24"/>
                <w:szCs w:val="28"/>
                <w:lang w:val="ru-RU"/>
              </w:rPr>
              <w:t xml:space="preserve"> и годы </w:t>
            </w:r>
            <w:r w:rsidRPr="004718F5">
              <w:rPr>
                <w:bCs/>
                <w:sz w:val="24"/>
                <w:szCs w:val="28"/>
                <w:lang w:val="ru-RU"/>
              </w:rPr>
              <w:t>спортивной подготовки</w:t>
            </w:r>
          </w:p>
        </w:tc>
      </w:tr>
      <w:tr w:rsidR="006A068C" w:rsidRPr="004718F5" w:rsidTr="003376EA">
        <w:trPr>
          <w:trHeight w:val="551"/>
          <w:jc w:val="center"/>
        </w:trPr>
        <w:tc>
          <w:tcPr>
            <w:tcW w:w="1756" w:type="dxa"/>
            <w:vMerge/>
            <w:vAlign w:val="center"/>
          </w:tcPr>
          <w:p w:rsidR="006A068C" w:rsidRPr="004718F5" w:rsidRDefault="006A068C" w:rsidP="00ED7279">
            <w:pPr>
              <w:pStyle w:val="TableParagraph"/>
              <w:spacing w:line="360" w:lineRule="auto"/>
              <w:contextualSpacing/>
              <w:jc w:val="center"/>
              <w:rPr>
                <w:sz w:val="24"/>
                <w:szCs w:val="28"/>
                <w:lang w:val="ru-RU"/>
              </w:rPr>
            </w:pPr>
          </w:p>
        </w:tc>
        <w:tc>
          <w:tcPr>
            <w:tcW w:w="1994" w:type="dxa"/>
            <w:gridSpan w:val="2"/>
            <w:vAlign w:val="center"/>
          </w:tcPr>
          <w:p w:rsidR="006A068C" w:rsidRPr="004718F5" w:rsidRDefault="006A068C" w:rsidP="00ED7279">
            <w:pPr>
              <w:pStyle w:val="TableParagraph"/>
              <w:spacing w:line="360" w:lineRule="auto"/>
              <w:ind w:right="225"/>
              <w:contextualSpacing/>
              <w:jc w:val="center"/>
              <w:rPr>
                <w:sz w:val="24"/>
                <w:szCs w:val="28"/>
                <w:lang w:val="ru-RU"/>
              </w:rPr>
            </w:pPr>
            <w:proofErr w:type="spellStart"/>
            <w:r w:rsidRPr="004718F5">
              <w:rPr>
                <w:sz w:val="24"/>
                <w:szCs w:val="28"/>
              </w:rPr>
              <w:t>Этап</w:t>
            </w:r>
            <w:proofErr w:type="spellEnd"/>
          </w:p>
          <w:p w:rsidR="006A068C" w:rsidRPr="004718F5" w:rsidRDefault="003376EA" w:rsidP="00ED7279">
            <w:pPr>
              <w:pStyle w:val="TableParagraph"/>
              <w:spacing w:line="360" w:lineRule="auto"/>
              <w:contextualSpacing/>
              <w:jc w:val="center"/>
              <w:rPr>
                <w:sz w:val="24"/>
                <w:szCs w:val="28"/>
              </w:rPr>
            </w:pPr>
            <w:r>
              <w:rPr>
                <w:sz w:val="24"/>
                <w:szCs w:val="28"/>
                <w:lang w:val="ru-RU"/>
              </w:rPr>
              <w:t>н</w:t>
            </w:r>
            <w:proofErr w:type="spellStart"/>
            <w:r w:rsidR="006A068C" w:rsidRPr="004718F5">
              <w:rPr>
                <w:sz w:val="24"/>
                <w:szCs w:val="28"/>
              </w:rPr>
              <w:t>ачальной</w:t>
            </w:r>
            <w:proofErr w:type="spellEnd"/>
            <w:r w:rsidR="00DA00AA">
              <w:rPr>
                <w:sz w:val="24"/>
                <w:szCs w:val="28"/>
                <w:lang w:val="ru-RU"/>
              </w:rPr>
              <w:t xml:space="preserve"> </w:t>
            </w:r>
            <w:proofErr w:type="spellStart"/>
            <w:r w:rsidR="006A068C" w:rsidRPr="004718F5">
              <w:rPr>
                <w:sz w:val="24"/>
                <w:szCs w:val="28"/>
              </w:rPr>
              <w:t>подготовки</w:t>
            </w:r>
            <w:proofErr w:type="spellEnd"/>
          </w:p>
        </w:tc>
        <w:tc>
          <w:tcPr>
            <w:tcW w:w="2268" w:type="dxa"/>
            <w:gridSpan w:val="2"/>
            <w:vAlign w:val="center"/>
          </w:tcPr>
          <w:p w:rsidR="006A068C" w:rsidRPr="004718F5" w:rsidRDefault="006A068C" w:rsidP="00ED7279">
            <w:pPr>
              <w:pStyle w:val="TableParagraph"/>
              <w:spacing w:line="360" w:lineRule="auto"/>
              <w:ind w:right="160" w:hanging="83"/>
              <w:contextualSpacing/>
              <w:jc w:val="center"/>
              <w:rPr>
                <w:sz w:val="24"/>
                <w:szCs w:val="28"/>
                <w:lang w:val="ru-RU"/>
              </w:rPr>
            </w:pPr>
            <w:r w:rsidRPr="004718F5">
              <w:rPr>
                <w:sz w:val="24"/>
                <w:szCs w:val="28"/>
                <w:lang w:val="ru-RU"/>
              </w:rPr>
              <w:t>Учебно-тренировочный</w:t>
            </w:r>
            <w:r w:rsidR="003376EA">
              <w:rPr>
                <w:sz w:val="24"/>
                <w:szCs w:val="28"/>
                <w:lang w:val="ru-RU"/>
              </w:rPr>
              <w:t xml:space="preserve"> </w:t>
            </w:r>
            <w:r w:rsidRPr="004718F5">
              <w:rPr>
                <w:sz w:val="24"/>
                <w:szCs w:val="28"/>
                <w:lang w:val="ru-RU"/>
              </w:rPr>
              <w:t>этап</w:t>
            </w:r>
          </w:p>
          <w:p w:rsidR="006A068C" w:rsidRPr="004718F5" w:rsidRDefault="006A068C" w:rsidP="00ED7279">
            <w:pPr>
              <w:pStyle w:val="TableParagraph"/>
              <w:spacing w:line="360" w:lineRule="auto"/>
              <w:ind w:hanging="83"/>
              <w:contextualSpacing/>
              <w:jc w:val="center"/>
              <w:rPr>
                <w:sz w:val="24"/>
                <w:szCs w:val="28"/>
                <w:lang w:val="ru-RU"/>
              </w:rPr>
            </w:pPr>
            <w:r w:rsidRPr="004718F5">
              <w:rPr>
                <w:sz w:val="24"/>
                <w:szCs w:val="28"/>
                <w:lang w:val="ru-RU"/>
              </w:rPr>
              <w:t>(этап спортивной специализации)</w:t>
            </w:r>
          </w:p>
        </w:tc>
        <w:tc>
          <w:tcPr>
            <w:tcW w:w="2113" w:type="dxa"/>
            <w:vMerge w:val="restart"/>
            <w:vAlign w:val="center"/>
          </w:tcPr>
          <w:p w:rsidR="006A068C" w:rsidRPr="004718F5" w:rsidRDefault="006A068C" w:rsidP="00ED7279">
            <w:pPr>
              <w:pStyle w:val="TableParagraph"/>
              <w:spacing w:line="360" w:lineRule="auto"/>
              <w:contextualSpacing/>
              <w:jc w:val="center"/>
              <w:rPr>
                <w:sz w:val="24"/>
                <w:szCs w:val="28"/>
              </w:rPr>
            </w:pPr>
            <w:proofErr w:type="spellStart"/>
            <w:r w:rsidRPr="004718F5">
              <w:rPr>
                <w:sz w:val="24"/>
                <w:szCs w:val="28"/>
              </w:rPr>
              <w:t>Этап</w:t>
            </w:r>
            <w:proofErr w:type="spellEnd"/>
            <w:r w:rsidR="00DA00AA">
              <w:rPr>
                <w:sz w:val="24"/>
                <w:szCs w:val="28"/>
                <w:lang w:val="ru-RU"/>
              </w:rPr>
              <w:t xml:space="preserve"> </w:t>
            </w:r>
            <w:proofErr w:type="spellStart"/>
            <w:r w:rsidRPr="004718F5">
              <w:rPr>
                <w:spacing w:val="-1"/>
                <w:sz w:val="24"/>
                <w:szCs w:val="28"/>
              </w:rPr>
              <w:t>совершенствования</w:t>
            </w:r>
            <w:proofErr w:type="spellEnd"/>
            <w:r w:rsidR="00DA00AA">
              <w:rPr>
                <w:spacing w:val="-1"/>
                <w:sz w:val="24"/>
                <w:szCs w:val="28"/>
                <w:lang w:val="ru-RU"/>
              </w:rPr>
              <w:t xml:space="preserve"> </w:t>
            </w:r>
            <w:proofErr w:type="spellStart"/>
            <w:r w:rsidRPr="004718F5">
              <w:rPr>
                <w:sz w:val="24"/>
                <w:szCs w:val="28"/>
              </w:rPr>
              <w:t>спортивного</w:t>
            </w:r>
            <w:proofErr w:type="spellEnd"/>
            <w:r w:rsidR="003376EA">
              <w:rPr>
                <w:sz w:val="24"/>
                <w:szCs w:val="28"/>
                <w:lang w:val="ru-RU"/>
              </w:rPr>
              <w:t xml:space="preserve"> </w:t>
            </w:r>
            <w:proofErr w:type="spellStart"/>
            <w:r w:rsidRPr="004718F5">
              <w:rPr>
                <w:sz w:val="24"/>
                <w:szCs w:val="28"/>
              </w:rPr>
              <w:t>мастерства</w:t>
            </w:r>
            <w:proofErr w:type="spellEnd"/>
          </w:p>
        </w:tc>
        <w:tc>
          <w:tcPr>
            <w:tcW w:w="1468" w:type="dxa"/>
            <w:vMerge w:val="restart"/>
            <w:vAlign w:val="center"/>
          </w:tcPr>
          <w:p w:rsidR="006A068C" w:rsidRPr="004718F5" w:rsidRDefault="006A068C" w:rsidP="00ED7279">
            <w:pPr>
              <w:pStyle w:val="TableParagraph"/>
              <w:spacing w:line="360" w:lineRule="auto"/>
              <w:contextualSpacing/>
              <w:jc w:val="center"/>
              <w:rPr>
                <w:sz w:val="24"/>
                <w:szCs w:val="28"/>
              </w:rPr>
            </w:pPr>
            <w:proofErr w:type="spellStart"/>
            <w:r w:rsidRPr="004718F5">
              <w:rPr>
                <w:sz w:val="24"/>
                <w:szCs w:val="28"/>
              </w:rPr>
              <w:t>Этап</w:t>
            </w:r>
            <w:proofErr w:type="spellEnd"/>
            <w:r w:rsidR="00DA00AA">
              <w:rPr>
                <w:sz w:val="24"/>
                <w:szCs w:val="28"/>
                <w:lang w:val="ru-RU"/>
              </w:rPr>
              <w:t xml:space="preserve"> </w:t>
            </w:r>
            <w:proofErr w:type="spellStart"/>
            <w:r w:rsidRPr="004718F5">
              <w:rPr>
                <w:sz w:val="24"/>
                <w:szCs w:val="28"/>
              </w:rPr>
              <w:t>высшего</w:t>
            </w:r>
            <w:proofErr w:type="spellEnd"/>
            <w:r w:rsidR="00DA00AA">
              <w:rPr>
                <w:sz w:val="24"/>
                <w:szCs w:val="28"/>
                <w:lang w:val="ru-RU"/>
              </w:rPr>
              <w:t xml:space="preserve"> </w:t>
            </w:r>
            <w:proofErr w:type="spellStart"/>
            <w:r w:rsidRPr="004718F5">
              <w:rPr>
                <w:sz w:val="24"/>
                <w:szCs w:val="28"/>
              </w:rPr>
              <w:t>спортивного</w:t>
            </w:r>
            <w:proofErr w:type="spellEnd"/>
            <w:r w:rsidR="003376EA">
              <w:rPr>
                <w:sz w:val="24"/>
                <w:szCs w:val="28"/>
                <w:lang w:val="ru-RU"/>
              </w:rPr>
              <w:t xml:space="preserve"> </w:t>
            </w:r>
            <w:proofErr w:type="spellStart"/>
            <w:r w:rsidRPr="004718F5">
              <w:rPr>
                <w:sz w:val="24"/>
                <w:szCs w:val="28"/>
              </w:rPr>
              <w:t>мастерства</w:t>
            </w:r>
            <w:proofErr w:type="spellEnd"/>
          </w:p>
        </w:tc>
      </w:tr>
      <w:tr w:rsidR="006A068C" w:rsidRPr="004718F5" w:rsidTr="003376EA">
        <w:trPr>
          <w:trHeight w:val="551"/>
          <w:jc w:val="center"/>
        </w:trPr>
        <w:tc>
          <w:tcPr>
            <w:tcW w:w="1756" w:type="dxa"/>
            <w:vMerge/>
            <w:vAlign w:val="center"/>
          </w:tcPr>
          <w:p w:rsidR="006A068C" w:rsidRPr="004718F5" w:rsidRDefault="006A068C" w:rsidP="00ED7279">
            <w:pPr>
              <w:pStyle w:val="TableParagraph"/>
              <w:spacing w:line="360" w:lineRule="auto"/>
              <w:contextualSpacing/>
              <w:jc w:val="center"/>
              <w:rPr>
                <w:sz w:val="24"/>
                <w:szCs w:val="28"/>
              </w:rPr>
            </w:pPr>
          </w:p>
        </w:tc>
        <w:tc>
          <w:tcPr>
            <w:tcW w:w="992" w:type="dxa"/>
            <w:vAlign w:val="center"/>
          </w:tcPr>
          <w:p w:rsidR="006A068C" w:rsidRPr="004718F5" w:rsidRDefault="006A068C" w:rsidP="00ED7279">
            <w:pPr>
              <w:pStyle w:val="TableParagraph"/>
              <w:spacing w:line="360" w:lineRule="auto"/>
              <w:contextualSpacing/>
              <w:jc w:val="both"/>
              <w:rPr>
                <w:sz w:val="24"/>
                <w:szCs w:val="28"/>
              </w:rPr>
            </w:pPr>
            <w:r w:rsidRPr="004718F5">
              <w:rPr>
                <w:sz w:val="24"/>
                <w:szCs w:val="28"/>
                <w:lang w:val="ru-RU"/>
              </w:rPr>
              <w:t>Д</w:t>
            </w:r>
            <w:r w:rsidRPr="004718F5">
              <w:rPr>
                <w:sz w:val="24"/>
                <w:szCs w:val="28"/>
              </w:rPr>
              <w:t>о</w:t>
            </w:r>
            <w:r w:rsidR="00DA00AA">
              <w:rPr>
                <w:sz w:val="24"/>
                <w:szCs w:val="28"/>
                <w:lang w:val="ru-RU"/>
              </w:rPr>
              <w:t xml:space="preserve"> </w:t>
            </w:r>
            <w:proofErr w:type="spellStart"/>
            <w:r w:rsidRPr="004718F5">
              <w:rPr>
                <w:sz w:val="24"/>
                <w:szCs w:val="28"/>
              </w:rPr>
              <w:t>года</w:t>
            </w:r>
            <w:proofErr w:type="spellEnd"/>
          </w:p>
        </w:tc>
        <w:tc>
          <w:tcPr>
            <w:tcW w:w="1002" w:type="dxa"/>
            <w:vAlign w:val="center"/>
          </w:tcPr>
          <w:p w:rsidR="006A068C" w:rsidRPr="004718F5" w:rsidRDefault="006A068C" w:rsidP="00ED7279">
            <w:pPr>
              <w:pStyle w:val="TableParagraph"/>
              <w:spacing w:line="360" w:lineRule="auto"/>
              <w:contextualSpacing/>
              <w:jc w:val="center"/>
              <w:rPr>
                <w:sz w:val="24"/>
                <w:szCs w:val="28"/>
              </w:rPr>
            </w:pPr>
            <w:r w:rsidRPr="004718F5">
              <w:rPr>
                <w:sz w:val="24"/>
                <w:szCs w:val="28"/>
                <w:lang w:val="ru-RU"/>
              </w:rPr>
              <w:t>С</w:t>
            </w:r>
            <w:proofErr w:type="spellStart"/>
            <w:r w:rsidRPr="004718F5">
              <w:rPr>
                <w:sz w:val="24"/>
                <w:szCs w:val="28"/>
              </w:rPr>
              <w:t>выше</w:t>
            </w:r>
            <w:proofErr w:type="spellEnd"/>
            <w:r w:rsidR="00DA00AA">
              <w:rPr>
                <w:sz w:val="24"/>
                <w:szCs w:val="28"/>
                <w:lang w:val="ru-RU"/>
              </w:rPr>
              <w:t xml:space="preserve"> </w:t>
            </w:r>
            <w:proofErr w:type="spellStart"/>
            <w:r w:rsidRPr="004718F5">
              <w:rPr>
                <w:sz w:val="24"/>
                <w:szCs w:val="28"/>
              </w:rPr>
              <w:t>года</w:t>
            </w:r>
            <w:proofErr w:type="spellEnd"/>
          </w:p>
        </w:tc>
        <w:tc>
          <w:tcPr>
            <w:tcW w:w="1124" w:type="dxa"/>
            <w:vAlign w:val="center"/>
          </w:tcPr>
          <w:p w:rsidR="006A068C" w:rsidRPr="004718F5" w:rsidRDefault="006A068C" w:rsidP="00ED7279">
            <w:pPr>
              <w:pStyle w:val="TableParagraph"/>
              <w:spacing w:line="360" w:lineRule="auto"/>
              <w:ind w:right="121"/>
              <w:contextualSpacing/>
              <w:jc w:val="center"/>
              <w:rPr>
                <w:spacing w:val="-1"/>
                <w:sz w:val="24"/>
                <w:szCs w:val="28"/>
                <w:lang w:val="ru-RU"/>
              </w:rPr>
            </w:pPr>
            <w:r w:rsidRPr="004718F5">
              <w:rPr>
                <w:spacing w:val="-1"/>
                <w:sz w:val="24"/>
                <w:szCs w:val="28"/>
                <w:lang w:val="ru-RU"/>
              </w:rPr>
              <w:t>Д</w:t>
            </w:r>
            <w:r w:rsidRPr="004718F5">
              <w:rPr>
                <w:spacing w:val="-1"/>
                <w:sz w:val="24"/>
                <w:szCs w:val="28"/>
              </w:rPr>
              <w:t xml:space="preserve">о </w:t>
            </w:r>
            <w:r w:rsidRPr="004718F5">
              <w:rPr>
                <w:spacing w:val="-1"/>
                <w:sz w:val="24"/>
                <w:szCs w:val="28"/>
                <w:lang w:val="ru-RU"/>
              </w:rPr>
              <w:t>трех</w:t>
            </w:r>
          </w:p>
          <w:p w:rsidR="006A068C" w:rsidRPr="004718F5" w:rsidRDefault="006A068C" w:rsidP="00ED7279">
            <w:pPr>
              <w:pStyle w:val="TableParagraph"/>
              <w:spacing w:line="360" w:lineRule="auto"/>
              <w:contextualSpacing/>
              <w:jc w:val="center"/>
              <w:rPr>
                <w:sz w:val="24"/>
                <w:szCs w:val="28"/>
              </w:rPr>
            </w:pPr>
            <w:proofErr w:type="spellStart"/>
            <w:r w:rsidRPr="004718F5">
              <w:rPr>
                <w:sz w:val="24"/>
                <w:szCs w:val="28"/>
              </w:rPr>
              <w:t>лет</w:t>
            </w:r>
            <w:proofErr w:type="spellEnd"/>
          </w:p>
        </w:tc>
        <w:tc>
          <w:tcPr>
            <w:tcW w:w="1144" w:type="dxa"/>
            <w:vAlign w:val="center"/>
          </w:tcPr>
          <w:p w:rsidR="006A068C" w:rsidRPr="004718F5" w:rsidRDefault="006A068C" w:rsidP="00ED7279">
            <w:pPr>
              <w:pStyle w:val="TableParagraph"/>
              <w:spacing w:line="360" w:lineRule="auto"/>
              <w:ind w:right="80"/>
              <w:contextualSpacing/>
              <w:jc w:val="center"/>
              <w:rPr>
                <w:sz w:val="24"/>
                <w:szCs w:val="28"/>
              </w:rPr>
            </w:pPr>
            <w:r w:rsidRPr="004718F5">
              <w:rPr>
                <w:sz w:val="24"/>
                <w:szCs w:val="28"/>
                <w:lang w:val="ru-RU"/>
              </w:rPr>
              <w:t>С</w:t>
            </w:r>
            <w:proofErr w:type="spellStart"/>
            <w:r w:rsidRPr="004718F5">
              <w:rPr>
                <w:sz w:val="24"/>
                <w:szCs w:val="28"/>
              </w:rPr>
              <w:t>выше</w:t>
            </w:r>
            <w:proofErr w:type="spellEnd"/>
          </w:p>
          <w:p w:rsidR="006A068C" w:rsidRPr="004718F5" w:rsidRDefault="006A068C" w:rsidP="00ED7279">
            <w:pPr>
              <w:pStyle w:val="TableParagraph"/>
              <w:spacing w:line="360" w:lineRule="auto"/>
              <w:ind w:right="80"/>
              <w:contextualSpacing/>
              <w:jc w:val="center"/>
              <w:rPr>
                <w:sz w:val="24"/>
                <w:szCs w:val="28"/>
                <w:lang w:val="ru-RU"/>
              </w:rPr>
            </w:pPr>
            <w:r w:rsidRPr="004718F5">
              <w:rPr>
                <w:sz w:val="24"/>
                <w:szCs w:val="28"/>
                <w:lang w:val="ru-RU"/>
              </w:rPr>
              <w:t>трех</w:t>
            </w:r>
          </w:p>
          <w:p w:rsidR="006A068C" w:rsidRPr="004718F5" w:rsidRDefault="006A068C" w:rsidP="00ED7279">
            <w:pPr>
              <w:pStyle w:val="TableParagraph"/>
              <w:spacing w:line="360" w:lineRule="auto"/>
              <w:contextualSpacing/>
              <w:jc w:val="center"/>
              <w:rPr>
                <w:sz w:val="24"/>
                <w:szCs w:val="28"/>
              </w:rPr>
            </w:pPr>
            <w:proofErr w:type="spellStart"/>
            <w:r w:rsidRPr="004718F5">
              <w:rPr>
                <w:sz w:val="24"/>
                <w:szCs w:val="28"/>
              </w:rPr>
              <w:lastRenderedPageBreak/>
              <w:t>лет</w:t>
            </w:r>
            <w:proofErr w:type="spellEnd"/>
          </w:p>
        </w:tc>
        <w:tc>
          <w:tcPr>
            <w:tcW w:w="2113" w:type="dxa"/>
            <w:vMerge/>
            <w:vAlign w:val="center"/>
          </w:tcPr>
          <w:p w:rsidR="006A068C" w:rsidRPr="004718F5" w:rsidRDefault="006A068C" w:rsidP="00ED7279">
            <w:pPr>
              <w:pStyle w:val="TableParagraph"/>
              <w:spacing w:line="360" w:lineRule="auto"/>
              <w:ind w:firstLine="709"/>
              <w:contextualSpacing/>
              <w:jc w:val="both"/>
              <w:rPr>
                <w:sz w:val="24"/>
                <w:szCs w:val="28"/>
              </w:rPr>
            </w:pPr>
          </w:p>
        </w:tc>
        <w:tc>
          <w:tcPr>
            <w:tcW w:w="1468" w:type="dxa"/>
            <w:vMerge/>
            <w:vAlign w:val="center"/>
          </w:tcPr>
          <w:p w:rsidR="006A068C" w:rsidRPr="004718F5" w:rsidRDefault="006A068C" w:rsidP="00ED7279">
            <w:pPr>
              <w:pStyle w:val="TableParagraph"/>
              <w:spacing w:line="360" w:lineRule="auto"/>
              <w:ind w:firstLine="709"/>
              <w:contextualSpacing/>
              <w:jc w:val="both"/>
              <w:rPr>
                <w:sz w:val="24"/>
                <w:szCs w:val="28"/>
              </w:rPr>
            </w:pPr>
          </w:p>
        </w:tc>
      </w:tr>
      <w:tr w:rsidR="006A068C" w:rsidRPr="004718F5" w:rsidTr="003376EA">
        <w:trPr>
          <w:trHeight w:val="551"/>
          <w:jc w:val="center"/>
        </w:trPr>
        <w:tc>
          <w:tcPr>
            <w:tcW w:w="1756" w:type="dxa"/>
            <w:vAlign w:val="center"/>
          </w:tcPr>
          <w:p w:rsidR="006A068C" w:rsidRPr="004718F5" w:rsidRDefault="006A068C" w:rsidP="00ED7279">
            <w:pPr>
              <w:pStyle w:val="TableParagraph"/>
              <w:spacing w:line="360" w:lineRule="auto"/>
              <w:contextualSpacing/>
              <w:jc w:val="center"/>
              <w:rPr>
                <w:sz w:val="24"/>
                <w:szCs w:val="28"/>
                <w:lang w:val="ru-RU"/>
              </w:rPr>
            </w:pPr>
            <w:proofErr w:type="spellStart"/>
            <w:r w:rsidRPr="004718F5">
              <w:rPr>
                <w:sz w:val="24"/>
                <w:szCs w:val="28"/>
              </w:rPr>
              <w:lastRenderedPageBreak/>
              <w:t>Количество</w:t>
            </w:r>
            <w:proofErr w:type="spellEnd"/>
            <w:r w:rsidR="00DA00AA">
              <w:rPr>
                <w:sz w:val="24"/>
                <w:szCs w:val="28"/>
                <w:lang w:val="ru-RU"/>
              </w:rPr>
              <w:t xml:space="preserve"> </w:t>
            </w:r>
            <w:proofErr w:type="spellStart"/>
            <w:r w:rsidRPr="004718F5">
              <w:rPr>
                <w:sz w:val="24"/>
                <w:szCs w:val="28"/>
              </w:rPr>
              <w:t>часов</w:t>
            </w:r>
            <w:proofErr w:type="spellEnd"/>
          </w:p>
          <w:p w:rsidR="006A068C" w:rsidRPr="004718F5" w:rsidRDefault="006A068C" w:rsidP="00ED7279">
            <w:pPr>
              <w:pStyle w:val="TableParagraph"/>
              <w:spacing w:line="360" w:lineRule="auto"/>
              <w:contextualSpacing/>
              <w:jc w:val="center"/>
              <w:rPr>
                <w:sz w:val="24"/>
                <w:szCs w:val="28"/>
              </w:rPr>
            </w:pPr>
            <w:r w:rsidRPr="004718F5">
              <w:rPr>
                <w:sz w:val="24"/>
                <w:szCs w:val="28"/>
                <w:lang w:val="ru-RU"/>
              </w:rPr>
              <w:t xml:space="preserve">в </w:t>
            </w:r>
            <w:proofErr w:type="spellStart"/>
            <w:r w:rsidRPr="004718F5">
              <w:rPr>
                <w:sz w:val="24"/>
                <w:szCs w:val="28"/>
              </w:rPr>
              <w:t>неделю</w:t>
            </w:r>
            <w:proofErr w:type="spellEnd"/>
          </w:p>
        </w:tc>
        <w:tc>
          <w:tcPr>
            <w:tcW w:w="992" w:type="dxa"/>
            <w:vAlign w:val="center"/>
          </w:tcPr>
          <w:p w:rsidR="006A068C" w:rsidRPr="004718F5" w:rsidRDefault="006A068C" w:rsidP="00ED7279">
            <w:pPr>
              <w:pStyle w:val="TableParagraph"/>
              <w:spacing w:line="360" w:lineRule="auto"/>
              <w:contextualSpacing/>
              <w:jc w:val="center"/>
              <w:rPr>
                <w:sz w:val="24"/>
                <w:szCs w:val="28"/>
                <w:lang w:val="ru-RU"/>
              </w:rPr>
            </w:pPr>
            <w:r w:rsidRPr="004718F5">
              <w:rPr>
                <w:sz w:val="24"/>
                <w:szCs w:val="28"/>
              </w:rPr>
              <w:t>4,5-6</w:t>
            </w:r>
          </w:p>
        </w:tc>
        <w:tc>
          <w:tcPr>
            <w:tcW w:w="1002" w:type="dxa"/>
            <w:vAlign w:val="center"/>
          </w:tcPr>
          <w:p w:rsidR="006A068C" w:rsidRPr="004718F5" w:rsidRDefault="006A068C" w:rsidP="00ED7279">
            <w:pPr>
              <w:pStyle w:val="TableParagraph"/>
              <w:spacing w:line="360" w:lineRule="auto"/>
              <w:contextualSpacing/>
              <w:jc w:val="center"/>
              <w:rPr>
                <w:sz w:val="24"/>
                <w:szCs w:val="28"/>
                <w:lang w:val="ru-RU"/>
              </w:rPr>
            </w:pPr>
            <w:r w:rsidRPr="004718F5">
              <w:rPr>
                <w:sz w:val="24"/>
                <w:szCs w:val="28"/>
              </w:rPr>
              <w:t>6-8</w:t>
            </w:r>
          </w:p>
        </w:tc>
        <w:tc>
          <w:tcPr>
            <w:tcW w:w="1124" w:type="dxa"/>
            <w:vAlign w:val="center"/>
          </w:tcPr>
          <w:p w:rsidR="006A068C" w:rsidRPr="004718F5" w:rsidRDefault="006A068C" w:rsidP="00ED7279">
            <w:pPr>
              <w:pStyle w:val="TableParagraph"/>
              <w:spacing w:line="360" w:lineRule="auto"/>
              <w:contextualSpacing/>
              <w:jc w:val="center"/>
              <w:rPr>
                <w:sz w:val="24"/>
                <w:szCs w:val="28"/>
                <w:lang w:val="ru-RU"/>
              </w:rPr>
            </w:pPr>
            <w:r w:rsidRPr="004718F5">
              <w:rPr>
                <w:sz w:val="24"/>
                <w:szCs w:val="28"/>
              </w:rPr>
              <w:t>10-14</w:t>
            </w:r>
          </w:p>
        </w:tc>
        <w:tc>
          <w:tcPr>
            <w:tcW w:w="1144" w:type="dxa"/>
            <w:vAlign w:val="center"/>
          </w:tcPr>
          <w:p w:rsidR="006A068C" w:rsidRPr="004718F5" w:rsidRDefault="006A068C" w:rsidP="00ED7279">
            <w:pPr>
              <w:pStyle w:val="TableParagraph"/>
              <w:spacing w:line="360" w:lineRule="auto"/>
              <w:contextualSpacing/>
              <w:jc w:val="center"/>
              <w:rPr>
                <w:sz w:val="24"/>
                <w:szCs w:val="28"/>
                <w:lang w:val="ru-RU"/>
              </w:rPr>
            </w:pPr>
            <w:r w:rsidRPr="004718F5">
              <w:rPr>
                <w:sz w:val="24"/>
                <w:szCs w:val="28"/>
              </w:rPr>
              <w:t>16-18</w:t>
            </w:r>
          </w:p>
        </w:tc>
        <w:tc>
          <w:tcPr>
            <w:tcW w:w="2113" w:type="dxa"/>
            <w:vAlign w:val="center"/>
          </w:tcPr>
          <w:p w:rsidR="006A068C" w:rsidRPr="004718F5" w:rsidRDefault="006A068C" w:rsidP="00ED7279">
            <w:pPr>
              <w:pStyle w:val="TableParagraph"/>
              <w:spacing w:line="360" w:lineRule="auto"/>
              <w:contextualSpacing/>
              <w:jc w:val="center"/>
              <w:rPr>
                <w:sz w:val="24"/>
                <w:szCs w:val="28"/>
              </w:rPr>
            </w:pPr>
            <w:r w:rsidRPr="004718F5">
              <w:rPr>
                <w:sz w:val="24"/>
                <w:szCs w:val="28"/>
              </w:rPr>
              <w:t>20-24</w:t>
            </w:r>
          </w:p>
        </w:tc>
        <w:tc>
          <w:tcPr>
            <w:tcW w:w="1468" w:type="dxa"/>
            <w:vAlign w:val="center"/>
          </w:tcPr>
          <w:p w:rsidR="006A068C" w:rsidRPr="004718F5" w:rsidRDefault="006A068C" w:rsidP="00ED7279">
            <w:pPr>
              <w:pStyle w:val="TableParagraph"/>
              <w:spacing w:line="360" w:lineRule="auto"/>
              <w:ind w:firstLine="21"/>
              <w:contextualSpacing/>
              <w:jc w:val="center"/>
              <w:rPr>
                <w:sz w:val="24"/>
                <w:szCs w:val="28"/>
                <w:lang w:val="ru-RU"/>
              </w:rPr>
            </w:pPr>
            <w:r w:rsidRPr="004718F5">
              <w:rPr>
                <w:sz w:val="24"/>
                <w:szCs w:val="28"/>
              </w:rPr>
              <w:t>24-32</w:t>
            </w:r>
          </w:p>
        </w:tc>
      </w:tr>
      <w:tr w:rsidR="006A068C" w:rsidRPr="004718F5" w:rsidTr="003376EA">
        <w:trPr>
          <w:trHeight w:val="551"/>
          <w:jc w:val="center"/>
        </w:trPr>
        <w:tc>
          <w:tcPr>
            <w:tcW w:w="1756" w:type="dxa"/>
            <w:vAlign w:val="center"/>
          </w:tcPr>
          <w:p w:rsidR="006A068C" w:rsidRPr="004718F5" w:rsidRDefault="006A068C" w:rsidP="00ED7279">
            <w:pPr>
              <w:pStyle w:val="TableParagraph"/>
              <w:spacing w:line="360" w:lineRule="auto"/>
              <w:contextualSpacing/>
              <w:jc w:val="center"/>
              <w:rPr>
                <w:sz w:val="24"/>
                <w:szCs w:val="28"/>
                <w:lang w:val="ru-RU"/>
              </w:rPr>
            </w:pPr>
            <w:r w:rsidRPr="004718F5">
              <w:rPr>
                <w:sz w:val="24"/>
                <w:szCs w:val="28"/>
                <w:lang w:val="ru-RU"/>
              </w:rPr>
              <w:t>Общее количество</w:t>
            </w:r>
          </w:p>
          <w:p w:rsidR="006A068C" w:rsidRPr="004718F5" w:rsidRDefault="006A068C" w:rsidP="00ED7279">
            <w:pPr>
              <w:pStyle w:val="TableParagraph"/>
              <w:spacing w:line="360" w:lineRule="auto"/>
              <w:contextualSpacing/>
              <w:jc w:val="center"/>
              <w:rPr>
                <w:sz w:val="24"/>
                <w:szCs w:val="28"/>
                <w:lang w:val="ru-RU"/>
              </w:rPr>
            </w:pPr>
            <w:r w:rsidRPr="004718F5">
              <w:rPr>
                <w:sz w:val="24"/>
                <w:szCs w:val="28"/>
                <w:lang w:val="ru-RU"/>
              </w:rPr>
              <w:t>часов в год</w:t>
            </w:r>
          </w:p>
        </w:tc>
        <w:tc>
          <w:tcPr>
            <w:tcW w:w="992" w:type="dxa"/>
            <w:vAlign w:val="center"/>
          </w:tcPr>
          <w:p w:rsidR="006A068C" w:rsidRPr="004718F5" w:rsidRDefault="006A068C" w:rsidP="00ED7279">
            <w:pPr>
              <w:pStyle w:val="TableParagraph"/>
              <w:spacing w:line="360" w:lineRule="auto"/>
              <w:contextualSpacing/>
              <w:jc w:val="center"/>
              <w:rPr>
                <w:sz w:val="24"/>
                <w:szCs w:val="28"/>
                <w:lang w:val="ru-RU"/>
              </w:rPr>
            </w:pPr>
            <w:r w:rsidRPr="004718F5">
              <w:rPr>
                <w:sz w:val="24"/>
                <w:szCs w:val="28"/>
              </w:rPr>
              <w:t>234-312</w:t>
            </w:r>
          </w:p>
        </w:tc>
        <w:tc>
          <w:tcPr>
            <w:tcW w:w="1002" w:type="dxa"/>
            <w:vAlign w:val="center"/>
          </w:tcPr>
          <w:p w:rsidR="006A068C" w:rsidRPr="004718F5" w:rsidRDefault="006A068C" w:rsidP="00ED7279">
            <w:pPr>
              <w:pStyle w:val="TableParagraph"/>
              <w:spacing w:line="360" w:lineRule="auto"/>
              <w:contextualSpacing/>
              <w:jc w:val="center"/>
              <w:rPr>
                <w:sz w:val="24"/>
                <w:szCs w:val="28"/>
                <w:lang w:val="ru-RU"/>
              </w:rPr>
            </w:pPr>
            <w:r w:rsidRPr="004718F5">
              <w:rPr>
                <w:sz w:val="24"/>
                <w:szCs w:val="28"/>
              </w:rPr>
              <w:t>312-416</w:t>
            </w:r>
          </w:p>
        </w:tc>
        <w:tc>
          <w:tcPr>
            <w:tcW w:w="1124" w:type="dxa"/>
            <w:vAlign w:val="center"/>
          </w:tcPr>
          <w:p w:rsidR="006A068C" w:rsidRPr="004718F5" w:rsidRDefault="006A068C" w:rsidP="00ED7279">
            <w:pPr>
              <w:pStyle w:val="TableParagraph"/>
              <w:spacing w:line="360" w:lineRule="auto"/>
              <w:contextualSpacing/>
              <w:jc w:val="center"/>
              <w:rPr>
                <w:sz w:val="24"/>
                <w:szCs w:val="28"/>
                <w:lang w:val="ru-RU"/>
              </w:rPr>
            </w:pPr>
            <w:r w:rsidRPr="004718F5">
              <w:rPr>
                <w:sz w:val="24"/>
                <w:szCs w:val="28"/>
              </w:rPr>
              <w:t>520-728</w:t>
            </w:r>
          </w:p>
        </w:tc>
        <w:tc>
          <w:tcPr>
            <w:tcW w:w="1144" w:type="dxa"/>
            <w:vAlign w:val="center"/>
          </w:tcPr>
          <w:p w:rsidR="006A068C" w:rsidRPr="004718F5" w:rsidRDefault="006A068C" w:rsidP="00ED7279">
            <w:pPr>
              <w:pStyle w:val="TableParagraph"/>
              <w:spacing w:line="360" w:lineRule="auto"/>
              <w:contextualSpacing/>
              <w:jc w:val="center"/>
              <w:rPr>
                <w:sz w:val="24"/>
                <w:szCs w:val="28"/>
                <w:lang w:val="ru-RU"/>
              </w:rPr>
            </w:pPr>
            <w:r w:rsidRPr="004718F5">
              <w:rPr>
                <w:sz w:val="24"/>
                <w:szCs w:val="28"/>
              </w:rPr>
              <w:t>832-936</w:t>
            </w:r>
          </w:p>
        </w:tc>
        <w:tc>
          <w:tcPr>
            <w:tcW w:w="2113" w:type="dxa"/>
            <w:vAlign w:val="center"/>
          </w:tcPr>
          <w:p w:rsidR="006A068C" w:rsidRPr="004718F5" w:rsidRDefault="006A068C" w:rsidP="00ED7279">
            <w:pPr>
              <w:pStyle w:val="TableParagraph"/>
              <w:spacing w:line="360" w:lineRule="auto"/>
              <w:contextualSpacing/>
              <w:jc w:val="center"/>
              <w:rPr>
                <w:sz w:val="24"/>
                <w:szCs w:val="28"/>
                <w:lang w:val="ru-RU"/>
              </w:rPr>
            </w:pPr>
            <w:r w:rsidRPr="004718F5">
              <w:rPr>
                <w:sz w:val="24"/>
                <w:szCs w:val="28"/>
              </w:rPr>
              <w:t>1040-1248</w:t>
            </w:r>
          </w:p>
        </w:tc>
        <w:tc>
          <w:tcPr>
            <w:tcW w:w="1468" w:type="dxa"/>
            <w:vAlign w:val="center"/>
          </w:tcPr>
          <w:p w:rsidR="006A068C" w:rsidRPr="004718F5" w:rsidRDefault="006A068C" w:rsidP="00ED7279">
            <w:pPr>
              <w:pStyle w:val="TableParagraph"/>
              <w:spacing w:line="360" w:lineRule="auto"/>
              <w:ind w:firstLine="21"/>
              <w:contextualSpacing/>
              <w:jc w:val="center"/>
              <w:rPr>
                <w:sz w:val="24"/>
                <w:szCs w:val="28"/>
                <w:lang w:val="ru-RU"/>
              </w:rPr>
            </w:pPr>
            <w:r w:rsidRPr="004718F5">
              <w:rPr>
                <w:sz w:val="24"/>
                <w:szCs w:val="28"/>
              </w:rPr>
              <w:t>1248-1664</w:t>
            </w:r>
          </w:p>
        </w:tc>
      </w:tr>
    </w:tbl>
    <w:p w:rsidR="00842F72" w:rsidRDefault="00842F72" w:rsidP="00842F72">
      <w:pPr>
        <w:pStyle w:val="a4"/>
        <w:autoSpaceDE w:val="0"/>
        <w:autoSpaceDN w:val="0"/>
        <w:adjustRightInd w:val="0"/>
        <w:spacing w:after="0" w:line="276" w:lineRule="auto"/>
        <w:ind w:left="1004"/>
        <w:rPr>
          <w:rFonts w:ascii="Times New Roman" w:hAnsi="Times New Roman" w:cs="Times New Roman"/>
          <w:sz w:val="28"/>
          <w:szCs w:val="28"/>
        </w:rPr>
      </w:pPr>
    </w:p>
    <w:p w:rsidR="009319E8" w:rsidRPr="00842F72" w:rsidRDefault="00842F72" w:rsidP="00842F72">
      <w:pPr>
        <w:pStyle w:val="a4"/>
        <w:autoSpaceDE w:val="0"/>
        <w:autoSpaceDN w:val="0"/>
        <w:adjustRightInd w:val="0"/>
        <w:spacing w:after="0" w:line="276" w:lineRule="auto"/>
        <w:ind w:left="1004"/>
        <w:rPr>
          <w:rFonts w:ascii="Times New Roman" w:eastAsia="Times New Roman" w:hAnsi="Times New Roman" w:cs="Times New Roman"/>
          <w:sz w:val="28"/>
          <w:szCs w:val="28"/>
          <w:lang w:eastAsia="ru-RU"/>
        </w:rPr>
      </w:pPr>
      <w:r w:rsidRPr="00842F72">
        <w:rPr>
          <w:rFonts w:ascii="Times New Roman" w:hAnsi="Times New Roman" w:cs="Times New Roman"/>
          <w:sz w:val="28"/>
          <w:szCs w:val="28"/>
        </w:rPr>
        <w:t>5.</w:t>
      </w:r>
      <w:r w:rsidR="007260A7" w:rsidRPr="00842F72">
        <w:rPr>
          <w:rFonts w:ascii="Times New Roman" w:eastAsia="Times New Roman" w:hAnsi="Times New Roman" w:cs="Times New Roman"/>
          <w:sz w:val="28"/>
          <w:szCs w:val="28"/>
          <w:lang w:eastAsia="ru-RU"/>
        </w:rPr>
        <w:t>Виды (</w:t>
      </w:r>
      <w:r w:rsidR="00D0438D" w:rsidRPr="00842F72">
        <w:rPr>
          <w:rFonts w:ascii="Times New Roman" w:eastAsia="Times New Roman" w:hAnsi="Times New Roman" w:cs="Times New Roman"/>
          <w:sz w:val="28"/>
          <w:szCs w:val="28"/>
          <w:lang w:eastAsia="ru-RU"/>
        </w:rPr>
        <w:t>формы</w:t>
      </w:r>
      <w:r w:rsidR="007260A7" w:rsidRPr="00842F72">
        <w:rPr>
          <w:rFonts w:ascii="Times New Roman" w:eastAsia="Times New Roman" w:hAnsi="Times New Roman" w:cs="Times New Roman"/>
          <w:sz w:val="28"/>
          <w:szCs w:val="28"/>
          <w:lang w:eastAsia="ru-RU"/>
        </w:rPr>
        <w:t>)</w:t>
      </w:r>
      <w:r w:rsidR="00D0438D" w:rsidRPr="00842F72">
        <w:rPr>
          <w:rFonts w:ascii="Times New Roman" w:eastAsia="Times New Roman" w:hAnsi="Times New Roman" w:cs="Times New Roman"/>
          <w:sz w:val="28"/>
          <w:szCs w:val="28"/>
          <w:lang w:eastAsia="ru-RU"/>
        </w:rPr>
        <w:t xml:space="preserve"> обучения</w:t>
      </w:r>
      <w:r w:rsidR="00B80C87" w:rsidRPr="00842F72">
        <w:rPr>
          <w:rFonts w:ascii="Times New Roman" w:eastAsia="Times New Roman" w:hAnsi="Times New Roman" w:cs="Times New Roman"/>
          <w:sz w:val="28"/>
          <w:szCs w:val="28"/>
          <w:lang w:eastAsia="ru-RU"/>
        </w:rPr>
        <w:t>,</w:t>
      </w:r>
      <w:r w:rsidR="00B80C87" w:rsidRPr="00842F72">
        <w:rPr>
          <w:rFonts w:ascii="Times New Roman" w:eastAsia="Times New Roman" w:hAnsi="Times New Roman" w:cs="Times New Roman"/>
          <w:sz w:val="28"/>
          <w:szCs w:val="28"/>
        </w:rPr>
        <w:t xml:space="preserve"> применяющиеся при реализации дополнительной образовательной программы спортивной подготовки</w:t>
      </w:r>
    </w:p>
    <w:p w:rsidR="009319E8" w:rsidRPr="009319E8" w:rsidRDefault="009319E8" w:rsidP="009319E8">
      <w:pPr>
        <w:pStyle w:val="14"/>
        <w:spacing w:line="276" w:lineRule="auto"/>
        <w:ind w:firstLine="709"/>
        <w:jc w:val="both"/>
      </w:pPr>
      <w:r w:rsidRPr="009319E8">
        <w:rPr>
          <w:color w:val="000000"/>
        </w:rPr>
        <w:t>Спортивная подготовка носит комплексный характер и осуществляется в следующих формах:</w:t>
      </w:r>
    </w:p>
    <w:p w:rsidR="009319E8" w:rsidRPr="009319E8" w:rsidRDefault="003376EA" w:rsidP="003376EA">
      <w:pPr>
        <w:pStyle w:val="14"/>
        <w:spacing w:line="276" w:lineRule="auto"/>
        <w:ind w:left="709" w:firstLine="0"/>
        <w:jc w:val="both"/>
      </w:pPr>
      <w:r>
        <w:rPr>
          <w:color w:val="000000"/>
        </w:rPr>
        <w:t>-</w:t>
      </w:r>
      <w:r w:rsidR="009319E8" w:rsidRPr="009319E8">
        <w:rPr>
          <w:color w:val="000000"/>
        </w:rPr>
        <w:t>групповые и индивидуальные тренировочные и теоретические занятия;</w:t>
      </w:r>
    </w:p>
    <w:p w:rsidR="009319E8" w:rsidRPr="009319E8" w:rsidRDefault="003376EA" w:rsidP="009319E8">
      <w:pPr>
        <w:pStyle w:val="14"/>
        <w:spacing w:line="276" w:lineRule="auto"/>
        <w:ind w:firstLine="709"/>
        <w:jc w:val="both"/>
      </w:pPr>
      <w:r>
        <w:rPr>
          <w:color w:val="000000"/>
        </w:rPr>
        <w:t>-</w:t>
      </w:r>
      <w:r w:rsidR="009319E8" w:rsidRPr="009319E8">
        <w:rPr>
          <w:color w:val="000000"/>
        </w:rPr>
        <w:t>работа по индивидуальным планам;</w:t>
      </w:r>
    </w:p>
    <w:p w:rsidR="009319E8" w:rsidRPr="009319E8" w:rsidRDefault="003376EA" w:rsidP="009319E8">
      <w:pPr>
        <w:pStyle w:val="14"/>
        <w:spacing w:line="276" w:lineRule="auto"/>
        <w:ind w:firstLine="709"/>
        <w:jc w:val="both"/>
      </w:pPr>
      <w:r>
        <w:rPr>
          <w:color w:val="000000"/>
        </w:rPr>
        <w:t>-</w:t>
      </w:r>
      <w:r w:rsidR="009319E8" w:rsidRPr="009319E8">
        <w:rPr>
          <w:color w:val="000000"/>
        </w:rPr>
        <w:t>учебно-тренировочные сборы;</w:t>
      </w:r>
    </w:p>
    <w:p w:rsidR="009319E8" w:rsidRPr="009319E8" w:rsidRDefault="003376EA" w:rsidP="009319E8">
      <w:pPr>
        <w:pStyle w:val="14"/>
        <w:spacing w:line="276" w:lineRule="auto"/>
        <w:ind w:firstLine="709"/>
        <w:jc w:val="both"/>
      </w:pPr>
      <w:r>
        <w:rPr>
          <w:color w:val="000000"/>
        </w:rPr>
        <w:t>-</w:t>
      </w:r>
      <w:r w:rsidR="009319E8" w:rsidRPr="009319E8">
        <w:rPr>
          <w:color w:val="000000"/>
        </w:rPr>
        <w:t>участие в спортивных соревнованиях и мероприятиях;</w:t>
      </w:r>
    </w:p>
    <w:p w:rsidR="009319E8" w:rsidRPr="009319E8" w:rsidRDefault="003376EA" w:rsidP="009319E8">
      <w:pPr>
        <w:pStyle w:val="14"/>
        <w:spacing w:line="276" w:lineRule="auto"/>
        <w:ind w:firstLine="709"/>
        <w:jc w:val="both"/>
      </w:pPr>
      <w:r>
        <w:rPr>
          <w:color w:val="000000"/>
        </w:rPr>
        <w:t>-</w:t>
      </w:r>
      <w:r w:rsidR="009319E8" w:rsidRPr="009319E8">
        <w:rPr>
          <w:color w:val="000000"/>
        </w:rPr>
        <w:t>инструкторская и судейская практика;</w:t>
      </w:r>
    </w:p>
    <w:p w:rsidR="009319E8" w:rsidRPr="009319E8" w:rsidRDefault="003376EA" w:rsidP="009319E8">
      <w:pPr>
        <w:pStyle w:val="14"/>
        <w:spacing w:line="276" w:lineRule="auto"/>
        <w:ind w:firstLine="709"/>
        <w:jc w:val="both"/>
      </w:pPr>
      <w:r>
        <w:rPr>
          <w:color w:val="000000"/>
        </w:rPr>
        <w:t>-</w:t>
      </w:r>
      <w:r w:rsidR="009319E8" w:rsidRPr="009319E8">
        <w:rPr>
          <w:color w:val="000000"/>
        </w:rPr>
        <w:t>медико-восстановительные мероприятия;</w:t>
      </w:r>
    </w:p>
    <w:p w:rsidR="009319E8" w:rsidRPr="009319E8" w:rsidRDefault="003376EA" w:rsidP="009319E8">
      <w:pPr>
        <w:pStyle w:val="14"/>
        <w:spacing w:line="276" w:lineRule="auto"/>
        <w:ind w:firstLine="709"/>
        <w:jc w:val="both"/>
      </w:pPr>
      <w:r>
        <w:rPr>
          <w:color w:val="000000"/>
        </w:rPr>
        <w:t>-</w:t>
      </w:r>
      <w:r w:rsidR="009319E8" w:rsidRPr="009319E8">
        <w:rPr>
          <w:color w:val="000000"/>
        </w:rPr>
        <w:t>тестирование и контроль;</w:t>
      </w:r>
    </w:p>
    <w:p w:rsidR="009319E8" w:rsidRPr="009319E8" w:rsidRDefault="003376EA" w:rsidP="009319E8">
      <w:pPr>
        <w:pStyle w:val="14"/>
        <w:spacing w:line="276" w:lineRule="auto"/>
        <w:ind w:firstLine="709"/>
        <w:jc w:val="both"/>
        <w:rPr>
          <w:color w:val="000000"/>
        </w:rPr>
      </w:pPr>
      <w:r>
        <w:rPr>
          <w:color w:val="000000"/>
        </w:rPr>
        <w:t>-</w:t>
      </w:r>
      <w:r w:rsidR="009319E8" w:rsidRPr="009319E8">
        <w:rPr>
          <w:color w:val="000000"/>
        </w:rPr>
        <w:t>система спортивного отбора и спортивной ориентации.</w:t>
      </w:r>
    </w:p>
    <w:p w:rsidR="009319E8" w:rsidRPr="009319E8" w:rsidRDefault="009319E8" w:rsidP="009319E8">
      <w:pPr>
        <w:pStyle w:val="14"/>
        <w:spacing w:line="276" w:lineRule="auto"/>
        <w:ind w:firstLine="709"/>
        <w:jc w:val="both"/>
        <w:rPr>
          <w:i/>
        </w:rPr>
      </w:pPr>
      <w:r w:rsidRPr="009319E8">
        <w:rPr>
          <w:i/>
          <w:color w:val="000000"/>
        </w:rPr>
        <w:t>Учебно-тренировочные занятия</w:t>
      </w:r>
    </w:p>
    <w:p w:rsidR="009319E8" w:rsidRPr="009319E8" w:rsidRDefault="009319E8" w:rsidP="009319E8">
      <w:pPr>
        <w:pStyle w:val="14"/>
        <w:spacing w:line="276" w:lineRule="auto"/>
        <w:ind w:firstLine="709"/>
        <w:jc w:val="both"/>
      </w:pPr>
      <w:r w:rsidRPr="009319E8">
        <w:rPr>
          <w:color w:val="000000"/>
        </w:rPr>
        <w:t>Учебно-тренировочные занятия проводятся с группой (подгруппой), сформированной с учетом  возрастных и гендерных особенностей спортсменов.</w:t>
      </w:r>
    </w:p>
    <w:p w:rsidR="009319E8" w:rsidRPr="009319E8" w:rsidRDefault="009319E8" w:rsidP="009319E8">
      <w:pPr>
        <w:pStyle w:val="14"/>
        <w:spacing w:line="276" w:lineRule="auto"/>
        <w:ind w:firstLine="709"/>
        <w:jc w:val="both"/>
      </w:pPr>
      <w:r w:rsidRPr="009319E8">
        <w:rPr>
          <w:color w:val="000000"/>
        </w:rPr>
        <w:t>Применяемые виды (формы) учебно-тренировочных занятий (групповые, индивидуальные, смешанные и иные).</w:t>
      </w:r>
    </w:p>
    <w:p w:rsidR="009319E8" w:rsidRPr="009319E8" w:rsidRDefault="009319E8" w:rsidP="009319E8">
      <w:pPr>
        <w:pStyle w:val="14"/>
        <w:spacing w:line="276" w:lineRule="auto"/>
        <w:ind w:firstLine="709"/>
        <w:jc w:val="both"/>
      </w:pPr>
      <w:r w:rsidRPr="009319E8">
        <w:rPr>
          <w:i/>
          <w:color w:val="000000"/>
        </w:rPr>
        <w:t>Учебно-тренировочные мероприятия</w:t>
      </w:r>
    </w:p>
    <w:p w:rsidR="009319E8" w:rsidRPr="009319E8" w:rsidRDefault="009319E8" w:rsidP="009319E8">
      <w:pPr>
        <w:pStyle w:val="14"/>
        <w:spacing w:line="276" w:lineRule="auto"/>
        <w:ind w:firstLine="709"/>
        <w:jc w:val="both"/>
      </w:pPr>
      <w:r w:rsidRPr="009319E8">
        <w:rPr>
          <w:color w:val="000000"/>
        </w:rPr>
        <w:t>Учебно-тренировочные мероприятия -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9319E8" w:rsidRPr="009319E8" w:rsidRDefault="009319E8" w:rsidP="009319E8">
      <w:pPr>
        <w:pStyle w:val="14"/>
        <w:spacing w:line="276" w:lineRule="auto"/>
        <w:ind w:firstLine="709"/>
        <w:jc w:val="both"/>
      </w:pPr>
      <w:r w:rsidRPr="009319E8">
        <w:rPr>
          <w:color w:val="000000"/>
        </w:rPr>
        <w:t xml:space="preserve">Учебно-тренировочные сборы проводятся в целях качественной подготовки спортсменов и повышения их спортивного мастерства. Направленность, содержание и продолжительность учебно-тренировочных сборов определяется в зависимости от уровня подготовленности спортсменов, задач и ранга предстоящих или прошедших спортивных соревнований с учетом классификации </w:t>
      </w:r>
      <w:proofErr w:type="spellStart"/>
      <w:proofErr w:type="gramStart"/>
      <w:r w:rsidRPr="009319E8">
        <w:rPr>
          <w:color w:val="000000"/>
        </w:rPr>
        <w:t>учебно</w:t>
      </w:r>
      <w:proofErr w:type="spellEnd"/>
      <w:r w:rsidRPr="009319E8">
        <w:rPr>
          <w:color w:val="000000"/>
        </w:rPr>
        <w:t xml:space="preserve"> - </w:t>
      </w:r>
      <w:r w:rsidRPr="009319E8">
        <w:rPr>
          <w:color w:val="000000"/>
        </w:rPr>
        <w:softHyphen/>
        <w:t>тренировочных</w:t>
      </w:r>
      <w:proofErr w:type="gramEnd"/>
      <w:r w:rsidRPr="009319E8">
        <w:rPr>
          <w:color w:val="000000"/>
        </w:rPr>
        <w:t xml:space="preserve"> сборов.</w:t>
      </w:r>
    </w:p>
    <w:p w:rsidR="009319E8" w:rsidRPr="009319E8" w:rsidRDefault="009319E8" w:rsidP="009319E8">
      <w:pPr>
        <w:pStyle w:val="14"/>
        <w:spacing w:line="276" w:lineRule="auto"/>
        <w:ind w:firstLine="709"/>
        <w:jc w:val="both"/>
      </w:pPr>
      <w:proofErr w:type="gramStart"/>
      <w:r w:rsidRPr="009319E8">
        <w:rPr>
          <w:color w:val="000000"/>
        </w:rPr>
        <w:lastRenderedPageBreak/>
        <w:t>Для обеспечения непрерывности учебно-тренировочного процесса  формируется количественный состав обучающихся для участия в учебно-тренировочных мероприятиях (сборах) с учетом планирования участия обучающихся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субъектов Российской Федерации и муниципальных образований, в соответствии с положениями (регламентами) об их проведении.</w:t>
      </w:r>
      <w:proofErr w:type="gramEnd"/>
    </w:p>
    <w:p w:rsidR="009319E8" w:rsidRPr="009319E8" w:rsidRDefault="009319E8" w:rsidP="009319E8">
      <w:pPr>
        <w:pStyle w:val="14"/>
        <w:spacing w:line="276" w:lineRule="auto"/>
        <w:ind w:firstLine="709"/>
        <w:jc w:val="both"/>
      </w:pPr>
      <w:r w:rsidRPr="009319E8">
        <w:rPr>
          <w:i/>
          <w:color w:val="000000"/>
        </w:rPr>
        <w:t>Работа по индивидуальным планам</w:t>
      </w:r>
      <w:r w:rsidR="003376EA">
        <w:rPr>
          <w:i/>
          <w:color w:val="000000"/>
        </w:rPr>
        <w:t>.</w:t>
      </w:r>
    </w:p>
    <w:p w:rsidR="009319E8" w:rsidRPr="009319E8" w:rsidRDefault="009319E8" w:rsidP="009319E8">
      <w:pPr>
        <w:pStyle w:val="14"/>
        <w:spacing w:line="276" w:lineRule="auto"/>
        <w:ind w:firstLine="709"/>
        <w:jc w:val="both"/>
        <w:rPr>
          <w:color w:val="000000"/>
        </w:rPr>
      </w:pPr>
      <w:r w:rsidRPr="009319E8">
        <w:rPr>
          <w:color w:val="000000"/>
        </w:rPr>
        <w:t>Проводится согласно годовым учебно-тренировочным планам с одним или несколькими спортсменами, объединенными для подготовки к выступлению на спортивных соревнованиях в пару, группу или экипаж, включает в себя самостоятельную работу спортсменов по индивидуальным планам спортивной подготовки. 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r w:rsidR="001E5F9A">
        <w:rPr>
          <w:color w:val="000000"/>
        </w:rPr>
        <w:t>.</w:t>
      </w:r>
      <w:r w:rsidRPr="009319E8">
        <w:rPr>
          <w:color w:val="000000"/>
        </w:rPr>
        <w:t xml:space="preserve"> Для обеспечения непрерывности учебно-тр</w:t>
      </w:r>
      <w:r w:rsidR="001E5F9A">
        <w:rPr>
          <w:color w:val="000000"/>
        </w:rPr>
        <w:t>енировочного процесса  составляю</w:t>
      </w:r>
      <w:r w:rsidRPr="009319E8">
        <w:rPr>
          <w:color w:val="000000"/>
        </w:rPr>
        <w:t xml:space="preserve">тся и используются индивидуальные учебно-тренировочные планы для обучающихся, включенных в списки кандидатов в спортивные сборные команды субъекта Российской Федерации и (или) в спортивные сборные команды Российской Федерации. </w:t>
      </w:r>
    </w:p>
    <w:p w:rsidR="0064050E" w:rsidRPr="0064050E" w:rsidRDefault="009319E8" w:rsidP="0064050E">
      <w:pPr>
        <w:pStyle w:val="a4"/>
        <w:autoSpaceDE w:val="0"/>
        <w:autoSpaceDN w:val="0"/>
        <w:adjustRightInd w:val="0"/>
        <w:spacing w:after="0" w:line="276" w:lineRule="auto"/>
        <w:ind w:left="0" w:firstLine="709"/>
        <w:jc w:val="both"/>
        <w:rPr>
          <w:rFonts w:ascii="Times New Roman" w:hAnsi="Times New Roman" w:cs="Times New Roman"/>
          <w:color w:val="000000"/>
          <w:sz w:val="28"/>
          <w:szCs w:val="28"/>
        </w:rPr>
      </w:pPr>
      <w:r w:rsidRPr="009319E8">
        <w:rPr>
          <w:rFonts w:ascii="Times New Roman" w:hAnsi="Times New Roman" w:cs="Times New Roman"/>
          <w:color w:val="000000"/>
          <w:sz w:val="28"/>
          <w:szCs w:val="28"/>
        </w:rPr>
        <w:t>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тренировочных мероприятий и участия в спортивных соревнованиях</w:t>
      </w:r>
      <w:r w:rsidR="0064050E" w:rsidRPr="0064050E">
        <w:rPr>
          <w:rFonts w:ascii="Times New Roman" w:hAnsi="Times New Roman" w:cs="Times New Roman"/>
          <w:color w:val="000000"/>
          <w:sz w:val="28"/>
          <w:szCs w:val="28"/>
        </w:rPr>
        <w:t>.</w:t>
      </w:r>
    </w:p>
    <w:p w:rsidR="0064050E" w:rsidRPr="0064050E" w:rsidRDefault="0064050E" w:rsidP="0064050E">
      <w:pPr>
        <w:pStyle w:val="a4"/>
        <w:autoSpaceDE w:val="0"/>
        <w:autoSpaceDN w:val="0"/>
        <w:adjustRightInd w:val="0"/>
        <w:spacing w:after="0" w:line="276" w:lineRule="auto"/>
        <w:ind w:left="0" w:firstLine="709"/>
        <w:jc w:val="both"/>
        <w:rPr>
          <w:rFonts w:ascii="Times New Roman" w:hAnsi="Times New Roman" w:cs="Times New Roman"/>
          <w:color w:val="000000"/>
          <w:sz w:val="28"/>
          <w:szCs w:val="28"/>
        </w:rPr>
      </w:pPr>
    </w:p>
    <w:p w:rsidR="004E7B7F" w:rsidRDefault="004E7B7F" w:rsidP="0064050E">
      <w:pPr>
        <w:pStyle w:val="a4"/>
        <w:autoSpaceDE w:val="0"/>
        <w:autoSpaceDN w:val="0"/>
        <w:adjustRightInd w:val="0"/>
        <w:spacing w:after="0" w:line="276" w:lineRule="auto"/>
        <w:ind w:left="0" w:firstLine="709"/>
        <w:jc w:val="center"/>
        <w:rPr>
          <w:rFonts w:ascii="Times New Roman" w:eastAsia="Times New Roman" w:hAnsi="Times New Roman" w:cs="Times New Roman"/>
          <w:b/>
          <w:i/>
          <w:color w:val="000000"/>
          <w:sz w:val="28"/>
          <w:szCs w:val="28"/>
          <w:lang w:val="en-US" w:eastAsia="zh-CN"/>
        </w:rPr>
      </w:pPr>
      <w:r w:rsidRPr="001E63B6">
        <w:rPr>
          <w:rFonts w:ascii="Times New Roman" w:eastAsia="Times New Roman" w:hAnsi="Times New Roman" w:cs="Times New Roman"/>
          <w:b/>
          <w:i/>
          <w:color w:val="000000"/>
          <w:sz w:val="28"/>
          <w:szCs w:val="28"/>
          <w:lang w:eastAsia="zh-CN"/>
        </w:rPr>
        <w:t>Учебно-тренировочные мероприятия</w:t>
      </w:r>
    </w:p>
    <w:p w:rsidR="0064050E" w:rsidRPr="0064050E" w:rsidRDefault="0064050E" w:rsidP="0064050E">
      <w:pPr>
        <w:pStyle w:val="a4"/>
        <w:autoSpaceDE w:val="0"/>
        <w:autoSpaceDN w:val="0"/>
        <w:adjustRightInd w:val="0"/>
        <w:spacing w:after="0" w:line="276" w:lineRule="auto"/>
        <w:ind w:left="0" w:firstLine="709"/>
        <w:jc w:val="center"/>
        <w:rPr>
          <w:rFonts w:ascii="Times New Roman" w:hAnsi="Times New Roman" w:cs="Times New Roman"/>
          <w:color w:val="000000"/>
          <w:sz w:val="28"/>
          <w:szCs w:val="28"/>
          <w:lang w:val="en-US"/>
        </w:rPr>
      </w:pPr>
    </w:p>
    <w:tbl>
      <w:tblPr>
        <w:tblW w:w="10206" w:type="dxa"/>
        <w:tblInd w:w="-505" w:type="dxa"/>
        <w:tblLayout w:type="fixed"/>
        <w:tblCellMar>
          <w:top w:w="102" w:type="dxa"/>
          <w:left w:w="62" w:type="dxa"/>
          <w:bottom w:w="102" w:type="dxa"/>
          <w:right w:w="62" w:type="dxa"/>
        </w:tblCellMar>
        <w:tblLook w:val="0000" w:firstRow="0" w:lastRow="0" w:firstColumn="0" w:lastColumn="0" w:noHBand="0" w:noVBand="0"/>
      </w:tblPr>
      <w:tblGrid>
        <w:gridCol w:w="851"/>
        <w:gridCol w:w="2836"/>
        <w:gridCol w:w="1275"/>
        <w:gridCol w:w="105"/>
        <w:gridCol w:w="1596"/>
        <w:gridCol w:w="141"/>
        <w:gridCol w:w="218"/>
        <w:gridCol w:w="1625"/>
        <w:gridCol w:w="284"/>
        <w:gridCol w:w="1275"/>
      </w:tblGrid>
      <w:tr w:rsidR="004E7B7F" w:rsidRPr="004718F5" w:rsidTr="00C06EF4">
        <w:trPr>
          <w:trHeight w:val="2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E7B7F" w:rsidRPr="004718F5" w:rsidRDefault="004E7B7F" w:rsidP="0077289A">
            <w:pPr>
              <w:widowControl w:val="0"/>
              <w:pBdr>
                <w:top w:val="none" w:sz="0" w:space="0" w:color="000000"/>
                <w:left w:val="none" w:sz="0" w:space="0" w:color="000000"/>
                <w:bottom w:val="none" w:sz="0" w:space="0" w:color="000000"/>
                <w:right w:val="none" w:sz="0" w:space="0" w:color="000000"/>
              </w:pBdr>
              <w:suppressAutoHyphens/>
              <w:spacing w:after="0" w:line="360" w:lineRule="auto"/>
              <w:ind w:right="-62"/>
              <w:jc w:val="both"/>
              <w:rPr>
                <w:rFonts w:ascii="Times New Roman" w:eastAsia="Calibri" w:hAnsi="Times New Roman" w:cs="Times New Roman"/>
                <w:bCs/>
                <w:color w:val="000000"/>
                <w:sz w:val="24"/>
                <w:szCs w:val="28"/>
                <w:lang w:eastAsia="zh-CN"/>
              </w:rPr>
            </w:pPr>
            <w:r w:rsidRPr="004718F5">
              <w:rPr>
                <w:rFonts w:ascii="Times New Roman" w:eastAsia="Calibri" w:hAnsi="Times New Roman" w:cs="Times New Roman"/>
                <w:bCs/>
                <w:color w:val="000000"/>
                <w:sz w:val="24"/>
                <w:szCs w:val="28"/>
                <w:lang w:eastAsia="zh-CN"/>
              </w:rPr>
              <w:t xml:space="preserve">№ </w:t>
            </w:r>
            <w:proofErr w:type="gramStart"/>
            <w:r w:rsidRPr="004718F5">
              <w:rPr>
                <w:rFonts w:ascii="Times New Roman" w:eastAsia="Calibri" w:hAnsi="Times New Roman" w:cs="Times New Roman"/>
                <w:bCs/>
                <w:color w:val="000000"/>
                <w:sz w:val="24"/>
                <w:szCs w:val="28"/>
                <w:lang w:eastAsia="zh-CN"/>
              </w:rPr>
              <w:t>п</w:t>
            </w:r>
            <w:proofErr w:type="gramEnd"/>
            <w:r w:rsidRPr="004718F5">
              <w:rPr>
                <w:rFonts w:ascii="Times New Roman" w:eastAsia="Calibri" w:hAnsi="Times New Roman" w:cs="Times New Roman"/>
                <w:bCs/>
                <w:color w:val="000000"/>
                <w:sz w:val="24"/>
                <w:szCs w:val="28"/>
                <w:lang w:eastAsia="zh-CN"/>
              </w:rPr>
              <w:t>/п</w:t>
            </w:r>
          </w:p>
        </w:tc>
        <w:tc>
          <w:tcPr>
            <w:tcW w:w="2836" w:type="dxa"/>
            <w:vMerge w:val="restart"/>
            <w:tcBorders>
              <w:top w:val="single" w:sz="4" w:space="0" w:color="000000"/>
              <w:left w:val="single" w:sz="4" w:space="0" w:color="000000"/>
              <w:right w:val="single" w:sz="4" w:space="0" w:color="000000"/>
            </w:tcBorders>
            <w:shd w:val="clear" w:color="auto" w:fill="auto"/>
            <w:vAlign w:val="center"/>
          </w:tcPr>
          <w:p w:rsidR="004E7B7F" w:rsidRPr="004718F5" w:rsidRDefault="004E7B7F" w:rsidP="004718F5">
            <w:pPr>
              <w:widowControl w:val="0"/>
              <w:pBdr>
                <w:top w:val="none" w:sz="0" w:space="0" w:color="000000"/>
                <w:left w:val="none" w:sz="0" w:space="0" w:color="000000"/>
                <w:bottom w:val="none" w:sz="0" w:space="0" w:color="000000"/>
                <w:right w:val="none" w:sz="0" w:space="0" w:color="000000"/>
              </w:pBdr>
              <w:suppressAutoHyphens/>
              <w:spacing w:after="0" w:line="360" w:lineRule="auto"/>
              <w:jc w:val="center"/>
              <w:rPr>
                <w:rFonts w:ascii="Times New Roman" w:eastAsia="Calibri" w:hAnsi="Times New Roman" w:cs="Times New Roman"/>
                <w:bCs/>
                <w:color w:val="000000"/>
                <w:sz w:val="24"/>
                <w:szCs w:val="28"/>
                <w:lang w:eastAsia="zh-CN"/>
              </w:rPr>
            </w:pPr>
            <w:r w:rsidRPr="004718F5">
              <w:rPr>
                <w:rFonts w:ascii="Times New Roman" w:eastAsia="Calibri" w:hAnsi="Times New Roman" w:cs="Times New Roman"/>
                <w:bCs/>
                <w:color w:val="000000"/>
                <w:sz w:val="24"/>
                <w:szCs w:val="28"/>
                <w:lang w:eastAsia="zh-CN"/>
              </w:rPr>
              <w:t>Виды учебно-тренировочных мероприятий</w:t>
            </w:r>
          </w:p>
        </w:tc>
        <w:tc>
          <w:tcPr>
            <w:tcW w:w="6519" w:type="dxa"/>
            <w:gridSpan w:val="8"/>
            <w:tcBorders>
              <w:top w:val="single" w:sz="4" w:space="0" w:color="000000"/>
              <w:left w:val="single" w:sz="4" w:space="0" w:color="000000"/>
              <w:bottom w:val="single" w:sz="4" w:space="0" w:color="000000"/>
              <w:right w:val="single" w:sz="4" w:space="0" w:color="000000"/>
            </w:tcBorders>
            <w:shd w:val="clear" w:color="auto" w:fill="auto"/>
          </w:tcPr>
          <w:p w:rsidR="004E7B7F" w:rsidRPr="004718F5" w:rsidRDefault="004E7B7F" w:rsidP="0070258C">
            <w:pPr>
              <w:widowControl w:val="0"/>
              <w:pBdr>
                <w:top w:val="none" w:sz="0" w:space="0" w:color="000000"/>
                <w:left w:val="none" w:sz="0" w:space="0" w:color="000000"/>
                <w:bottom w:val="none" w:sz="0" w:space="0" w:color="000000"/>
                <w:right w:val="none" w:sz="0" w:space="0" w:color="000000"/>
              </w:pBdr>
              <w:suppressAutoHyphens/>
              <w:spacing w:after="0" w:line="360" w:lineRule="auto"/>
              <w:jc w:val="center"/>
              <w:rPr>
                <w:rFonts w:ascii="Times New Roman" w:eastAsia="Calibri" w:hAnsi="Times New Roman" w:cs="Times New Roman"/>
                <w:bCs/>
                <w:color w:val="000000"/>
                <w:sz w:val="24"/>
                <w:szCs w:val="28"/>
                <w:lang w:eastAsia="zh-CN"/>
              </w:rPr>
            </w:pPr>
            <w:r w:rsidRPr="004718F5">
              <w:rPr>
                <w:rFonts w:ascii="Times New Roman" w:eastAsia="Calibri" w:hAnsi="Times New Roman" w:cs="Times New Roman"/>
                <w:bCs/>
                <w:color w:val="000000"/>
                <w:sz w:val="24"/>
                <w:szCs w:val="28"/>
                <w:lang w:eastAsia="zh-CN"/>
              </w:rPr>
              <w:t>Предельная продолжительность учебно-тренировочных мероприятий по этапам спортивной подготовки (количество суток</w:t>
            </w:r>
            <w:proofErr w:type="gramStart"/>
            <w:r w:rsidRPr="004718F5">
              <w:rPr>
                <w:rFonts w:ascii="Times New Roman" w:eastAsia="Calibri" w:hAnsi="Times New Roman" w:cs="Times New Roman"/>
                <w:bCs/>
                <w:color w:val="000000"/>
                <w:sz w:val="24"/>
                <w:szCs w:val="28"/>
                <w:lang w:eastAsia="zh-CN"/>
              </w:rPr>
              <w:t>)(</w:t>
            </w:r>
            <w:proofErr w:type="gramEnd"/>
            <w:r w:rsidRPr="004718F5">
              <w:rPr>
                <w:rFonts w:ascii="Times New Roman" w:eastAsia="Calibri" w:hAnsi="Times New Roman" w:cs="Times New Roman"/>
                <w:bCs/>
                <w:color w:val="000000"/>
                <w:sz w:val="24"/>
                <w:szCs w:val="28"/>
                <w:lang w:eastAsia="zh-CN"/>
              </w:rPr>
              <w:t>без учета времени следования к месту проведения учебно-тренировочных мероприятий и обратно)</w:t>
            </w:r>
          </w:p>
        </w:tc>
      </w:tr>
      <w:tr w:rsidR="004E7B7F" w:rsidRPr="004718F5" w:rsidTr="00C06EF4">
        <w:trPr>
          <w:trHeight w:val="20"/>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4E7B7F" w:rsidRPr="004718F5" w:rsidRDefault="004E7B7F"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bCs/>
                <w:color w:val="000000"/>
                <w:sz w:val="24"/>
                <w:szCs w:val="28"/>
                <w:lang w:eastAsia="zh-CN"/>
              </w:rPr>
            </w:pPr>
          </w:p>
        </w:tc>
        <w:tc>
          <w:tcPr>
            <w:tcW w:w="2836" w:type="dxa"/>
            <w:vMerge/>
            <w:tcBorders>
              <w:left w:val="single" w:sz="4" w:space="0" w:color="000000"/>
              <w:bottom w:val="single" w:sz="4" w:space="0" w:color="000000"/>
              <w:right w:val="single" w:sz="4" w:space="0" w:color="000000"/>
            </w:tcBorders>
            <w:shd w:val="clear" w:color="auto" w:fill="auto"/>
          </w:tcPr>
          <w:p w:rsidR="004E7B7F" w:rsidRPr="004718F5" w:rsidRDefault="004E7B7F"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bCs/>
                <w:color w:val="000000"/>
                <w:sz w:val="24"/>
                <w:szCs w:val="28"/>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E7B7F" w:rsidRPr="004718F5" w:rsidRDefault="004E7B7F" w:rsidP="004718F5">
            <w:pPr>
              <w:widowControl w:val="0"/>
              <w:pBdr>
                <w:top w:val="none" w:sz="0" w:space="0" w:color="000000"/>
                <w:left w:val="none" w:sz="0" w:space="0" w:color="000000"/>
                <w:bottom w:val="none" w:sz="0" w:space="0" w:color="000000"/>
                <w:right w:val="none" w:sz="0" w:space="0" w:color="000000"/>
              </w:pBdr>
              <w:suppressAutoHyphens/>
              <w:spacing w:after="0" w:line="360" w:lineRule="auto"/>
              <w:ind w:left="-63"/>
              <w:jc w:val="center"/>
              <w:rPr>
                <w:rFonts w:ascii="Times New Roman" w:eastAsia="Calibri" w:hAnsi="Times New Roman" w:cs="Times New Roman"/>
                <w:bCs/>
                <w:color w:val="000000"/>
                <w:sz w:val="24"/>
                <w:szCs w:val="28"/>
                <w:lang w:eastAsia="zh-CN"/>
              </w:rPr>
            </w:pPr>
            <w:r w:rsidRPr="004718F5">
              <w:rPr>
                <w:rFonts w:ascii="Times New Roman" w:eastAsia="Calibri" w:hAnsi="Times New Roman" w:cs="Times New Roman"/>
                <w:bCs/>
                <w:color w:val="000000"/>
                <w:sz w:val="24"/>
                <w:szCs w:val="28"/>
                <w:lang w:eastAsia="zh-CN"/>
              </w:rPr>
              <w:t xml:space="preserve">Этап </w:t>
            </w:r>
            <w:r w:rsidRPr="004718F5">
              <w:rPr>
                <w:rFonts w:ascii="Times New Roman" w:eastAsia="Calibri" w:hAnsi="Times New Roman" w:cs="Times New Roman"/>
                <w:bCs/>
                <w:color w:val="000000"/>
                <w:sz w:val="24"/>
                <w:szCs w:val="28"/>
                <w:lang w:eastAsia="zh-CN"/>
              </w:rPr>
              <w:lastRenderedPageBreak/>
              <w:t>начальной подготовки</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Pr>
          <w:p w:rsidR="004E7B7F" w:rsidRPr="004718F5" w:rsidRDefault="004E7B7F" w:rsidP="004718F5">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9"/>
              <w:jc w:val="center"/>
              <w:rPr>
                <w:rFonts w:ascii="Times New Roman" w:eastAsia="Calibri" w:hAnsi="Times New Roman" w:cs="Times New Roman"/>
                <w:bCs/>
                <w:color w:val="000000"/>
                <w:sz w:val="24"/>
                <w:szCs w:val="28"/>
                <w:lang w:eastAsia="zh-CN"/>
              </w:rPr>
            </w:pPr>
            <w:r w:rsidRPr="004718F5">
              <w:rPr>
                <w:rFonts w:ascii="Times New Roman" w:eastAsia="Calibri" w:hAnsi="Times New Roman" w:cs="Times New Roman"/>
                <w:bCs/>
                <w:color w:val="000000"/>
                <w:sz w:val="24"/>
                <w:szCs w:val="28"/>
                <w:lang w:eastAsia="zh-CN"/>
              </w:rPr>
              <w:lastRenderedPageBreak/>
              <w:t>Учебно-</w:t>
            </w:r>
            <w:r w:rsidRPr="004718F5">
              <w:rPr>
                <w:rFonts w:ascii="Times New Roman" w:eastAsia="Calibri" w:hAnsi="Times New Roman" w:cs="Times New Roman"/>
                <w:bCs/>
                <w:color w:val="000000"/>
                <w:sz w:val="24"/>
                <w:szCs w:val="28"/>
                <w:lang w:eastAsia="zh-CN"/>
              </w:rPr>
              <w:lastRenderedPageBreak/>
              <w:t>тренировочный этап</w:t>
            </w:r>
            <w:r w:rsidR="00C06EF4">
              <w:rPr>
                <w:rFonts w:ascii="Times New Roman" w:eastAsia="Calibri" w:hAnsi="Times New Roman" w:cs="Times New Roman"/>
                <w:bCs/>
                <w:color w:val="000000"/>
                <w:sz w:val="24"/>
                <w:szCs w:val="28"/>
                <w:lang w:eastAsia="zh-CN"/>
              </w:rPr>
              <w:t xml:space="preserve"> </w:t>
            </w:r>
            <w:r w:rsidRPr="004718F5">
              <w:rPr>
                <w:rFonts w:ascii="Times New Roman" w:eastAsia="Calibri" w:hAnsi="Times New Roman" w:cs="Times New Roman"/>
                <w:bCs/>
                <w:color w:val="000000"/>
                <w:sz w:val="24"/>
                <w:szCs w:val="28"/>
                <w:lang w:eastAsia="zh-CN"/>
              </w:rPr>
              <w:t>(этап спортивной специализации)</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4E7B7F" w:rsidRPr="004718F5" w:rsidRDefault="00C06EF4"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jc w:val="center"/>
              <w:rPr>
                <w:rFonts w:ascii="Times New Roman" w:eastAsia="Calibri" w:hAnsi="Times New Roman" w:cs="Times New Roman"/>
                <w:bCs/>
                <w:color w:val="000000"/>
                <w:sz w:val="24"/>
                <w:szCs w:val="28"/>
                <w:lang w:eastAsia="zh-CN"/>
              </w:rPr>
            </w:pPr>
            <w:r>
              <w:rPr>
                <w:rFonts w:ascii="Times New Roman" w:eastAsia="Calibri" w:hAnsi="Times New Roman" w:cs="Times New Roman"/>
                <w:bCs/>
                <w:color w:val="000000"/>
                <w:sz w:val="24"/>
                <w:szCs w:val="28"/>
                <w:lang w:eastAsia="zh-CN"/>
              </w:rPr>
              <w:lastRenderedPageBreak/>
              <w:t xml:space="preserve">Этап </w:t>
            </w:r>
            <w:r>
              <w:rPr>
                <w:rFonts w:ascii="Times New Roman" w:eastAsia="Calibri" w:hAnsi="Times New Roman" w:cs="Times New Roman"/>
                <w:bCs/>
                <w:color w:val="000000"/>
                <w:sz w:val="24"/>
                <w:szCs w:val="28"/>
                <w:lang w:eastAsia="zh-CN"/>
              </w:rPr>
              <w:lastRenderedPageBreak/>
              <w:t>совершенст</w:t>
            </w:r>
            <w:r w:rsidR="004E7B7F" w:rsidRPr="004718F5">
              <w:rPr>
                <w:rFonts w:ascii="Times New Roman" w:eastAsia="Calibri" w:hAnsi="Times New Roman" w:cs="Times New Roman"/>
                <w:bCs/>
                <w:color w:val="000000"/>
                <w:sz w:val="24"/>
                <w:szCs w:val="28"/>
                <w:lang w:eastAsia="zh-CN"/>
              </w:rPr>
              <w:t>вования спортивного мастерства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E7B7F" w:rsidRPr="004718F5" w:rsidRDefault="004E7B7F"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ind w:right="-62"/>
              <w:jc w:val="center"/>
              <w:rPr>
                <w:rFonts w:ascii="Times New Roman" w:eastAsia="Calibri" w:hAnsi="Times New Roman" w:cs="Times New Roman"/>
                <w:bCs/>
                <w:color w:val="000000"/>
                <w:sz w:val="24"/>
                <w:szCs w:val="28"/>
                <w:lang w:eastAsia="zh-CN"/>
              </w:rPr>
            </w:pPr>
            <w:r w:rsidRPr="004718F5">
              <w:rPr>
                <w:rFonts w:ascii="Times New Roman" w:eastAsia="Calibri" w:hAnsi="Times New Roman" w:cs="Times New Roman"/>
                <w:bCs/>
                <w:color w:val="000000"/>
                <w:sz w:val="24"/>
                <w:szCs w:val="28"/>
                <w:lang w:eastAsia="zh-CN"/>
              </w:rPr>
              <w:lastRenderedPageBreak/>
              <w:t xml:space="preserve">Этап </w:t>
            </w:r>
            <w:r w:rsidRPr="004718F5">
              <w:rPr>
                <w:rFonts w:ascii="Times New Roman" w:eastAsia="Calibri" w:hAnsi="Times New Roman" w:cs="Times New Roman"/>
                <w:bCs/>
                <w:color w:val="000000"/>
                <w:sz w:val="24"/>
                <w:szCs w:val="28"/>
                <w:lang w:eastAsia="zh-CN"/>
              </w:rPr>
              <w:lastRenderedPageBreak/>
              <w:t>высшего спортивного мастерства</w:t>
            </w:r>
          </w:p>
        </w:tc>
      </w:tr>
      <w:tr w:rsidR="004E7B7F" w:rsidRPr="004718F5" w:rsidTr="00C06EF4">
        <w:trPr>
          <w:trHeight w:val="20"/>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4E7B7F" w:rsidRPr="004718F5" w:rsidRDefault="004E7B7F"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ind w:right="-62" w:firstLine="709"/>
              <w:jc w:val="both"/>
              <w:rPr>
                <w:rFonts w:ascii="Times New Roman" w:eastAsia="Calibri" w:hAnsi="Times New Roman" w:cs="Times New Roman"/>
                <w:bCs/>
                <w:color w:val="000000"/>
                <w:sz w:val="24"/>
                <w:szCs w:val="28"/>
                <w:lang w:eastAsia="zh-CN"/>
              </w:rPr>
            </w:pPr>
            <w:r w:rsidRPr="004718F5">
              <w:rPr>
                <w:rFonts w:ascii="Times New Roman" w:eastAsia="Calibri" w:hAnsi="Times New Roman" w:cs="Times New Roman"/>
                <w:color w:val="000000"/>
                <w:sz w:val="24"/>
                <w:szCs w:val="28"/>
                <w:lang w:eastAsia="zh-CN"/>
              </w:rPr>
              <w:lastRenderedPageBreak/>
              <w:t>1. Учебно-тренировочные мероприятия по подготовке к спортивным соревнованиям</w:t>
            </w:r>
          </w:p>
        </w:tc>
      </w:tr>
      <w:tr w:rsidR="004E7B7F" w:rsidRPr="004718F5" w:rsidTr="00C06EF4">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77289A">
            <w:pPr>
              <w:widowControl w:val="0"/>
              <w:pBdr>
                <w:top w:val="none" w:sz="0" w:space="0" w:color="000000"/>
                <w:left w:val="none" w:sz="0" w:space="0" w:color="000000"/>
                <w:bottom w:val="none" w:sz="0" w:space="0" w:color="000000"/>
                <w:right w:val="none" w:sz="0" w:space="0" w:color="000000"/>
              </w:pBdr>
              <w:suppressAutoHyphens/>
              <w:spacing w:after="0" w:line="360" w:lineRule="auto"/>
              <w:ind w:right="-62"/>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1.1.</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4718F5">
            <w:pPr>
              <w:widowControl w:val="0"/>
              <w:pBdr>
                <w:top w:val="none" w:sz="0" w:space="0" w:color="000000"/>
                <w:left w:val="none" w:sz="0" w:space="0" w:color="000000"/>
                <w:bottom w:val="none" w:sz="0" w:space="0" w:color="000000"/>
                <w:right w:val="none" w:sz="0" w:space="0" w:color="000000"/>
              </w:pBdr>
              <w:suppressAutoHyphens/>
              <w:spacing w:after="0" w:line="360" w:lineRule="auto"/>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Учебно-тренировочные мероприятия по подготовке к международным 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21</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21</w:t>
            </w:r>
          </w:p>
        </w:tc>
      </w:tr>
      <w:tr w:rsidR="004E7B7F" w:rsidRPr="004718F5" w:rsidTr="00C06EF4">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77289A">
            <w:pPr>
              <w:widowControl w:val="0"/>
              <w:pBdr>
                <w:top w:val="none" w:sz="0" w:space="0" w:color="000000"/>
                <w:left w:val="none" w:sz="0" w:space="0" w:color="000000"/>
                <w:bottom w:val="none" w:sz="0" w:space="0" w:color="000000"/>
                <w:right w:val="none" w:sz="0" w:space="0" w:color="000000"/>
              </w:pBdr>
              <w:suppressAutoHyphens/>
              <w:spacing w:after="0" w:line="360" w:lineRule="auto"/>
              <w:ind w:right="-62"/>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1.2.</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4718F5">
            <w:pPr>
              <w:widowControl w:val="0"/>
              <w:pBdr>
                <w:top w:val="none" w:sz="0" w:space="0" w:color="000000"/>
                <w:left w:val="none" w:sz="0" w:space="0" w:color="000000"/>
                <w:bottom w:val="none" w:sz="0" w:space="0" w:color="000000"/>
                <w:right w:val="none" w:sz="0" w:space="0" w:color="000000"/>
              </w:pBdr>
              <w:suppressAutoHyphens/>
              <w:spacing w:after="0" w:line="360" w:lineRule="auto"/>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Учебно-тренировочные мероприятия по подготовке к чемпионатам России, кубкам России, первенствам России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14</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18</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21</w:t>
            </w:r>
          </w:p>
        </w:tc>
      </w:tr>
      <w:tr w:rsidR="004E7B7F" w:rsidRPr="004718F5" w:rsidTr="00C06EF4">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77289A">
            <w:pPr>
              <w:widowControl w:val="0"/>
              <w:pBdr>
                <w:top w:val="none" w:sz="0" w:space="0" w:color="000000"/>
                <w:left w:val="none" w:sz="0" w:space="0" w:color="000000"/>
                <w:bottom w:val="none" w:sz="0" w:space="0" w:color="000000"/>
                <w:right w:val="none" w:sz="0" w:space="0" w:color="000000"/>
              </w:pBdr>
              <w:suppressAutoHyphens/>
              <w:spacing w:after="0" w:line="360" w:lineRule="auto"/>
              <w:ind w:right="-62"/>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1.3.</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4718F5">
            <w:pPr>
              <w:widowControl w:val="0"/>
              <w:pBdr>
                <w:top w:val="none" w:sz="0" w:space="0" w:color="000000"/>
                <w:left w:val="none" w:sz="0" w:space="0" w:color="000000"/>
                <w:bottom w:val="none" w:sz="0" w:space="0" w:color="000000"/>
                <w:right w:val="none" w:sz="0" w:space="0" w:color="000000"/>
              </w:pBdr>
              <w:suppressAutoHyphens/>
              <w:spacing w:after="0" w:line="360" w:lineRule="auto"/>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Учебно-тренировочные мероприятия по подготовке к другим всероссийским 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14</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18</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18</w:t>
            </w:r>
          </w:p>
        </w:tc>
      </w:tr>
      <w:tr w:rsidR="004E7B7F" w:rsidRPr="004718F5" w:rsidTr="00C06EF4">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77289A">
            <w:pPr>
              <w:widowControl w:val="0"/>
              <w:pBdr>
                <w:top w:val="none" w:sz="0" w:space="0" w:color="000000"/>
                <w:left w:val="none" w:sz="0" w:space="0" w:color="000000"/>
                <w:bottom w:val="none" w:sz="0" w:space="0" w:color="000000"/>
                <w:right w:val="none" w:sz="0" w:space="0" w:color="000000"/>
              </w:pBdr>
              <w:suppressAutoHyphens/>
              <w:spacing w:after="0" w:line="360" w:lineRule="auto"/>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1.4.</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4718F5">
            <w:pPr>
              <w:widowControl w:val="0"/>
              <w:pBdr>
                <w:top w:val="none" w:sz="0" w:space="0" w:color="000000"/>
                <w:left w:val="none" w:sz="0" w:space="0" w:color="000000"/>
                <w:bottom w:val="none" w:sz="0" w:space="0" w:color="000000"/>
                <w:right w:val="none" w:sz="0" w:space="0" w:color="000000"/>
              </w:pBdr>
              <w:suppressAutoHyphens/>
              <w:spacing w:after="0" w:line="360" w:lineRule="auto"/>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Учебно-тренировочные мероприятия по подготовке к официальным спортивным соревнованиям субъекта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14</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14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14</w:t>
            </w:r>
          </w:p>
        </w:tc>
      </w:tr>
      <w:tr w:rsidR="004E7B7F" w:rsidRPr="004718F5" w:rsidTr="00C06EF4">
        <w:trPr>
          <w:trHeight w:val="20"/>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77289A">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lastRenderedPageBreak/>
              <w:t>2. Специальные учебно-тренировочные мероприятия</w:t>
            </w:r>
          </w:p>
        </w:tc>
      </w:tr>
      <w:tr w:rsidR="004E7B7F" w:rsidRPr="004718F5" w:rsidTr="00C06EF4">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77289A">
            <w:pPr>
              <w:widowControl w:val="0"/>
              <w:pBdr>
                <w:top w:val="none" w:sz="0" w:space="0" w:color="000000"/>
                <w:left w:val="none" w:sz="0" w:space="0" w:color="000000"/>
                <w:bottom w:val="none" w:sz="0" w:space="0" w:color="000000"/>
                <w:right w:val="none" w:sz="0" w:space="0" w:color="000000"/>
              </w:pBdr>
              <w:suppressAutoHyphens/>
              <w:spacing w:after="0" w:line="360" w:lineRule="auto"/>
              <w:ind w:right="-62"/>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2.1.</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4718F5">
            <w:pPr>
              <w:widowControl w:val="0"/>
              <w:pBdr>
                <w:top w:val="none" w:sz="0" w:space="0" w:color="000000"/>
                <w:left w:val="none" w:sz="0" w:space="0" w:color="000000"/>
                <w:bottom w:val="none" w:sz="0" w:space="0" w:color="000000"/>
                <w:right w:val="none" w:sz="0" w:space="0" w:color="000000"/>
              </w:pBdr>
              <w:suppressAutoHyphens/>
              <w:spacing w:after="0" w:line="360" w:lineRule="auto"/>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Учебно-тренировочные мероприятия по общей и (или) специальной физической подготовке</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w:t>
            </w:r>
          </w:p>
        </w:tc>
        <w:tc>
          <w:tcPr>
            <w:tcW w:w="2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14</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18</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18</w:t>
            </w:r>
          </w:p>
        </w:tc>
      </w:tr>
      <w:tr w:rsidR="004E7B7F" w:rsidRPr="004718F5" w:rsidTr="00C06EF4">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77289A">
            <w:pPr>
              <w:widowControl w:val="0"/>
              <w:pBdr>
                <w:top w:val="none" w:sz="0" w:space="0" w:color="000000"/>
                <w:left w:val="none" w:sz="0" w:space="0" w:color="000000"/>
                <w:bottom w:val="none" w:sz="0" w:space="0" w:color="000000"/>
                <w:right w:val="none" w:sz="0" w:space="0" w:color="000000"/>
              </w:pBdr>
              <w:suppressAutoHyphens/>
              <w:spacing w:after="0" w:line="360" w:lineRule="auto"/>
              <w:ind w:right="-62"/>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2.2.</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4718F5">
            <w:pPr>
              <w:widowControl w:val="0"/>
              <w:pBdr>
                <w:top w:val="none" w:sz="0" w:space="0" w:color="000000"/>
                <w:left w:val="none" w:sz="0" w:space="0" w:color="000000"/>
                <w:bottom w:val="none" w:sz="0" w:space="0" w:color="000000"/>
                <w:right w:val="none" w:sz="0" w:space="0" w:color="000000"/>
              </w:pBdr>
              <w:suppressAutoHyphens/>
              <w:spacing w:after="0" w:line="360" w:lineRule="auto"/>
              <w:rPr>
                <w:rFonts w:ascii="Times New Roman" w:eastAsia="Calibri" w:hAnsi="Times New Roman" w:cs="Times New Roman"/>
                <w:color w:val="000000"/>
                <w:sz w:val="24"/>
                <w:szCs w:val="28"/>
                <w:lang w:eastAsia="zh-CN"/>
              </w:rPr>
            </w:pPr>
            <w:r w:rsidRPr="004718F5">
              <w:rPr>
                <w:rFonts w:ascii="Times New Roman" w:eastAsia="Times New Roman" w:hAnsi="Times New Roman" w:cs="Times New Roman"/>
                <w:color w:val="000000"/>
                <w:sz w:val="24"/>
                <w:szCs w:val="28"/>
                <w:lang w:eastAsia="zh-CN"/>
              </w:rPr>
              <w:t>Восстановительные</w:t>
            </w:r>
            <w:r w:rsidRPr="004718F5">
              <w:rPr>
                <w:rFonts w:ascii="Times New Roman" w:eastAsia="Calibri" w:hAnsi="Times New Roman" w:cs="Times New Roman"/>
                <w:color w:val="000000"/>
                <w:sz w:val="24"/>
                <w:szCs w:val="28"/>
                <w:lang w:eastAsia="zh-CN"/>
              </w:rPr>
              <w:t xml:space="preserve"> мероприятия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w:t>
            </w:r>
          </w:p>
        </w:tc>
        <w:tc>
          <w:tcPr>
            <w:tcW w:w="2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w:t>
            </w:r>
          </w:p>
        </w:tc>
        <w:tc>
          <w:tcPr>
            <w:tcW w:w="3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70258C">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До 10 суток</w:t>
            </w:r>
          </w:p>
        </w:tc>
      </w:tr>
      <w:tr w:rsidR="004E7B7F" w:rsidRPr="004718F5" w:rsidTr="00C06EF4">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77289A">
            <w:pPr>
              <w:widowControl w:val="0"/>
              <w:pBdr>
                <w:top w:val="none" w:sz="0" w:space="0" w:color="000000"/>
                <w:left w:val="none" w:sz="0" w:space="0" w:color="000000"/>
                <w:bottom w:val="none" w:sz="0" w:space="0" w:color="000000"/>
                <w:right w:val="none" w:sz="0" w:space="0" w:color="000000"/>
              </w:pBdr>
              <w:suppressAutoHyphens/>
              <w:spacing w:after="0" w:line="360" w:lineRule="auto"/>
              <w:ind w:right="-62"/>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2.3.</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4718F5">
            <w:pPr>
              <w:widowControl w:val="0"/>
              <w:pBdr>
                <w:top w:val="none" w:sz="0" w:space="0" w:color="000000"/>
                <w:left w:val="none" w:sz="0" w:space="0" w:color="000000"/>
                <w:bottom w:val="none" w:sz="0" w:space="0" w:color="000000"/>
                <w:right w:val="none" w:sz="0" w:space="0" w:color="000000"/>
              </w:pBdr>
              <w:suppressAutoHyphens/>
              <w:spacing w:after="0" w:line="360" w:lineRule="auto"/>
              <w:rPr>
                <w:rFonts w:ascii="Times New Roman" w:eastAsia="Times New Roman"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Мероприятия для комплексного медицинского обследования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4"/>
                <w:szCs w:val="28"/>
                <w:lang w:eastAsia="zh-CN"/>
              </w:rPr>
            </w:pPr>
          </w:p>
        </w:tc>
        <w:tc>
          <w:tcPr>
            <w:tcW w:w="2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4"/>
                <w:szCs w:val="28"/>
                <w:lang w:eastAsia="zh-CN"/>
              </w:rPr>
            </w:pPr>
          </w:p>
        </w:tc>
        <w:tc>
          <w:tcPr>
            <w:tcW w:w="3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70258C">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До 3 суток</w:t>
            </w:r>
            <w:r w:rsidRPr="004718F5">
              <w:rPr>
                <w:rFonts w:ascii="Times New Roman" w:eastAsia="Times New Roman" w:hAnsi="Times New Roman" w:cs="Times New Roman"/>
                <w:color w:val="000000"/>
                <w:sz w:val="24"/>
                <w:szCs w:val="28"/>
                <w:lang w:eastAsia="zh-CN"/>
              </w:rPr>
              <w:t>,</w:t>
            </w:r>
            <w:r w:rsidRPr="004718F5">
              <w:rPr>
                <w:rFonts w:ascii="Times New Roman" w:eastAsia="Calibri" w:hAnsi="Times New Roman" w:cs="Times New Roman"/>
                <w:color w:val="000000"/>
                <w:sz w:val="24"/>
                <w:szCs w:val="28"/>
                <w:lang w:eastAsia="zh-CN"/>
              </w:rPr>
              <w:t xml:space="preserve"> но не более 2 раз в год</w:t>
            </w:r>
          </w:p>
        </w:tc>
      </w:tr>
      <w:tr w:rsidR="004E7B7F" w:rsidRPr="004718F5" w:rsidTr="00C06EF4">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77289A">
            <w:pPr>
              <w:widowControl w:val="0"/>
              <w:pBdr>
                <w:top w:val="none" w:sz="0" w:space="0" w:color="000000"/>
                <w:left w:val="none" w:sz="0" w:space="0" w:color="000000"/>
                <w:bottom w:val="none" w:sz="0" w:space="0" w:color="000000"/>
                <w:right w:val="none" w:sz="0" w:space="0" w:color="000000"/>
              </w:pBdr>
              <w:suppressAutoHyphens/>
              <w:spacing w:after="0" w:line="360" w:lineRule="auto"/>
              <w:ind w:right="-62"/>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2.4.</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4718F5">
            <w:pPr>
              <w:widowControl w:val="0"/>
              <w:pBdr>
                <w:top w:val="none" w:sz="0" w:space="0" w:color="000000"/>
                <w:left w:val="none" w:sz="0" w:space="0" w:color="000000"/>
                <w:bottom w:val="none" w:sz="0" w:space="0" w:color="000000"/>
                <w:right w:val="none" w:sz="0" w:space="0" w:color="000000"/>
              </w:pBdr>
              <w:suppressAutoHyphens/>
              <w:spacing w:after="0" w:line="360" w:lineRule="auto"/>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Учебно-тренировочные мероприятия в каникулярный период</w:t>
            </w:r>
          </w:p>
        </w:tc>
        <w:tc>
          <w:tcPr>
            <w:tcW w:w="33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70258C">
            <w:pPr>
              <w:widowControl w:val="0"/>
              <w:pBdr>
                <w:top w:val="none" w:sz="0" w:space="0" w:color="000000"/>
                <w:left w:val="none" w:sz="0" w:space="0" w:color="000000"/>
                <w:bottom w:val="none" w:sz="0" w:space="0" w:color="000000"/>
                <w:right w:val="none" w:sz="0" w:space="0" w:color="000000"/>
              </w:pBdr>
              <w:suppressAutoHyphens/>
              <w:spacing w:after="0" w:line="360" w:lineRule="auto"/>
              <w:ind w:hanging="63"/>
              <w:jc w:val="both"/>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 xml:space="preserve">До 14 суток подряд и не </w:t>
            </w:r>
            <w:r w:rsidR="0070258C">
              <w:rPr>
                <w:rFonts w:ascii="Times New Roman" w:eastAsia="Calibri" w:hAnsi="Times New Roman" w:cs="Times New Roman"/>
                <w:color w:val="000000"/>
                <w:sz w:val="24"/>
                <w:szCs w:val="28"/>
                <w:lang w:eastAsia="zh-CN"/>
              </w:rPr>
              <w:t>более двух учебно-тренировочных</w:t>
            </w:r>
            <w:r w:rsidRPr="004718F5">
              <w:rPr>
                <w:rFonts w:ascii="Times New Roman" w:eastAsia="Calibri" w:hAnsi="Times New Roman" w:cs="Times New Roman"/>
                <w:color w:val="000000"/>
                <w:sz w:val="24"/>
                <w:szCs w:val="28"/>
                <w:lang w:eastAsia="zh-CN"/>
              </w:rPr>
              <w:t xml:space="preserve"> мероприятий в год </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w:t>
            </w:r>
          </w:p>
        </w:tc>
      </w:tr>
      <w:tr w:rsidR="004E7B7F" w:rsidRPr="004718F5" w:rsidTr="00C06EF4">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77289A">
            <w:pPr>
              <w:widowControl w:val="0"/>
              <w:pBdr>
                <w:top w:val="none" w:sz="0" w:space="0" w:color="000000"/>
                <w:left w:val="none" w:sz="0" w:space="0" w:color="000000"/>
                <w:bottom w:val="none" w:sz="0" w:space="0" w:color="000000"/>
                <w:right w:val="none" w:sz="0" w:space="0" w:color="000000"/>
              </w:pBdr>
              <w:suppressAutoHyphens/>
              <w:spacing w:after="0" w:line="360" w:lineRule="auto"/>
              <w:ind w:right="-62"/>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2.5.</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B7F" w:rsidRPr="004718F5" w:rsidRDefault="004E7B7F" w:rsidP="004718F5">
            <w:pPr>
              <w:widowControl w:val="0"/>
              <w:pBdr>
                <w:top w:val="none" w:sz="0" w:space="0" w:color="000000"/>
                <w:left w:val="none" w:sz="0" w:space="0" w:color="000000"/>
                <w:bottom w:val="none" w:sz="0" w:space="0" w:color="000000"/>
                <w:right w:val="none" w:sz="0" w:space="0" w:color="000000"/>
              </w:pBdr>
              <w:suppressAutoHyphens/>
              <w:spacing w:after="0" w:line="360" w:lineRule="auto"/>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Просмотровые учебно-тренировочные мероприятия</w:t>
            </w:r>
          </w:p>
        </w:tc>
        <w:tc>
          <w:tcPr>
            <w:tcW w:w="138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E7B7F" w:rsidRPr="004718F5" w:rsidRDefault="004E7B7F"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w:t>
            </w:r>
          </w:p>
        </w:tc>
        <w:tc>
          <w:tcPr>
            <w:tcW w:w="5139"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4E7B7F" w:rsidRPr="004718F5" w:rsidRDefault="004E7B7F"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До 60 суток</w:t>
            </w:r>
          </w:p>
        </w:tc>
      </w:tr>
    </w:tbl>
    <w:p w:rsidR="004E7B7F" w:rsidRPr="00ED7279" w:rsidRDefault="004E7B7F" w:rsidP="00ED7279">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contextualSpacing/>
        <w:jc w:val="both"/>
        <w:rPr>
          <w:rFonts w:ascii="Times New Roman" w:eastAsia="Times New Roman" w:hAnsi="Times New Roman" w:cs="Times New Roman"/>
          <w:b/>
          <w:sz w:val="28"/>
          <w:szCs w:val="28"/>
          <w:lang w:eastAsia="zh-CN"/>
        </w:rPr>
      </w:pPr>
    </w:p>
    <w:p w:rsidR="0085393B" w:rsidRPr="0064050E" w:rsidRDefault="0085393B" w:rsidP="0064050E">
      <w:pPr>
        <w:spacing w:after="0" w:line="276" w:lineRule="auto"/>
        <w:ind w:firstLine="709"/>
        <w:jc w:val="center"/>
        <w:rPr>
          <w:rFonts w:ascii="Times New Roman" w:hAnsi="Times New Roman" w:cs="Times New Roman"/>
          <w:b/>
          <w:sz w:val="28"/>
          <w:szCs w:val="28"/>
        </w:rPr>
      </w:pPr>
      <w:r w:rsidRPr="0064050E">
        <w:rPr>
          <w:rFonts w:ascii="Times New Roman" w:hAnsi="Times New Roman" w:cs="Times New Roman"/>
          <w:b/>
          <w:i/>
          <w:sz w:val="28"/>
          <w:szCs w:val="28"/>
        </w:rPr>
        <w:t>Требования к участию в спортивных соревнованиях обучающихся</w:t>
      </w:r>
      <w:r w:rsidRPr="0064050E">
        <w:rPr>
          <w:rFonts w:ascii="Times New Roman" w:hAnsi="Times New Roman" w:cs="Times New Roman"/>
          <w:b/>
          <w:sz w:val="28"/>
          <w:szCs w:val="28"/>
        </w:rPr>
        <w:t>:</w:t>
      </w:r>
    </w:p>
    <w:p w:rsidR="0085393B" w:rsidRPr="00D22D67" w:rsidRDefault="0085393B" w:rsidP="0085393B">
      <w:pPr>
        <w:spacing w:after="0" w:line="276" w:lineRule="auto"/>
        <w:ind w:firstLine="709"/>
        <w:jc w:val="both"/>
        <w:rPr>
          <w:rFonts w:ascii="Times New Roman" w:hAnsi="Times New Roman" w:cs="Times New Roman"/>
          <w:sz w:val="28"/>
          <w:szCs w:val="28"/>
        </w:rPr>
      </w:pPr>
      <w:r w:rsidRPr="00D22D67">
        <w:rPr>
          <w:rFonts w:ascii="Times New Roman" w:hAnsi="Times New Roman" w:cs="Times New Roman"/>
          <w:sz w:val="28"/>
          <w:szCs w:val="28"/>
        </w:rPr>
        <w:t>1.</w:t>
      </w:r>
      <w:r>
        <w:rPr>
          <w:rFonts w:ascii="Times New Roman" w:hAnsi="Times New Roman" w:cs="Times New Roman"/>
          <w:sz w:val="28"/>
          <w:szCs w:val="28"/>
        </w:rPr>
        <w:t xml:space="preserve"> </w:t>
      </w:r>
      <w:r w:rsidRPr="00D22D67">
        <w:rPr>
          <w:rFonts w:ascii="Times New Roman" w:hAnsi="Times New Roman" w:cs="Times New Roman"/>
          <w:sz w:val="28"/>
          <w:szCs w:val="28"/>
        </w:rPr>
        <w:t>Соответстви</w:t>
      </w:r>
      <w:r>
        <w:rPr>
          <w:rFonts w:ascii="Times New Roman" w:hAnsi="Times New Roman" w:cs="Times New Roman"/>
          <w:sz w:val="28"/>
          <w:szCs w:val="28"/>
        </w:rPr>
        <w:t>е</w:t>
      </w:r>
      <w:r w:rsidRPr="00D22D67">
        <w:rPr>
          <w:rFonts w:ascii="Times New Roman" w:hAnsi="Times New Roman" w:cs="Times New Roman"/>
          <w:sz w:val="28"/>
          <w:szCs w:val="28"/>
        </w:rPr>
        <w:t xml:space="preserve">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правилами вида спорта </w:t>
      </w:r>
      <w:r w:rsidR="00C06EF4">
        <w:rPr>
          <w:rFonts w:ascii="Times New Roman" w:hAnsi="Times New Roman" w:cs="Times New Roman"/>
          <w:sz w:val="28"/>
          <w:szCs w:val="28"/>
        </w:rPr>
        <w:t xml:space="preserve"> «триатлон</w:t>
      </w:r>
      <w:r>
        <w:rPr>
          <w:rFonts w:ascii="Times New Roman" w:hAnsi="Times New Roman" w:cs="Times New Roman"/>
          <w:sz w:val="28"/>
          <w:szCs w:val="28"/>
        </w:rPr>
        <w:t>»</w:t>
      </w:r>
      <w:r w:rsidRPr="00D22D67">
        <w:rPr>
          <w:rFonts w:ascii="Times New Roman" w:hAnsi="Times New Roman" w:cs="Times New Roman"/>
          <w:sz w:val="28"/>
          <w:szCs w:val="28"/>
        </w:rPr>
        <w:t>;</w:t>
      </w:r>
    </w:p>
    <w:p w:rsidR="0085393B" w:rsidRDefault="0085393B" w:rsidP="0085393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медицинского заключения о допуске к участию в спортивных соревнованиях;</w:t>
      </w:r>
    </w:p>
    <w:p w:rsidR="0085393B" w:rsidRDefault="0085393B" w:rsidP="0085393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Соблюдение общероссийских антидопинговых правил и антидопинговых правил, утвержденных международными антидопинговыми организациями.</w:t>
      </w:r>
    </w:p>
    <w:p w:rsidR="0085393B" w:rsidRDefault="00B2598E" w:rsidP="0085393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Учреждение, реализующее</w:t>
      </w:r>
      <w:r w:rsidR="0085393B">
        <w:rPr>
          <w:rFonts w:ascii="Times New Roman" w:hAnsi="Times New Roman" w:cs="Times New Roman"/>
          <w:sz w:val="28"/>
          <w:szCs w:val="28"/>
        </w:rPr>
        <w:t xml:space="preserve"> дополнительные образовательные программы спортивной подготовки, направляет обучающегося и лиц, осуще</w:t>
      </w:r>
      <w:r w:rsidR="00C06EF4">
        <w:rPr>
          <w:rFonts w:ascii="Times New Roman" w:hAnsi="Times New Roman" w:cs="Times New Roman"/>
          <w:sz w:val="28"/>
          <w:szCs w:val="28"/>
        </w:rPr>
        <w:t>ствляющих спортивную подготовку</w:t>
      </w:r>
      <w:r w:rsidR="0085393B">
        <w:rPr>
          <w:rFonts w:ascii="Times New Roman" w:hAnsi="Times New Roman" w:cs="Times New Roman"/>
          <w:sz w:val="28"/>
          <w:szCs w:val="28"/>
        </w:rPr>
        <w:t xml:space="preserve"> на спортивные соревнования на основании утвержденного плана физкультурных и спортивных мероприятий, </w:t>
      </w:r>
      <w:r w:rsidR="0085393B">
        <w:rPr>
          <w:rFonts w:ascii="Times New Roman" w:hAnsi="Times New Roman" w:cs="Times New Roman"/>
          <w:sz w:val="28"/>
          <w:szCs w:val="28"/>
        </w:rPr>
        <w:lastRenderedPageBreak/>
        <w:t>формируемого, в том числе</w:t>
      </w:r>
      <w:r w:rsidR="00C06EF4">
        <w:rPr>
          <w:rFonts w:ascii="Times New Roman" w:hAnsi="Times New Roman" w:cs="Times New Roman"/>
          <w:sz w:val="28"/>
          <w:szCs w:val="28"/>
        </w:rPr>
        <w:t>,</w:t>
      </w:r>
      <w:r w:rsidR="0085393B">
        <w:rPr>
          <w:rFonts w:ascii="Times New Roman" w:hAnsi="Times New Roman" w:cs="Times New Roman"/>
          <w:sz w:val="28"/>
          <w:szCs w:val="28"/>
        </w:rPr>
        <w:t xml:space="preserve"> в соответствии с Единым календарным планом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соревнованиях</w:t>
      </w:r>
      <w:proofErr w:type="gramEnd"/>
    </w:p>
    <w:p w:rsidR="00BC525D" w:rsidRPr="0064050E" w:rsidRDefault="004E7B7F" w:rsidP="0064050E">
      <w:pPr>
        <w:spacing w:after="0" w:line="276" w:lineRule="auto"/>
        <w:ind w:firstLine="709"/>
        <w:jc w:val="both"/>
        <w:rPr>
          <w:rFonts w:ascii="Times New Roman" w:hAnsi="Times New Roman" w:cs="Times New Roman"/>
          <w:sz w:val="28"/>
          <w:szCs w:val="28"/>
        </w:rPr>
      </w:pPr>
      <w:proofErr w:type="gramStart"/>
      <w:r w:rsidRPr="00ED7279">
        <w:rPr>
          <w:rFonts w:ascii="Times New Roman" w:hAnsi="Times New Roman" w:cs="Times New Roman"/>
          <w:sz w:val="28"/>
          <w:szCs w:val="28"/>
        </w:rPr>
        <w:t>Планируемый объем соревновательной деятельности устанавливается в Примерной программе по типу спортивных соревнований: контрольные, отборочные, основные, с учетом особенносте</w:t>
      </w:r>
      <w:r w:rsidR="00BC525D">
        <w:rPr>
          <w:rFonts w:ascii="Times New Roman" w:hAnsi="Times New Roman" w:cs="Times New Roman"/>
          <w:sz w:val="28"/>
          <w:szCs w:val="28"/>
        </w:rPr>
        <w:t>й видов спорта, с учетом задач</w:t>
      </w:r>
      <w:r w:rsidRPr="00ED7279">
        <w:rPr>
          <w:rFonts w:ascii="Times New Roman" w:hAnsi="Times New Roman" w:cs="Times New Roman"/>
          <w:sz w:val="28"/>
          <w:szCs w:val="28"/>
        </w:rPr>
        <w:t xml:space="preserve"> спортивной подготовки на различных этапах спортивной подготовки, уровня подготовленности и состоянием тренированности обучающегося по дополнительной образовательной </w:t>
      </w:r>
      <w:r w:rsidR="0077289A">
        <w:rPr>
          <w:rFonts w:ascii="Times New Roman" w:hAnsi="Times New Roman" w:cs="Times New Roman"/>
          <w:sz w:val="28"/>
          <w:szCs w:val="28"/>
        </w:rPr>
        <w:t>программе спортивной подготовки</w:t>
      </w:r>
      <w:r w:rsidR="0064050E" w:rsidRPr="0064050E">
        <w:rPr>
          <w:rFonts w:ascii="Times New Roman" w:hAnsi="Times New Roman" w:cs="Times New Roman"/>
          <w:sz w:val="28"/>
          <w:szCs w:val="28"/>
        </w:rPr>
        <w:t>.</w:t>
      </w:r>
      <w:proofErr w:type="gramEnd"/>
    </w:p>
    <w:p w:rsidR="0077289A" w:rsidRPr="001E63B6" w:rsidRDefault="0077289A" w:rsidP="0077289A">
      <w:pPr>
        <w:pBdr>
          <w:top w:val="none" w:sz="0" w:space="0" w:color="000000"/>
          <w:left w:val="none" w:sz="0" w:space="0" w:color="000000"/>
          <w:bottom w:val="none" w:sz="0" w:space="0" w:color="000000"/>
          <w:right w:val="none" w:sz="0" w:space="0" w:color="000000"/>
        </w:pBdr>
        <w:suppressAutoHyphens/>
        <w:spacing w:before="5" w:after="140" w:line="240" w:lineRule="auto"/>
        <w:jc w:val="center"/>
        <w:rPr>
          <w:rFonts w:ascii="Times New Roman" w:eastAsia="Calibri" w:hAnsi="Times New Roman" w:cs="Times New Roman"/>
          <w:b/>
          <w:bCs/>
          <w:i/>
          <w:color w:val="000000"/>
          <w:sz w:val="28"/>
          <w:szCs w:val="28"/>
          <w:lang w:eastAsia="zh-CN"/>
        </w:rPr>
      </w:pPr>
      <w:r w:rsidRPr="001E63B6">
        <w:rPr>
          <w:rFonts w:ascii="Times New Roman" w:eastAsia="Calibri" w:hAnsi="Times New Roman" w:cs="Times New Roman"/>
          <w:b/>
          <w:bCs/>
          <w:i/>
          <w:color w:val="000000"/>
          <w:sz w:val="28"/>
          <w:szCs w:val="28"/>
          <w:lang w:eastAsia="zh-CN"/>
        </w:rPr>
        <w:t xml:space="preserve">Объем соревновательной деятельности </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851"/>
        <w:gridCol w:w="1134"/>
        <w:gridCol w:w="1134"/>
        <w:gridCol w:w="1134"/>
        <w:gridCol w:w="2126"/>
        <w:gridCol w:w="1701"/>
      </w:tblGrid>
      <w:tr w:rsidR="0077289A" w:rsidRPr="004718F5" w:rsidTr="00BC525D">
        <w:trPr>
          <w:trHeight w:val="20"/>
        </w:trPr>
        <w:tc>
          <w:tcPr>
            <w:tcW w:w="1701" w:type="dxa"/>
            <w:vMerge w:val="restart"/>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bCs/>
                <w:color w:val="000000"/>
                <w:sz w:val="24"/>
                <w:szCs w:val="28"/>
                <w:lang w:eastAsia="zh-CN"/>
              </w:rPr>
            </w:pPr>
            <w:proofErr w:type="spellStart"/>
            <w:r w:rsidRPr="004718F5">
              <w:rPr>
                <w:rFonts w:ascii="Times New Roman" w:eastAsia="Calibri" w:hAnsi="Times New Roman" w:cs="Times New Roman"/>
                <w:bCs/>
                <w:color w:val="000000"/>
                <w:sz w:val="24"/>
                <w:szCs w:val="28"/>
                <w:lang w:eastAsia="zh-CN"/>
              </w:rPr>
              <w:t>Виды</w:t>
            </w:r>
            <w:proofErr w:type="spellEnd"/>
            <w:r w:rsidR="0085393B">
              <w:rPr>
                <w:rFonts w:ascii="Times New Roman" w:eastAsia="Calibri" w:hAnsi="Times New Roman" w:cs="Times New Roman"/>
                <w:bCs/>
                <w:color w:val="000000"/>
                <w:sz w:val="24"/>
                <w:szCs w:val="28"/>
                <w:lang w:val="ru-RU" w:eastAsia="zh-CN"/>
              </w:rPr>
              <w:t xml:space="preserve"> </w:t>
            </w:r>
            <w:proofErr w:type="spellStart"/>
            <w:r w:rsidRPr="004718F5">
              <w:rPr>
                <w:rFonts w:ascii="Times New Roman" w:eastAsia="Calibri" w:hAnsi="Times New Roman" w:cs="Times New Roman"/>
                <w:color w:val="000000"/>
                <w:sz w:val="24"/>
                <w:szCs w:val="28"/>
                <w:lang w:eastAsia="zh-CN"/>
              </w:rPr>
              <w:t>спортивных</w:t>
            </w:r>
            <w:proofErr w:type="spellEnd"/>
          </w:p>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bCs/>
                <w:color w:val="000000"/>
                <w:sz w:val="24"/>
                <w:szCs w:val="28"/>
                <w:lang w:eastAsia="zh-CN"/>
              </w:rPr>
            </w:pPr>
            <w:proofErr w:type="spellStart"/>
            <w:r w:rsidRPr="004718F5">
              <w:rPr>
                <w:rFonts w:ascii="Times New Roman" w:eastAsia="Calibri" w:hAnsi="Times New Roman" w:cs="Times New Roman"/>
                <w:bCs/>
                <w:color w:val="000000"/>
                <w:sz w:val="24"/>
                <w:szCs w:val="28"/>
                <w:lang w:eastAsia="zh-CN"/>
              </w:rPr>
              <w:t>соревнований</w:t>
            </w:r>
            <w:proofErr w:type="spellEnd"/>
          </w:p>
        </w:tc>
        <w:tc>
          <w:tcPr>
            <w:tcW w:w="8080" w:type="dxa"/>
            <w:gridSpan w:val="6"/>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bCs/>
                <w:color w:val="000000"/>
                <w:sz w:val="24"/>
                <w:szCs w:val="28"/>
                <w:lang w:val="ru-RU" w:eastAsia="zh-CN"/>
              </w:rPr>
            </w:pPr>
            <w:r w:rsidRPr="004718F5">
              <w:rPr>
                <w:rFonts w:ascii="Times New Roman" w:eastAsia="Calibri" w:hAnsi="Times New Roman" w:cs="Times New Roman"/>
                <w:bCs/>
                <w:color w:val="000000"/>
                <w:sz w:val="24"/>
                <w:szCs w:val="28"/>
                <w:lang w:val="ru-RU" w:eastAsia="zh-CN"/>
              </w:rPr>
              <w:t>Этапы и годы спортивной подготовки</w:t>
            </w:r>
          </w:p>
        </w:tc>
      </w:tr>
      <w:tr w:rsidR="0077289A" w:rsidRPr="004718F5" w:rsidTr="00BC525D">
        <w:trPr>
          <w:trHeight w:val="20"/>
        </w:trPr>
        <w:tc>
          <w:tcPr>
            <w:tcW w:w="1701" w:type="dxa"/>
            <w:vMerge/>
            <w:tcBorders>
              <w:bottom w:val="single" w:sz="4" w:space="0" w:color="000000"/>
            </w:tcBorders>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bCs/>
                <w:color w:val="000000"/>
                <w:sz w:val="24"/>
                <w:szCs w:val="28"/>
                <w:lang w:val="ru-RU" w:eastAsia="zh-CN"/>
              </w:rPr>
            </w:pPr>
          </w:p>
        </w:tc>
        <w:tc>
          <w:tcPr>
            <w:tcW w:w="1985" w:type="dxa"/>
            <w:gridSpan w:val="2"/>
            <w:tcBorders>
              <w:bottom w:val="single" w:sz="4" w:space="0" w:color="000000"/>
            </w:tcBorders>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eastAsia="zh-CN"/>
              </w:rPr>
            </w:pPr>
            <w:proofErr w:type="spellStart"/>
            <w:r w:rsidRPr="004718F5">
              <w:rPr>
                <w:rFonts w:ascii="Times New Roman" w:eastAsia="Calibri" w:hAnsi="Times New Roman" w:cs="Times New Roman"/>
                <w:color w:val="000000"/>
                <w:sz w:val="24"/>
                <w:szCs w:val="28"/>
                <w:lang w:eastAsia="zh-CN"/>
              </w:rPr>
              <w:t>Этап</w:t>
            </w:r>
            <w:proofErr w:type="spellEnd"/>
          </w:p>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eastAsia="zh-CN"/>
              </w:rPr>
            </w:pPr>
            <w:proofErr w:type="spellStart"/>
            <w:r w:rsidRPr="004718F5">
              <w:rPr>
                <w:rFonts w:ascii="Times New Roman" w:eastAsia="Calibri" w:hAnsi="Times New Roman" w:cs="Times New Roman"/>
                <w:color w:val="000000"/>
                <w:sz w:val="24"/>
                <w:szCs w:val="28"/>
                <w:lang w:eastAsia="zh-CN"/>
              </w:rPr>
              <w:t>начальной</w:t>
            </w:r>
            <w:proofErr w:type="spellEnd"/>
          </w:p>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eastAsia="zh-CN"/>
              </w:rPr>
            </w:pPr>
            <w:proofErr w:type="spellStart"/>
            <w:r w:rsidRPr="004718F5">
              <w:rPr>
                <w:rFonts w:ascii="Times New Roman" w:eastAsia="Calibri" w:hAnsi="Times New Roman" w:cs="Times New Roman"/>
                <w:color w:val="000000"/>
                <w:sz w:val="24"/>
                <w:szCs w:val="28"/>
                <w:lang w:eastAsia="zh-CN"/>
              </w:rPr>
              <w:t>подготовки</w:t>
            </w:r>
            <w:proofErr w:type="spellEnd"/>
          </w:p>
        </w:tc>
        <w:tc>
          <w:tcPr>
            <w:tcW w:w="2268" w:type="dxa"/>
            <w:gridSpan w:val="2"/>
            <w:tcBorders>
              <w:bottom w:val="single" w:sz="4" w:space="0" w:color="000000"/>
            </w:tcBorders>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val="ru-RU" w:eastAsia="zh-CN"/>
              </w:rPr>
            </w:pPr>
            <w:r w:rsidRPr="004718F5">
              <w:rPr>
                <w:rFonts w:ascii="Times New Roman" w:eastAsia="Calibri" w:hAnsi="Times New Roman" w:cs="Times New Roman"/>
                <w:color w:val="000000"/>
                <w:sz w:val="24"/>
                <w:szCs w:val="28"/>
                <w:lang w:val="ru-RU" w:eastAsia="zh-CN"/>
              </w:rPr>
              <w:t>Учебно-</w:t>
            </w:r>
          </w:p>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val="ru-RU" w:eastAsia="zh-CN"/>
              </w:rPr>
            </w:pPr>
            <w:r w:rsidRPr="004718F5">
              <w:rPr>
                <w:rFonts w:ascii="Times New Roman" w:eastAsia="Calibri" w:hAnsi="Times New Roman" w:cs="Times New Roman"/>
                <w:color w:val="000000"/>
                <w:sz w:val="24"/>
                <w:szCs w:val="28"/>
                <w:lang w:val="ru-RU" w:eastAsia="zh-CN"/>
              </w:rPr>
              <w:t>тренировочный</w:t>
            </w:r>
          </w:p>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val="ru-RU" w:eastAsia="zh-CN"/>
              </w:rPr>
            </w:pPr>
            <w:proofErr w:type="gramStart"/>
            <w:r w:rsidRPr="004718F5">
              <w:rPr>
                <w:rFonts w:ascii="Times New Roman" w:eastAsia="Calibri" w:hAnsi="Times New Roman" w:cs="Times New Roman"/>
                <w:color w:val="000000"/>
                <w:sz w:val="24"/>
                <w:szCs w:val="28"/>
                <w:lang w:val="ru-RU" w:eastAsia="zh-CN"/>
              </w:rPr>
              <w:t>этап</w:t>
            </w:r>
            <w:r w:rsidR="00BC525D">
              <w:rPr>
                <w:rFonts w:ascii="Times New Roman" w:eastAsia="Calibri" w:hAnsi="Times New Roman" w:cs="Times New Roman"/>
                <w:color w:val="000000"/>
                <w:sz w:val="24"/>
                <w:szCs w:val="28"/>
                <w:lang w:val="ru-RU" w:eastAsia="zh-CN"/>
              </w:rPr>
              <w:t xml:space="preserve"> </w:t>
            </w:r>
            <w:r w:rsidRPr="004718F5">
              <w:rPr>
                <w:rFonts w:ascii="Times New Roman" w:eastAsia="Calibri" w:hAnsi="Times New Roman" w:cs="Times New Roman"/>
                <w:color w:val="000000"/>
                <w:sz w:val="24"/>
                <w:szCs w:val="28"/>
                <w:lang w:val="ru-RU" w:eastAsia="zh-CN"/>
              </w:rPr>
              <w:t>(этап</w:t>
            </w:r>
            <w:proofErr w:type="gramEnd"/>
          </w:p>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val="ru-RU" w:eastAsia="zh-CN"/>
              </w:rPr>
            </w:pPr>
            <w:r w:rsidRPr="004718F5">
              <w:rPr>
                <w:rFonts w:ascii="Times New Roman" w:eastAsia="Calibri" w:hAnsi="Times New Roman" w:cs="Times New Roman"/>
                <w:color w:val="000000"/>
                <w:sz w:val="24"/>
                <w:szCs w:val="28"/>
                <w:lang w:val="ru-RU" w:eastAsia="zh-CN"/>
              </w:rPr>
              <w:t>спортивной</w:t>
            </w:r>
          </w:p>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val="ru-RU" w:eastAsia="zh-CN"/>
              </w:rPr>
            </w:pPr>
            <w:r w:rsidRPr="004718F5">
              <w:rPr>
                <w:rFonts w:ascii="Times New Roman" w:eastAsia="Calibri" w:hAnsi="Times New Roman" w:cs="Times New Roman"/>
                <w:color w:val="000000"/>
                <w:sz w:val="24"/>
                <w:szCs w:val="28"/>
                <w:lang w:val="ru-RU" w:eastAsia="zh-CN"/>
              </w:rPr>
              <w:t>специализации)</w:t>
            </w:r>
          </w:p>
        </w:tc>
        <w:tc>
          <w:tcPr>
            <w:tcW w:w="2126" w:type="dxa"/>
            <w:vMerge w:val="restart"/>
            <w:tcBorders>
              <w:bottom w:val="single" w:sz="4" w:space="0" w:color="000000"/>
            </w:tcBorders>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eastAsia="zh-CN"/>
              </w:rPr>
            </w:pPr>
            <w:proofErr w:type="spellStart"/>
            <w:r w:rsidRPr="004718F5">
              <w:rPr>
                <w:rFonts w:ascii="Times New Roman" w:eastAsia="Calibri" w:hAnsi="Times New Roman" w:cs="Times New Roman"/>
                <w:color w:val="000000"/>
                <w:sz w:val="24"/>
                <w:szCs w:val="28"/>
                <w:lang w:eastAsia="zh-CN"/>
              </w:rPr>
              <w:t>Этап</w:t>
            </w:r>
            <w:proofErr w:type="spellEnd"/>
          </w:p>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eastAsia="zh-CN"/>
              </w:rPr>
            </w:pPr>
            <w:proofErr w:type="spellStart"/>
            <w:r w:rsidRPr="004718F5">
              <w:rPr>
                <w:rFonts w:ascii="Times New Roman" w:eastAsia="Calibri" w:hAnsi="Times New Roman" w:cs="Times New Roman"/>
                <w:color w:val="000000"/>
                <w:sz w:val="24"/>
                <w:szCs w:val="28"/>
                <w:lang w:eastAsia="zh-CN"/>
              </w:rPr>
              <w:t>совершенствования</w:t>
            </w:r>
            <w:proofErr w:type="spellEnd"/>
          </w:p>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eastAsia="zh-CN"/>
              </w:rPr>
            </w:pPr>
            <w:proofErr w:type="spellStart"/>
            <w:r w:rsidRPr="004718F5">
              <w:rPr>
                <w:rFonts w:ascii="Times New Roman" w:eastAsia="Calibri" w:hAnsi="Times New Roman" w:cs="Times New Roman"/>
                <w:color w:val="000000"/>
                <w:sz w:val="24"/>
                <w:szCs w:val="28"/>
                <w:lang w:eastAsia="zh-CN"/>
              </w:rPr>
              <w:t>спортивного</w:t>
            </w:r>
            <w:proofErr w:type="spellEnd"/>
          </w:p>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eastAsia="zh-CN"/>
              </w:rPr>
            </w:pPr>
            <w:proofErr w:type="spellStart"/>
            <w:r w:rsidRPr="004718F5">
              <w:rPr>
                <w:rFonts w:ascii="Times New Roman" w:eastAsia="Calibri" w:hAnsi="Times New Roman" w:cs="Times New Roman"/>
                <w:color w:val="000000"/>
                <w:sz w:val="24"/>
                <w:szCs w:val="28"/>
                <w:lang w:eastAsia="zh-CN"/>
              </w:rPr>
              <w:t>мастерства</w:t>
            </w:r>
            <w:proofErr w:type="spellEnd"/>
          </w:p>
        </w:tc>
        <w:tc>
          <w:tcPr>
            <w:tcW w:w="1701" w:type="dxa"/>
            <w:vMerge w:val="restart"/>
            <w:tcBorders>
              <w:bottom w:val="single" w:sz="4" w:space="0" w:color="000000"/>
            </w:tcBorders>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eastAsia="zh-CN"/>
              </w:rPr>
            </w:pPr>
            <w:proofErr w:type="spellStart"/>
            <w:r w:rsidRPr="004718F5">
              <w:rPr>
                <w:rFonts w:ascii="Times New Roman" w:eastAsia="Calibri" w:hAnsi="Times New Roman" w:cs="Times New Roman"/>
                <w:color w:val="000000"/>
                <w:sz w:val="24"/>
                <w:szCs w:val="28"/>
                <w:lang w:eastAsia="zh-CN"/>
              </w:rPr>
              <w:t>Этап</w:t>
            </w:r>
            <w:proofErr w:type="spellEnd"/>
            <w:r w:rsidR="0085393B">
              <w:rPr>
                <w:rFonts w:ascii="Times New Roman" w:eastAsia="Calibri" w:hAnsi="Times New Roman" w:cs="Times New Roman"/>
                <w:color w:val="000000"/>
                <w:sz w:val="24"/>
                <w:szCs w:val="28"/>
                <w:lang w:val="ru-RU" w:eastAsia="zh-CN"/>
              </w:rPr>
              <w:t xml:space="preserve"> </w:t>
            </w:r>
            <w:proofErr w:type="spellStart"/>
            <w:r w:rsidRPr="004718F5">
              <w:rPr>
                <w:rFonts w:ascii="Times New Roman" w:eastAsia="Calibri" w:hAnsi="Times New Roman" w:cs="Times New Roman"/>
                <w:color w:val="000000"/>
                <w:sz w:val="24"/>
                <w:szCs w:val="28"/>
                <w:lang w:eastAsia="zh-CN"/>
              </w:rPr>
              <w:t>высшего</w:t>
            </w:r>
            <w:proofErr w:type="spellEnd"/>
          </w:p>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eastAsia="zh-CN"/>
              </w:rPr>
            </w:pPr>
            <w:proofErr w:type="spellStart"/>
            <w:r w:rsidRPr="004718F5">
              <w:rPr>
                <w:rFonts w:ascii="Times New Roman" w:eastAsia="Calibri" w:hAnsi="Times New Roman" w:cs="Times New Roman"/>
                <w:color w:val="000000"/>
                <w:sz w:val="24"/>
                <w:szCs w:val="28"/>
                <w:lang w:eastAsia="zh-CN"/>
              </w:rPr>
              <w:t>спортивного</w:t>
            </w:r>
            <w:proofErr w:type="spellEnd"/>
          </w:p>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eastAsia="zh-CN"/>
              </w:rPr>
            </w:pPr>
            <w:proofErr w:type="spellStart"/>
            <w:r w:rsidRPr="004718F5">
              <w:rPr>
                <w:rFonts w:ascii="Times New Roman" w:eastAsia="Calibri" w:hAnsi="Times New Roman" w:cs="Times New Roman"/>
                <w:color w:val="000000"/>
                <w:sz w:val="24"/>
                <w:szCs w:val="28"/>
                <w:lang w:eastAsia="zh-CN"/>
              </w:rPr>
              <w:t>мастерства</w:t>
            </w:r>
            <w:proofErr w:type="spellEnd"/>
          </w:p>
        </w:tc>
      </w:tr>
      <w:tr w:rsidR="0077289A" w:rsidRPr="004718F5" w:rsidTr="00BC525D">
        <w:trPr>
          <w:trHeight w:val="20"/>
        </w:trPr>
        <w:tc>
          <w:tcPr>
            <w:tcW w:w="1701" w:type="dxa"/>
            <w:vMerge/>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eastAsia="zh-CN"/>
              </w:rPr>
            </w:pPr>
          </w:p>
        </w:tc>
        <w:tc>
          <w:tcPr>
            <w:tcW w:w="851" w:type="dxa"/>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strike/>
                <w:color w:val="548DD4"/>
                <w:sz w:val="24"/>
                <w:szCs w:val="28"/>
                <w:lang w:eastAsia="zh-CN"/>
              </w:rPr>
            </w:pPr>
            <w:proofErr w:type="spellStart"/>
            <w:r w:rsidRPr="004718F5">
              <w:rPr>
                <w:rFonts w:ascii="Times New Roman" w:eastAsia="Calibri" w:hAnsi="Times New Roman" w:cs="Times New Roman"/>
                <w:color w:val="000000"/>
                <w:sz w:val="24"/>
                <w:szCs w:val="28"/>
                <w:lang w:eastAsia="zh-CN"/>
              </w:rPr>
              <w:t>До</w:t>
            </w:r>
            <w:proofErr w:type="spellEnd"/>
            <w:r w:rsidR="0085393B">
              <w:rPr>
                <w:rFonts w:ascii="Times New Roman" w:eastAsia="Calibri" w:hAnsi="Times New Roman" w:cs="Times New Roman"/>
                <w:color w:val="000000"/>
                <w:sz w:val="24"/>
                <w:szCs w:val="28"/>
                <w:lang w:val="ru-RU" w:eastAsia="zh-CN"/>
              </w:rPr>
              <w:t xml:space="preserve"> </w:t>
            </w:r>
            <w:proofErr w:type="spellStart"/>
            <w:r w:rsidRPr="004718F5">
              <w:rPr>
                <w:rFonts w:ascii="Times New Roman" w:eastAsia="Calibri" w:hAnsi="Times New Roman" w:cs="Times New Roman"/>
                <w:color w:val="000000"/>
                <w:sz w:val="24"/>
                <w:szCs w:val="28"/>
                <w:lang w:eastAsia="zh-CN"/>
              </w:rPr>
              <w:t>года</w:t>
            </w:r>
            <w:proofErr w:type="spellEnd"/>
          </w:p>
        </w:tc>
        <w:tc>
          <w:tcPr>
            <w:tcW w:w="1134" w:type="dxa"/>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strike/>
                <w:color w:val="548DD4"/>
                <w:sz w:val="24"/>
                <w:szCs w:val="28"/>
                <w:lang w:eastAsia="zh-CN"/>
              </w:rPr>
            </w:pPr>
            <w:proofErr w:type="spellStart"/>
            <w:r w:rsidRPr="004718F5">
              <w:rPr>
                <w:rFonts w:ascii="Times New Roman" w:eastAsia="Calibri" w:hAnsi="Times New Roman" w:cs="Times New Roman"/>
                <w:color w:val="000000"/>
                <w:sz w:val="24"/>
                <w:szCs w:val="28"/>
                <w:lang w:eastAsia="zh-CN"/>
              </w:rPr>
              <w:t>Свыше</w:t>
            </w:r>
            <w:proofErr w:type="spellEnd"/>
            <w:r w:rsidR="0085393B">
              <w:rPr>
                <w:rFonts w:ascii="Times New Roman" w:eastAsia="Calibri" w:hAnsi="Times New Roman" w:cs="Times New Roman"/>
                <w:color w:val="000000"/>
                <w:sz w:val="24"/>
                <w:szCs w:val="28"/>
                <w:lang w:val="ru-RU" w:eastAsia="zh-CN"/>
              </w:rPr>
              <w:t xml:space="preserve"> </w:t>
            </w:r>
            <w:proofErr w:type="spellStart"/>
            <w:r w:rsidRPr="004718F5">
              <w:rPr>
                <w:rFonts w:ascii="Times New Roman" w:eastAsia="Calibri" w:hAnsi="Times New Roman" w:cs="Times New Roman"/>
                <w:color w:val="000000"/>
                <w:sz w:val="24"/>
                <w:szCs w:val="28"/>
                <w:lang w:eastAsia="zh-CN"/>
              </w:rPr>
              <w:t>года</w:t>
            </w:r>
            <w:proofErr w:type="spellEnd"/>
          </w:p>
        </w:tc>
        <w:tc>
          <w:tcPr>
            <w:tcW w:w="1134" w:type="dxa"/>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pacing w:val="-1"/>
                <w:sz w:val="24"/>
                <w:szCs w:val="28"/>
                <w:lang w:eastAsia="zh-CN"/>
              </w:rPr>
            </w:pPr>
            <w:proofErr w:type="spellStart"/>
            <w:r w:rsidRPr="004718F5">
              <w:rPr>
                <w:rFonts w:ascii="Times New Roman" w:eastAsia="Calibri" w:hAnsi="Times New Roman" w:cs="Times New Roman"/>
                <w:color w:val="000000"/>
                <w:spacing w:val="-1"/>
                <w:sz w:val="24"/>
                <w:szCs w:val="28"/>
                <w:lang w:eastAsia="zh-CN"/>
              </w:rPr>
              <w:t>До</w:t>
            </w:r>
            <w:proofErr w:type="spellEnd"/>
            <w:r w:rsidR="0085393B">
              <w:rPr>
                <w:rFonts w:ascii="Times New Roman" w:eastAsia="Calibri" w:hAnsi="Times New Roman" w:cs="Times New Roman"/>
                <w:color w:val="000000"/>
                <w:spacing w:val="-1"/>
                <w:sz w:val="24"/>
                <w:szCs w:val="28"/>
                <w:lang w:val="ru-RU" w:eastAsia="zh-CN"/>
              </w:rPr>
              <w:t xml:space="preserve"> </w:t>
            </w:r>
            <w:proofErr w:type="spellStart"/>
            <w:r w:rsidRPr="004718F5">
              <w:rPr>
                <w:rFonts w:ascii="Times New Roman" w:eastAsia="Calibri" w:hAnsi="Times New Roman" w:cs="Times New Roman"/>
                <w:color w:val="000000"/>
                <w:spacing w:val="-1"/>
                <w:sz w:val="24"/>
                <w:szCs w:val="28"/>
                <w:lang w:eastAsia="zh-CN"/>
              </w:rPr>
              <w:t>трех</w:t>
            </w:r>
            <w:proofErr w:type="spellEnd"/>
          </w:p>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strike/>
                <w:color w:val="548DD4"/>
                <w:sz w:val="24"/>
                <w:szCs w:val="28"/>
                <w:lang w:eastAsia="zh-CN"/>
              </w:rPr>
            </w:pPr>
            <w:proofErr w:type="spellStart"/>
            <w:r w:rsidRPr="004718F5">
              <w:rPr>
                <w:rFonts w:ascii="Times New Roman" w:eastAsia="Calibri" w:hAnsi="Times New Roman" w:cs="Times New Roman"/>
                <w:color w:val="000000"/>
                <w:sz w:val="24"/>
                <w:szCs w:val="28"/>
                <w:lang w:eastAsia="zh-CN"/>
              </w:rPr>
              <w:t>лет</w:t>
            </w:r>
            <w:proofErr w:type="spellEnd"/>
          </w:p>
        </w:tc>
        <w:tc>
          <w:tcPr>
            <w:tcW w:w="1134" w:type="dxa"/>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pacing w:val="-1"/>
                <w:sz w:val="24"/>
                <w:szCs w:val="28"/>
                <w:lang w:eastAsia="zh-CN"/>
              </w:rPr>
            </w:pPr>
            <w:proofErr w:type="spellStart"/>
            <w:r w:rsidRPr="004718F5">
              <w:rPr>
                <w:rFonts w:ascii="Times New Roman" w:eastAsia="Calibri" w:hAnsi="Times New Roman" w:cs="Times New Roman"/>
                <w:color w:val="000000"/>
                <w:spacing w:val="-1"/>
                <w:sz w:val="24"/>
                <w:szCs w:val="28"/>
                <w:lang w:eastAsia="zh-CN"/>
              </w:rPr>
              <w:t>Свыше</w:t>
            </w:r>
            <w:proofErr w:type="spellEnd"/>
          </w:p>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pacing w:val="-1"/>
                <w:sz w:val="24"/>
                <w:szCs w:val="28"/>
                <w:lang w:eastAsia="zh-CN"/>
              </w:rPr>
            </w:pPr>
            <w:proofErr w:type="spellStart"/>
            <w:r w:rsidRPr="004718F5">
              <w:rPr>
                <w:rFonts w:ascii="Times New Roman" w:eastAsia="Calibri" w:hAnsi="Times New Roman" w:cs="Times New Roman"/>
                <w:color w:val="000000"/>
                <w:spacing w:val="-1"/>
                <w:sz w:val="24"/>
                <w:szCs w:val="28"/>
                <w:lang w:eastAsia="zh-CN"/>
              </w:rPr>
              <w:t>трех</w:t>
            </w:r>
            <w:proofErr w:type="spellEnd"/>
          </w:p>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strike/>
                <w:color w:val="548DD4"/>
                <w:sz w:val="24"/>
                <w:szCs w:val="28"/>
                <w:lang w:eastAsia="zh-CN"/>
              </w:rPr>
            </w:pPr>
            <w:proofErr w:type="spellStart"/>
            <w:r w:rsidRPr="004718F5">
              <w:rPr>
                <w:rFonts w:ascii="Times New Roman" w:eastAsia="Calibri" w:hAnsi="Times New Roman" w:cs="Times New Roman"/>
                <w:color w:val="000000"/>
                <w:sz w:val="24"/>
                <w:szCs w:val="28"/>
                <w:lang w:eastAsia="zh-CN"/>
              </w:rPr>
              <w:t>лет</w:t>
            </w:r>
            <w:proofErr w:type="spellEnd"/>
          </w:p>
        </w:tc>
        <w:tc>
          <w:tcPr>
            <w:tcW w:w="2126" w:type="dxa"/>
            <w:vMerge/>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eastAsia="zh-CN"/>
              </w:rPr>
            </w:pPr>
          </w:p>
        </w:tc>
        <w:tc>
          <w:tcPr>
            <w:tcW w:w="1701" w:type="dxa"/>
            <w:vMerge/>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eastAsia="zh-CN"/>
              </w:rPr>
            </w:pPr>
          </w:p>
        </w:tc>
      </w:tr>
      <w:tr w:rsidR="0077289A" w:rsidRPr="004718F5" w:rsidTr="00BC525D">
        <w:trPr>
          <w:trHeight w:val="20"/>
        </w:trPr>
        <w:tc>
          <w:tcPr>
            <w:tcW w:w="1701" w:type="dxa"/>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eastAsia="zh-CN"/>
              </w:rPr>
            </w:pPr>
            <w:proofErr w:type="spellStart"/>
            <w:r w:rsidRPr="004718F5">
              <w:rPr>
                <w:rFonts w:ascii="Times New Roman" w:eastAsia="Calibri" w:hAnsi="Times New Roman" w:cs="Times New Roman"/>
                <w:color w:val="000000"/>
                <w:sz w:val="24"/>
                <w:szCs w:val="28"/>
                <w:lang w:eastAsia="zh-CN"/>
              </w:rPr>
              <w:t>Контрольные</w:t>
            </w:r>
            <w:proofErr w:type="spellEnd"/>
          </w:p>
        </w:tc>
        <w:tc>
          <w:tcPr>
            <w:tcW w:w="851" w:type="dxa"/>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val="ru-RU" w:eastAsia="zh-CN"/>
              </w:rPr>
            </w:pPr>
            <w:r w:rsidRPr="004718F5">
              <w:rPr>
                <w:rFonts w:ascii="Times New Roman" w:eastAsia="Calibri" w:hAnsi="Times New Roman" w:cs="Times New Roman"/>
                <w:color w:val="000000"/>
                <w:sz w:val="24"/>
                <w:szCs w:val="28"/>
                <w:lang w:val="ru-RU" w:eastAsia="zh-CN"/>
              </w:rPr>
              <w:t>1</w:t>
            </w:r>
          </w:p>
        </w:tc>
        <w:tc>
          <w:tcPr>
            <w:tcW w:w="1134" w:type="dxa"/>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6</w:t>
            </w:r>
          </w:p>
        </w:tc>
        <w:tc>
          <w:tcPr>
            <w:tcW w:w="1134" w:type="dxa"/>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8</w:t>
            </w:r>
          </w:p>
        </w:tc>
        <w:tc>
          <w:tcPr>
            <w:tcW w:w="1134" w:type="dxa"/>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10</w:t>
            </w:r>
          </w:p>
        </w:tc>
        <w:tc>
          <w:tcPr>
            <w:tcW w:w="2126" w:type="dxa"/>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val="ru-RU" w:eastAsia="zh-CN"/>
              </w:rPr>
            </w:pPr>
            <w:r w:rsidRPr="004718F5">
              <w:rPr>
                <w:rFonts w:ascii="Times New Roman" w:eastAsia="Calibri" w:hAnsi="Times New Roman" w:cs="Times New Roman"/>
                <w:color w:val="000000"/>
                <w:sz w:val="24"/>
                <w:szCs w:val="28"/>
                <w:lang w:eastAsia="zh-CN"/>
              </w:rPr>
              <w:t>1</w:t>
            </w:r>
            <w:r w:rsidRPr="004718F5">
              <w:rPr>
                <w:rFonts w:ascii="Times New Roman" w:eastAsia="Calibri" w:hAnsi="Times New Roman" w:cs="Times New Roman"/>
                <w:color w:val="000000"/>
                <w:sz w:val="24"/>
                <w:szCs w:val="28"/>
                <w:lang w:val="ru-RU" w:eastAsia="zh-CN"/>
              </w:rPr>
              <w:t>2</w:t>
            </w:r>
          </w:p>
        </w:tc>
        <w:tc>
          <w:tcPr>
            <w:tcW w:w="1701" w:type="dxa"/>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val="ru-RU" w:eastAsia="zh-CN"/>
              </w:rPr>
            </w:pPr>
            <w:r w:rsidRPr="004718F5">
              <w:rPr>
                <w:rFonts w:ascii="Times New Roman" w:eastAsia="Calibri" w:hAnsi="Times New Roman" w:cs="Times New Roman"/>
                <w:color w:val="000000"/>
                <w:sz w:val="24"/>
                <w:szCs w:val="28"/>
                <w:lang w:eastAsia="zh-CN"/>
              </w:rPr>
              <w:t>1</w:t>
            </w:r>
            <w:r w:rsidRPr="004718F5">
              <w:rPr>
                <w:rFonts w:ascii="Times New Roman" w:eastAsia="Calibri" w:hAnsi="Times New Roman" w:cs="Times New Roman"/>
                <w:color w:val="000000"/>
                <w:sz w:val="24"/>
                <w:szCs w:val="28"/>
                <w:lang w:val="ru-RU" w:eastAsia="zh-CN"/>
              </w:rPr>
              <w:t>2</w:t>
            </w:r>
          </w:p>
        </w:tc>
      </w:tr>
      <w:tr w:rsidR="0077289A" w:rsidRPr="004718F5" w:rsidTr="00BC525D">
        <w:trPr>
          <w:trHeight w:val="20"/>
        </w:trPr>
        <w:tc>
          <w:tcPr>
            <w:tcW w:w="1701" w:type="dxa"/>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eastAsia="zh-CN"/>
              </w:rPr>
            </w:pPr>
            <w:proofErr w:type="spellStart"/>
            <w:r w:rsidRPr="004718F5">
              <w:rPr>
                <w:rFonts w:ascii="Times New Roman" w:eastAsia="Calibri" w:hAnsi="Times New Roman" w:cs="Times New Roman"/>
                <w:color w:val="000000"/>
                <w:sz w:val="24"/>
                <w:szCs w:val="28"/>
                <w:lang w:eastAsia="zh-CN"/>
              </w:rPr>
              <w:t>Отборочные</w:t>
            </w:r>
            <w:proofErr w:type="spellEnd"/>
          </w:p>
        </w:tc>
        <w:tc>
          <w:tcPr>
            <w:tcW w:w="851" w:type="dxa"/>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w:t>
            </w:r>
          </w:p>
        </w:tc>
        <w:tc>
          <w:tcPr>
            <w:tcW w:w="1134" w:type="dxa"/>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val="ru-RU" w:eastAsia="zh-CN"/>
              </w:rPr>
            </w:pPr>
            <w:r w:rsidRPr="004718F5">
              <w:rPr>
                <w:rFonts w:ascii="Times New Roman" w:eastAsia="Calibri" w:hAnsi="Times New Roman" w:cs="Times New Roman"/>
                <w:color w:val="000000"/>
                <w:sz w:val="24"/>
                <w:szCs w:val="28"/>
                <w:lang w:val="ru-RU" w:eastAsia="zh-CN"/>
              </w:rPr>
              <w:t>-</w:t>
            </w:r>
          </w:p>
        </w:tc>
        <w:tc>
          <w:tcPr>
            <w:tcW w:w="1134" w:type="dxa"/>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2</w:t>
            </w:r>
          </w:p>
        </w:tc>
        <w:tc>
          <w:tcPr>
            <w:tcW w:w="1134" w:type="dxa"/>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4</w:t>
            </w:r>
          </w:p>
        </w:tc>
        <w:tc>
          <w:tcPr>
            <w:tcW w:w="2126" w:type="dxa"/>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4</w:t>
            </w:r>
          </w:p>
        </w:tc>
        <w:tc>
          <w:tcPr>
            <w:tcW w:w="1701" w:type="dxa"/>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4</w:t>
            </w:r>
          </w:p>
        </w:tc>
      </w:tr>
      <w:tr w:rsidR="0077289A" w:rsidRPr="004718F5" w:rsidTr="00BC525D">
        <w:trPr>
          <w:trHeight w:val="20"/>
        </w:trPr>
        <w:tc>
          <w:tcPr>
            <w:tcW w:w="1701" w:type="dxa"/>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eastAsia="zh-CN"/>
              </w:rPr>
            </w:pPr>
            <w:proofErr w:type="spellStart"/>
            <w:r w:rsidRPr="004718F5">
              <w:rPr>
                <w:rFonts w:ascii="Times New Roman" w:eastAsia="Calibri" w:hAnsi="Times New Roman" w:cs="Times New Roman"/>
                <w:color w:val="000000"/>
                <w:sz w:val="24"/>
                <w:szCs w:val="28"/>
                <w:lang w:eastAsia="zh-CN"/>
              </w:rPr>
              <w:t>Основные</w:t>
            </w:r>
            <w:proofErr w:type="spellEnd"/>
          </w:p>
        </w:tc>
        <w:tc>
          <w:tcPr>
            <w:tcW w:w="851" w:type="dxa"/>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w:t>
            </w:r>
          </w:p>
        </w:tc>
        <w:tc>
          <w:tcPr>
            <w:tcW w:w="1134" w:type="dxa"/>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val="ru-RU" w:eastAsia="zh-CN"/>
              </w:rPr>
            </w:pPr>
            <w:r w:rsidRPr="004718F5">
              <w:rPr>
                <w:rFonts w:ascii="Times New Roman" w:eastAsia="Calibri" w:hAnsi="Times New Roman" w:cs="Times New Roman"/>
                <w:color w:val="000000"/>
                <w:sz w:val="24"/>
                <w:szCs w:val="28"/>
                <w:lang w:val="ru-RU" w:eastAsia="zh-CN"/>
              </w:rPr>
              <w:t>-</w:t>
            </w:r>
          </w:p>
        </w:tc>
        <w:tc>
          <w:tcPr>
            <w:tcW w:w="1134" w:type="dxa"/>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2</w:t>
            </w:r>
          </w:p>
        </w:tc>
        <w:tc>
          <w:tcPr>
            <w:tcW w:w="1134" w:type="dxa"/>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3</w:t>
            </w:r>
          </w:p>
        </w:tc>
        <w:tc>
          <w:tcPr>
            <w:tcW w:w="2126" w:type="dxa"/>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4</w:t>
            </w:r>
          </w:p>
        </w:tc>
        <w:tc>
          <w:tcPr>
            <w:tcW w:w="1701" w:type="dxa"/>
            <w:vAlign w:val="center"/>
          </w:tcPr>
          <w:p w:rsidR="0077289A" w:rsidRPr="004718F5" w:rsidRDefault="0077289A" w:rsidP="0077289A">
            <w:pPr>
              <w:pBdr>
                <w:top w:val="none" w:sz="0" w:space="0" w:color="000000"/>
                <w:left w:val="none" w:sz="0" w:space="0" w:color="000000"/>
                <w:bottom w:val="none" w:sz="0" w:space="0" w:color="000000"/>
                <w:right w:val="none" w:sz="0" w:space="0" w:color="000000"/>
              </w:pBdr>
              <w:suppressAutoHyphens/>
              <w:contextualSpacing/>
              <w:jc w:val="center"/>
              <w:rPr>
                <w:rFonts w:ascii="Times New Roman" w:eastAsia="Calibri" w:hAnsi="Times New Roman" w:cs="Times New Roman"/>
                <w:color w:val="000000"/>
                <w:sz w:val="24"/>
                <w:szCs w:val="28"/>
                <w:lang w:eastAsia="zh-CN"/>
              </w:rPr>
            </w:pPr>
            <w:r w:rsidRPr="004718F5">
              <w:rPr>
                <w:rFonts w:ascii="Times New Roman" w:eastAsia="Calibri" w:hAnsi="Times New Roman" w:cs="Times New Roman"/>
                <w:color w:val="000000"/>
                <w:sz w:val="24"/>
                <w:szCs w:val="28"/>
                <w:lang w:eastAsia="zh-CN"/>
              </w:rPr>
              <w:t>6</w:t>
            </w:r>
          </w:p>
        </w:tc>
      </w:tr>
    </w:tbl>
    <w:p w:rsidR="007D4005" w:rsidRPr="00842F72" w:rsidRDefault="00842F72" w:rsidP="00842F72">
      <w:pPr>
        <w:pStyle w:val="a4"/>
        <w:tabs>
          <w:tab w:val="left" w:pos="1276"/>
        </w:tabs>
        <w:spacing w:after="0" w:line="360" w:lineRule="auto"/>
        <w:ind w:left="1004"/>
        <w:rPr>
          <w:rFonts w:ascii="Times New Roman" w:eastAsia="Calibri" w:hAnsi="Times New Roman" w:cs="Times New Roman"/>
          <w:bCs/>
          <w:sz w:val="28"/>
          <w:szCs w:val="28"/>
        </w:rPr>
      </w:pPr>
      <w:r w:rsidRPr="00842F72">
        <w:rPr>
          <w:rFonts w:ascii="Times New Roman" w:hAnsi="Times New Roman" w:cs="Times New Roman"/>
          <w:sz w:val="28"/>
          <w:szCs w:val="28"/>
        </w:rPr>
        <w:t>6.</w:t>
      </w:r>
      <w:r>
        <w:rPr>
          <w:rFonts w:ascii="Times New Roman" w:hAnsi="Times New Roman" w:cs="Times New Roman"/>
          <w:sz w:val="28"/>
          <w:szCs w:val="28"/>
        </w:rPr>
        <w:t xml:space="preserve"> </w:t>
      </w:r>
      <w:r w:rsidR="00951CE4" w:rsidRPr="00842F72">
        <w:rPr>
          <w:rFonts w:ascii="Times New Roman" w:eastAsia="Calibri" w:hAnsi="Times New Roman" w:cs="Times New Roman"/>
          <w:bCs/>
          <w:sz w:val="28"/>
          <w:szCs w:val="28"/>
        </w:rPr>
        <w:t>Годовой учебно-тренировочный план</w:t>
      </w:r>
    </w:p>
    <w:p w:rsidR="00951CE4" w:rsidRPr="00B2598E" w:rsidRDefault="007D4005" w:rsidP="007D4005">
      <w:pPr>
        <w:pStyle w:val="a4"/>
        <w:tabs>
          <w:tab w:val="left" w:pos="1276"/>
        </w:tabs>
        <w:spacing w:after="0" w:line="276" w:lineRule="auto"/>
        <w:ind w:left="0" w:firstLine="1276"/>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Годовой </w:t>
      </w:r>
      <w:proofErr w:type="spellStart"/>
      <w:proofErr w:type="gramStart"/>
      <w:r>
        <w:rPr>
          <w:rFonts w:ascii="Times New Roman" w:eastAsia="Calibri" w:hAnsi="Times New Roman" w:cs="Times New Roman"/>
          <w:bCs/>
          <w:sz w:val="28"/>
          <w:szCs w:val="28"/>
        </w:rPr>
        <w:t>учебно</w:t>
      </w:r>
      <w:proofErr w:type="spellEnd"/>
      <w:r>
        <w:rPr>
          <w:rFonts w:ascii="Times New Roman" w:eastAsia="Calibri" w:hAnsi="Times New Roman" w:cs="Times New Roman"/>
          <w:bCs/>
          <w:sz w:val="28"/>
          <w:szCs w:val="28"/>
        </w:rPr>
        <w:t xml:space="preserve"> – тренировочный</w:t>
      </w:r>
      <w:proofErr w:type="gramEnd"/>
      <w:r>
        <w:rPr>
          <w:rFonts w:ascii="Times New Roman" w:eastAsia="Calibri" w:hAnsi="Times New Roman" w:cs="Times New Roman"/>
          <w:bCs/>
          <w:sz w:val="28"/>
          <w:szCs w:val="28"/>
        </w:rPr>
        <w:t xml:space="preserve"> план</w:t>
      </w:r>
      <w:r w:rsidR="00951CE4" w:rsidRPr="007D4005">
        <w:rPr>
          <w:rFonts w:ascii="Times New Roman" w:eastAsia="Calibri" w:hAnsi="Times New Roman" w:cs="Times New Roman"/>
          <w:bCs/>
          <w:sz w:val="28"/>
          <w:szCs w:val="28"/>
        </w:rPr>
        <w:t xml:space="preserve"> по виду спорта «</w:t>
      </w:r>
      <w:r w:rsidR="0070258C" w:rsidRPr="007D4005">
        <w:rPr>
          <w:rFonts w:ascii="Times New Roman" w:eastAsia="Calibri" w:hAnsi="Times New Roman" w:cs="Times New Roman"/>
          <w:bCs/>
          <w:sz w:val="28"/>
          <w:szCs w:val="28"/>
        </w:rPr>
        <w:t>триатлон</w:t>
      </w:r>
      <w:r w:rsidR="00951CE4" w:rsidRPr="007D4005">
        <w:rPr>
          <w:rFonts w:ascii="Times New Roman" w:eastAsia="Calibri" w:hAnsi="Times New Roman" w:cs="Times New Roman"/>
          <w:bCs/>
          <w:sz w:val="28"/>
          <w:szCs w:val="28"/>
        </w:rPr>
        <w:t xml:space="preserve">» (далее – учебный план) определяет общий объем учебно-тренировочной нагрузки по видам спортивной подготовки, видам деятельности, практикам и </w:t>
      </w:r>
      <w:r w:rsidR="00951CE4" w:rsidRPr="00B2598E">
        <w:rPr>
          <w:rFonts w:ascii="Times New Roman" w:eastAsia="Calibri" w:hAnsi="Times New Roman" w:cs="Times New Roman"/>
          <w:bCs/>
          <w:sz w:val="28"/>
          <w:szCs w:val="28"/>
        </w:rPr>
        <w:t xml:space="preserve">распределяет учебное время, отводимое на их освоение по этапам спортивной подготовки и по годам обучения. Учебный план составляется с учетом пункта 15 ФССП, приложений № 2 и № 5 </w:t>
      </w:r>
      <w:r w:rsidR="00BC525D" w:rsidRPr="00B2598E">
        <w:rPr>
          <w:rFonts w:ascii="Times New Roman" w:eastAsia="Calibri" w:hAnsi="Times New Roman" w:cs="Times New Roman"/>
          <w:bCs/>
          <w:sz w:val="28"/>
          <w:szCs w:val="28"/>
        </w:rPr>
        <w:t xml:space="preserve">к ФССП и утверждается учреждением </w:t>
      </w:r>
      <w:r w:rsidR="00951CE4" w:rsidRPr="00B2598E">
        <w:rPr>
          <w:rFonts w:ascii="Times New Roman" w:eastAsia="Calibri" w:hAnsi="Times New Roman" w:cs="Times New Roman"/>
          <w:bCs/>
          <w:sz w:val="28"/>
          <w:szCs w:val="28"/>
        </w:rPr>
        <w:t xml:space="preserve">ежегодно на 52 недели (в часах). </w:t>
      </w:r>
    </w:p>
    <w:p w:rsidR="00410002" w:rsidRPr="00410002" w:rsidRDefault="00410002" w:rsidP="007D4005">
      <w:pPr>
        <w:spacing w:after="0" w:line="276" w:lineRule="auto"/>
        <w:ind w:firstLine="1276"/>
        <w:jc w:val="both"/>
        <w:rPr>
          <w:rFonts w:ascii="Times New Roman" w:eastAsia="Times New Roman" w:hAnsi="Times New Roman" w:cs="Times New Roman"/>
          <w:color w:val="000000"/>
          <w:sz w:val="28"/>
        </w:rPr>
      </w:pPr>
      <w:r w:rsidRPr="00410002">
        <w:rPr>
          <w:rFonts w:ascii="Times New Roman" w:eastAsia="Times New Roman" w:hAnsi="Times New Roman" w:cs="Times New Roman"/>
          <w:color w:val="000000"/>
          <w:sz w:val="28"/>
        </w:rPr>
        <w:t xml:space="preserve">Годовой учебно-тренировочный план определяет общий объем </w:t>
      </w:r>
      <w:proofErr w:type="spellStart"/>
      <w:proofErr w:type="gramStart"/>
      <w:r w:rsidRPr="00410002">
        <w:rPr>
          <w:rFonts w:ascii="Times New Roman" w:eastAsia="Times New Roman" w:hAnsi="Times New Roman" w:cs="Times New Roman"/>
          <w:color w:val="000000"/>
          <w:sz w:val="28"/>
        </w:rPr>
        <w:t>учебно</w:t>
      </w:r>
      <w:proofErr w:type="spellEnd"/>
      <w:r>
        <w:rPr>
          <w:rFonts w:ascii="Times New Roman" w:eastAsia="Times New Roman" w:hAnsi="Times New Roman" w:cs="Times New Roman"/>
          <w:color w:val="000000"/>
          <w:sz w:val="28"/>
        </w:rPr>
        <w:t xml:space="preserve"> - </w:t>
      </w:r>
      <w:r w:rsidRPr="00410002">
        <w:rPr>
          <w:rFonts w:ascii="Times New Roman" w:eastAsia="Times New Roman" w:hAnsi="Times New Roman" w:cs="Times New Roman"/>
          <w:color w:val="000000"/>
          <w:sz w:val="28"/>
        </w:rPr>
        <w:t>тренировочной</w:t>
      </w:r>
      <w:proofErr w:type="gramEnd"/>
      <w:r w:rsidRPr="00410002">
        <w:rPr>
          <w:rFonts w:ascii="Times New Roman" w:eastAsia="Times New Roman" w:hAnsi="Times New Roman" w:cs="Times New Roman"/>
          <w:color w:val="000000"/>
          <w:sz w:val="28"/>
        </w:rPr>
        <w:t xml:space="preserve"> нагрузки по видам спортивной подготовки, видам деятельности, практикам и распределяет учебно-тренировочное время, отводимое на их освоение по этапам спортивной подготовки и по годам обучения.</w:t>
      </w:r>
    </w:p>
    <w:p w:rsidR="00410002" w:rsidRPr="00410002" w:rsidRDefault="00410002" w:rsidP="007D4005">
      <w:pPr>
        <w:spacing w:after="0" w:line="276" w:lineRule="auto"/>
        <w:ind w:firstLine="1276"/>
        <w:jc w:val="both"/>
        <w:rPr>
          <w:rFonts w:ascii="Times New Roman" w:eastAsia="Times New Roman" w:hAnsi="Times New Roman" w:cs="Times New Roman"/>
          <w:color w:val="000000"/>
          <w:sz w:val="28"/>
        </w:rPr>
      </w:pPr>
      <w:r w:rsidRPr="00410002">
        <w:rPr>
          <w:rFonts w:ascii="Times New Roman" w:eastAsia="Times New Roman" w:hAnsi="Times New Roman" w:cs="Times New Roman"/>
          <w:color w:val="000000"/>
          <w:sz w:val="28"/>
        </w:rPr>
        <w:t xml:space="preserve">Учебно-тренировочный процесс в </w:t>
      </w:r>
      <w:r w:rsidR="00045389">
        <w:rPr>
          <w:rFonts w:ascii="Times New Roman" w:eastAsia="Times New Roman" w:hAnsi="Times New Roman" w:cs="Times New Roman"/>
          <w:color w:val="000000"/>
          <w:sz w:val="28"/>
        </w:rPr>
        <w:t>учреждении</w:t>
      </w:r>
      <w:r w:rsidRPr="00410002">
        <w:rPr>
          <w:rFonts w:ascii="Times New Roman" w:eastAsia="Times New Roman" w:hAnsi="Times New Roman" w:cs="Times New Roman"/>
          <w:color w:val="000000"/>
          <w:sz w:val="28"/>
        </w:rPr>
        <w:t xml:space="preserve">, реализующей Программу, должен вестись в соответствии с годовым учебно-тренировочным планом (включая период самостоятельной подготовки по индивидуальным </w:t>
      </w:r>
      <w:r w:rsidRPr="00410002">
        <w:rPr>
          <w:rFonts w:ascii="Times New Roman" w:eastAsia="Times New Roman" w:hAnsi="Times New Roman" w:cs="Times New Roman"/>
          <w:color w:val="000000"/>
          <w:sz w:val="28"/>
        </w:rPr>
        <w:lastRenderedPageBreak/>
        <w:t>планам спортивной подготовки для обеспечения непрерывности учебно-тренировочного процесса) (п</w:t>
      </w:r>
      <w:r w:rsidR="003B22E5">
        <w:rPr>
          <w:rFonts w:ascii="Times New Roman" w:eastAsia="Times New Roman" w:hAnsi="Times New Roman" w:cs="Times New Roman"/>
          <w:color w:val="000000"/>
          <w:sz w:val="28"/>
        </w:rPr>
        <w:t>.</w:t>
      </w:r>
      <w:r w:rsidRPr="00410002">
        <w:rPr>
          <w:rFonts w:ascii="Times New Roman" w:eastAsia="Times New Roman" w:hAnsi="Times New Roman" w:cs="Times New Roman"/>
          <w:color w:val="000000"/>
          <w:sz w:val="28"/>
        </w:rPr>
        <w:t>п.15.1 ФССП).</w:t>
      </w:r>
    </w:p>
    <w:p w:rsidR="00410002" w:rsidRPr="00410002" w:rsidRDefault="00410002" w:rsidP="007D4005">
      <w:pPr>
        <w:spacing w:after="0" w:line="276" w:lineRule="auto"/>
        <w:ind w:firstLine="1276"/>
        <w:jc w:val="both"/>
        <w:rPr>
          <w:rFonts w:ascii="Times New Roman" w:eastAsia="Times New Roman" w:hAnsi="Times New Roman" w:cs="Times New Roman"/>
          <w:color w:val="000000"/>
          <w:sz w:val="28"/>
        </w:rPr>
      </w:pPr>
      <w:r w:rsidRPr="00410002">
        <w:rPr>
          <w:rFonts w:ascii="Times New Roman" w:eastAsia="Times New Roman" w:hAnsi="Times New Roman" w:cs="Times New Roman"/>
          <w:color w:val="000000"/>
          <w:sz w:val="28"/>
        </w:rPr>
        <w:t>Самостоятельная подготовка может состав</w:t>
      </w:r>
      <w:r>
        <w:rPr>
          <w:rFonts w:ascii="Times New Roman" w:eastAsia="Times New Roman" w:hAnsi="Times New Roman" w:cs="Times New Roman"/>
          <w:color w:val="000000"/>
          <w:sz w:val="28"/>
        </w:rPr>
        <w:t>лять не менее 1094 и не более 20%</w:t>
      </w:r>
      <w:r w:rsidRPr="00410002">
        <w:rPr>
          <w:rFonts w:ascii="Times New Roman" w:eastAsia="Times New Roman" w:hAnsi="Times New Roman" w:cs="Times New Roman"/>
          <w:color w:val="000000"/>
          <w:sz w:val="28"/>
        </w:rPr>
        <w:t xml:space="preserve"> от общего количества часов, предусмотренных годовым учебно-тренировочным планом </w:t>
      </w:r>
      <w:r w:rsidR="00045389">
        <w:rPr>
          <w:rFonts w:ascii="Times New Roman" w:eastAsia="Times New Roman" w:hAnsi="Times New Roman" w:cs="Times New Roman"/>
          <w:color w:val="000000"/>
          <w:sz w:val="28"/>
        </w:rPr>
        <w:t>учреждения</w:t>
      </w:r>
      <w:r w:rsidRPr="00410002">
        <w:rPr>
          <w:rFonts w:ascii="Times New Roman" w:eastAsia="Times New Roman" w:hAnsi="Times New Roman" w:cs="Times New Roman"/>
          <w:color w:val="000000"/>
          <w:sz w:val="28"/>
        </w:rPr>
        <w:t>, реализующей дополнительную образовательную программу спортивной подготовки (</w:t>
      </w:r>
      <w:proofErr w:type="spellStart"/>
      <w:r w:rsidRPr="00410002">
        <w:rPr>
          <w:rFonts w:ascii="Times New Roman" w:eastAsia="Times New Roman" w:hAnsi="Times New Roman" w:cs="Times New Roman"/>
          <w:color w:val="000000"/>
          <w:sz w:val="28"/>
        </w:rPr>
        <w:t>п</w:t>
      </w:r>
      <w:r w:rsidR="003B22E5">
        <w:rPr>
          <w:rFonts w:ascii="Times New Roman" w:eastAsia="Times New Roman" w:hAnsi="Times New Roman" w:cs="Times New Roman"/>
          <w:color w:val="000000"/>
          <w:sz w:val="28"/>
        </w:rPr>
        <w:t>.</w:t>
      </w:r>
      <w:r w:rsidRPr="00410002">
        <w:rPr>
          <w:rFonts w:ascii="Times New Roman" w:eastAsia="Times New Roman" w:hAnsi="Times New Roman" w:cs="Times New Roman"/>
          <w:color w:val="000000"/>
          <w:sz w:val="28"/>
        </w:rPr>
        <w:t>п</w:t>
      </w:r>
      <w:proofErr w:type="spellEnd"/>
      <w:r w:rsidRPr="00410002">
        <w:rPr>
          <w:rFonts w:ascii="Times New Roman" w:eastAsia="Times New Roman" w:hAnsi="Times New Roman" w:cs="Times New Roman"/>
          <w:color w:val="000000"/>
          <w:sz w:val="28"/>
        </w:rPr>
        <w:t>. 15.1 ФССП).</w:t>
      </w:r>
    </w:p>
    <w:p w:rsidR="00410002" w:rsidRPr="00410002" w:rsidRDefault="00410002" w:rsidP="007D4005">
      <w:pPr>
        <w:spacing w:after="0" w:line="276" w:lineRule="auto"/>
        <w:ind w:firstLine="1276"/>
        <w:jc w:val="both"/>
        <w:rPr>
          <w:rFonts w:ascii="Times New Roman" w:eastAsia="Times New Roman" w:hAnsi="Times New Roman" w:cs="Times New Roman"/>
          <w:color w:val="000000"/>
          <w:sz w:val="28"/>
        </w:rPr>
      </w:pPr>
      <w:r w:rsidRPr="00410002">
        <w:rPr>
          <w:rFonts w:ascii="Times New Roman" w:eastAsia="Times New Roman" w:hAnsi="Times New Roman" w:cs="Times New Roman"/>
          <w:color w:val="000000"/>
          <w:sz w:val="28"/>
        </w:rPr>
        <w:t>Для обеспечения непрерывности учебно-тре</w:t>
      </w:r>
      <w:r w:rsidR="00045389">
        <w:rPr>
          <w:rFonts w:ascii="Times New Roman" w:eastAsia="Times New Roman" w:hAnsi="Times New Roman" w:cs="Times New Roman"/>
          <w:color w:val="000000"/>
          <w:sz w:val="28"/>
        </w:rPr>
        <w:t>нировочного процесса учреждение:</w:t>
      </w:r>
    </w:p>
    <w:p w:rsidR="00410002" w:rsidRPr="00410002" w:rsidRDefault="00045389" w:rsidP="007D4005">
      <w:pPr>
        <w:spacing w:after="0" w:line="276" w:lineRule="auto"/>
        <w:ind w:firstLine="127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410002" w:rsidRPr="00410002">
        <w:rPr>
          <w:rFonts w:ascii="Times New Roman" w:eastAsia="Times New Roman" w:hAnsi="Times New Roman" w:cs="Times New Roman"/>
          <w:color w:val="000000"/>
          <w:sz w:val="28"/>
        </w:rPr>
        <w:t>определяет сроки начала и окончания учебно-тренировочного процесса с учетом сроков проведения физкультурных и спортивных мероприятий (далее спортивный сезон), в которых пл</w:t>
      </w:r>
      <w:r>
        <w:rPr>
          <w:rFonts w:ascii="Times New Roman" w:eastAsia="Times New Roman" w:hAnsi="Times New Roman" w:cs="Times New Roman"/>
          <w:color w:val="000000"/>
          <w:sz w:val="28"/>
        </w:rPr>
        <w:t>анируется участие обучающихся (</w:t>
      </w:r>
      <w:proofErr w:type="spellStart"/>
      <w:r>
        <w:rPr>
          <w:rFonts w:ascii="Times New Roman" w:eastAsia="Times New Roman" w:hAnsi="Times New Roman" w:cs="Times New Roman"/>
          <w:color w:val="000000"/>
          <w:sz w:val="28"/>
        </w:rPr>
        <w:t>п</w:t>
      </w:r>
      <w:r w:rsidR="003B22E5">
        <w:rPr>
          <w:rFonts w:ascii="Times New Roman" w:eastAsia="Times New Roman" w:hAnsi="Times New Roman" w:cs="Times New Roman"/>
          <w:color w:val="000000"/>
          <w:sz w:val="28"/>
        </w:rPr>
        <w:t>.</w:t>
      </w:r>
      <w:r w:rsidR="00410002" w:rsidRPr="00410002">
        <w:rPr>
          <w:rFonts w:ascii="Times New Roman" w:eastAsia="Times New Roman" w:hAnsi="Times New Roman" w:cs="Times New Roman"/>
          <w:color w:val="000000"/>
          <w:sz w:val="28"/>
        </w:rPr>
        <w:t>п</w:t>
      </w:r>
      <w:proofErr w:type="spellEnd"/>
      <w:r w:rsidR="00410002" w:rsidRPr="00410002">
        <w:rPr>
          <w:rFonts w:ascii="Times New Roman" w:eastAsia="Times New Roman" w:hAnsi="Times New Roman" w:cs="Times New Roman"/>
          <w:color w:val="000000"/>
          <w:sz w:val="28"/>
        </w:rPr>
        <w:t>. 3.1 Приказа № 634).</w:t>
      </w:r>
    </w:p>
    <w:p w:rsidR="00410002" w:rsidRDefault="00045389" w:rsidP="007D4005">
      <w:pPr>
        <w:spacing w:after="0" w:line="276" w:lineRule="auto"/>
        <w:ind w:firstLine="127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410002" w:rsidRPr="00410002">
        <w:rPr>
          <w:rFonts w:ascii="Times New Roman" w:eastAsia="Times New Roman" w:hAnsi="Times New Roman" w:cs="Times New Roman"/>
          <w:color w:val="000000"/>
          <w:sz w:val="28"/>
        </w:rPr>
        <w:t xml:space="preserve">проводит учебно-тренировочный процесс в соответствии с </w:t>
      </w:r>
      <w:proofErr w:type="spellStart"/>
      <w:proofErr w:type="gramStart"/>
      <w:r w:rsidR="00410002" w:rsidRPr="00410002">
        <w:rPr>
          <w:rFonts w:ascii="Times New Roman" w:eastAsia="Times New Roman" w:hAnsi="Times New Roman" w:cs="Times New Roman"/>
          <w:color w:val="000000"/>
          <w:sz w:val="28"/>
        </w:rPr>
        <w:t>учебно</w:t>
      </w:r>
      <w:proofErr w:type="spellEnd"/>
      <w:r w:rsidR="00410002">
        <w:rPr>
          <w:rFonts w:ascii="Times New Roman" w:eastAsia="Times New Roman" w:hAnsi="Times New Roman" w:cs="Times New Roman"/>
          <w:color w:val="000000"/>
          <w:sz w:val="28"/>
        </w:rPr>
        <w:t xml:space="preserve"> - </w:t>
      </w:r>
      <w:r w:rsidR="00410002" w:rsidRPr="00410002">
        <w:rPr>
          <w:rFonts w:ascii="Times New Roman" w:eastAsia="Times New Roman" w:hAnsi="Times New Roman" w:cs="Times New Roman"/>
          <w:color w:val="000000"/>
          <w:sz w:val="28"/>
        </w:rPr>
        <w:t>тренировочным</w:t>
      </w:r>
      <w:proofErr w:type="gramEnd"/>
      <w:r w:rsidR="00410002" w:rsidRPr="00410002">
        <w:rPr>
          <w:rFonts w:ascii="Times New Roman" w:eastAsia="Times New Roman" w:hAnsi="Times New Roman" w:cs="Times New Roman"/>
          <w:color w:val="000000"/>
          <w:sz w:val="28"/>
        </w:rPr>
        <w:t xml:space="preserve"> планом круглогодичной подготовки, рассчитанным исходя из астрономического часа (60 минут) (</w:t>
      </w:r>
      <w:proofErr w:type="spellStart"/>
      <w:r w:rsidR="00410002" w:rsidRPr="00410002">
        <w:rPr>
          <w:rFonts w:ascii="Times New Roman" w:eastAsia="Times New Roman" w:hAnsi="Times New Roman" w:cs="Times New Roman"/>
          <w:color w:val="000000"/>
          <w:sz w:val="28"/>
        </w:rPr>
        <w:t>п</w:t>
      </w:r>
      <w:r w:rsidR="003B22E5">
        <w:rPr>
          <w:rFonts w:ascii="Times New Roman" w:eastAsia="Times New Roman" w:hAnsi="Times New Roman" w:cs="Times New Roman"/>
          <w:color w:val="000000"/>
          <w:sz w:val="28"/>
        </w:rPr>
        <w:t>.</w:t>
      </w:r>
      <w:r w:rsidR="00410002" w:rsidRPr="00410002">
        <w:rPr>
          <w:rFonts w:ascii="Times New Roman" w:eastAsia="Times New Roman" w:hAnsi="Times New Roman" w:cs="Times New Roman"/>
          <w:color w:val="000000"/>
          <w:sz w:val="28"/>
        </w:rPr>
        <w:t>п</w:t>
      </w:r>
      <w:proofErr w:type="spellEnd"/>
      <w:r w:rsidR="00410002" w:rsidRPr="00410002">
        <w:rPr>
          <w:rFonts w:ascii="Times New Roman" w:eastAsia="Times New Roman" w:hAnsi="Times New Roman" w:cs="Times New Roman"/>
          <w:color w:val="000000"/>
          <w:sz w:val="28"/>
        </w:rPr>
        <w:t>. 3.2 Приказа № 634).</w:t>
      </w:r>
    </w:p>
    <w:p w:rsidR="003B22E5" w:rsidRPr="003B22E5" w:rsidRDefault="003B22E5" w:rsidP="003B22E5">
      <w:pPr>
        <w:spacing w:after="0" w:line="276" w:lineRule="auto"/>
        <w:ind w:firstLine="127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w:t>
      </w:r>
      <w:r w:rsidRPr="003B22E5">
        <w:rPr>
          <w:rFonts w:ascii="Times New Roman" w:eastAsia="Times New Roman" w:hAnsi="Times New Roman" w:cs="Times New Roman"/>
          <w:color w:val="000000"/>
          <w:sz w:val="28"/>
        </w:rPr>
        <w:t>бъединяет (при необходимости) на временной основе учебно-тренировочные группы для проведения учебно-тренировочных занятий в связи с выездом тренера-преподавателя на спортивные соревнования, учебно-тренировочные мероприятия (сборы), его временной нетрудо</w:t>
      </w:r>
      <w:r>
        <w:rPr>
          <w:rFonts w:ascii="Times New Roman" w:eastAsia="Times New Roman" w:hAnsi="Times New Roman" w:cs="Times New Roman"/>
          <w:color w:val="000000"/>
          <w:sz w:val="28"/>
        </w:rPr>
        <w:t>способности, болезнью, отпуском (п.п.3.7 Приказа №634)</w:t>
      </w:r>
    </w:p>
    <w:p w:rsidR="00410002" w:rsidRPr="002B49B5" w:rsidRDefault="000D5ADA" w:rsidP="002B49B5">
      <w:pPr>
        <w:spacing w:after="0" w:line="276" w:lineRule="auto"/>
        <w:ind w:left="3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sidR="00045389" w:rsidRPr="002B49B5">
        <w:rPr>
          <w:rFonts w:ascii="Times New Roman" w:eastAsia="Times New Roman" w:hAnsi="Times New Roman" w:cs="Times New Roman"/>
          <w:color w:val="000000"/>
          <w:sz w:val="28"/>
        </w:rPr>
        <w:t>-</w:t>
      </w:r>
      <w:r w:rsidR="00410002" w:rsidRPr="002B49B5">
        <w:rPr>
          <w:rFonts w:ascii="Times New Roman" w:eastAsia="Times New Roman" w:hAnsi="Times New Roman" w:cs="Times New Roman"/>
          <w:color w:val="000000"/>
          <w:sz w:val="28"/>
        </w:rPr>
        <w:t>использует следующие виды планирования учебно-тренировочного процесса:</w:t>
      </w:r>
    </w:p>
    <w:p w:rsidR="002B49B5" w:rsidRDefault="002B49B5" w:rsidP="002B49B5">
      <w:pPr>
        <w:pStyle w:val="a4"/>
        <w:spacing w:after="0" w:line="276" w:lineRule="auto"/>
        <w:ind w:left="3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proofErr w:type="gramStart"/>
      <w:r w:rsidR="00410002" w:rsidRPr="002B49B5">
        <w:rPr>
          <w:rFonts w:ascii="Times New Roman" w:eastAsia="Times New Roman" w:hAnsi="Times New Roman" w:cs="Times New Roman"/>
          <w:color w:val="000000"/>
          <w:sz w:val="28"/>
        </w:rPr>
        <w:t>перспективное</w:t>
      </w:r>
      <w:proofErr w:type="gramEnd"/>
      <w:r w:rsidR="00410002" w:rsidRPr="002B49B5">
        <w:rPr>
          <w:rFonts w:ascii="Times New Roman" w:eastAsia="Times New Roman" w:hAnsi="Times New Roman" w:cs="Times New Roman"/>
          <w:color w:val="000000"/>
          <w:sz w:val="28"/>
        </w:rPr>
        <w:t xml:space="preserve">, позволяющее определить сроки реализации дополнительной образовательной программы спортивной подготовки с учетом олимпийского цикла; </w:t>
      </w:r>
    </w:p>
    <w:p w:rsidR="002B49B5" w:rsidRDefault="002B49B5" w:rsidP="002B49B5">
      <w:pPr>
        <w:pStyle w:val="a4"/>
        <w:spacing w:after="0" w:line="276" w:lineRule="auto"/>
        <w:ind w:left="3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410002" w:rsidRPr="002B49B5">
        <w:rPr>
          <w:rFonts w:ascii="Times New Roman" w:eastAsia="Times New Roman" w:hAnsi="Times New Roman" w:cs="Times New Roman"/>
          <w:color w:val="000000"/>
          <w:sz w:val="28"/>
        </w:rPr>
        <w:t xml:space="preserve"> ежегодное, позволяющее составить план проведения групповых и индивидуальных учебно-тренировочных занятий, промежуточной и итоговой (в случае ее проведения) аттестации; </w:t>
      </w:r>
    </w:p>
    <w:p w:rsidR="002B49B5" w:rsidRDefault="002B49B5" w:rsidP="002B49B5">
      <w:pPr>
        <w:pStyle w:val="a4"/>
        <w:spacing w:after="0" w:line="276" w:lineRule="auto"/>
        <w:ind w:left="3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410002" w:rsidRPr="002B49B5">
        <w:rPr>
          <w:rFonts w:ascii="Times New Roman" w:eastAsia="Times New Roman" w:hAnsi="Times New Roman" w:cs="Times New Roman"/>
          <w:color w:val="000000"/>
          <w:sz w:val="28"/>
        </w:rPr>
        <w:t xml:space="preserve"> ежеквартальное, позволяющее спланировать работу по проведению индивидуальных учебно-тренировочных занятий,</w:t>
      </w:r>
      <w:r w:rsidR="00410002" w:rsidRPr="002B49B5">
        <w:rPr>
          <w:rFonts w:ascii="Times New Roman" w:eastAsia="Times New Roman" w:hAnsi="Times New Roman" w:cs="Times New Roman"/>
          <w:color w:val="000000"/>
          <w:sz w:val="28"/>
        </w:rPr>
        <w:tab/>
        <w:t>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rsidR="00410002" w:rsidRPr="00410002" w:rsidRDefault="002B49B5" w:rsidP="002B49B5">
      <w:pPr>
        <w:pStyle w:val="a4"/>
        <w:spacing w:after="0" w:line="276" w:lineRule="auto"/>
        <w:ind w:left="3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410002" w:rsidRPr="00410002">
        <w:rPr>
          <w:rFonts w:ascii="Times New Roman" w:eastAsia="Times New Roman" w:hAnsi="Times New Roman" w:cs="Times New Roman"/>
          <w:color w:val="000000"/>
          <w:sz w:val="28"/>
        </w:rPr>
        <w:t xml:space="preserve">ежемесячное, составляемое не </w:t>
      </w:r>
      <w:proofErr w:type="gramStart"/>
      <w:r w:rsidR="00410002" w:rsidRPr="00410002">
        <w:rPr>
          <w:rFonts w:ascii="Times New Roman" w:eastAsia="Times New Roman" w:hAnsi="Times New Roman" w:cs="Times New Roman"/>
          <w:color w:val="000000"/>
          <w:sz w:val="28"/>
        </w:rPr>
        <w:t>позднее</w:t>
      </w:r>
      <w:proofErr w:type="gramEnd"/>
      <w:r w:rsidR="00410002" w:rsidRPr="00410002">
        <w:rPr>
          <w:rFonts w:ascii="Times New Roman" w:eastAsia="Times New Roman" w:hAnsi="Times New Roman" w:cs="Times New Roman"/>
          <w:color w:val="000000"/>
          <w:sz w:val="28"/>
        </w:rPr>
        <w:t xml:space="preserve">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 (п. 3.3 Приказа № 634).</w:t>
      </w:r>
    </w:p>
    <w:p w:rsidR="00410002" w:rsidRPr="00410002" w:rsidRDefault="00410002" w:rsidP="007D4005">
      <w:pPr>
        <w:spacing w:after="0" w:line="276" w:lineRule="auto"/>
        <w:ind w:firstLine="1276"/>
        <w:jc w:val="both"/>
        <w:rPr>
          <w:rFonts w:ascii="Times New Roman" w:eastAsia="Times New Roman" w:hAnsi="Times New Roman" w:cs="Times New Roman"/>
          <w:color w:val="000000"/>
          <w:sz w:val="28"/>
        </w:rPr>
      </w:pPr>
      <w:r w:rsidRPr="00410002">
        <w:rPr>
          <w:rFonts w:ascii="Times New Roman" w:eastAsia="Times New Roman" w:hAnsi="Times New Roman" w:cs="Times New Roman"/>
          <w:color w:val="000000"/>
          <w:sz w:val="28"/>
        </w:rPr>
        <w:lastRenderedPageBreak/>
        <w:t>Продолжительность одного учебно-тренировочного занятия при реализации</w:t>
      </w:r>
      <w:r w:rsidR="00B63FAA">
        <w:rPr>
          <w:rFonts w:ascii="Times New Roman" w:eastAsia="Times New Roman" w:hAnsi="Times New Roman" w:cs="Times New Roman"/>
          <w:color w:val="000000"/>
          <w:sz w:val="28"/>
        </w:rPr>
        <w:t xml:space="preserve"> </w:t>
      </w:r>
      <w:r w:rsidRPr="00410002">
        <w:rPr>
          <w:rFonts w:ascii="Times New Roman" w:eastAsia="Times New Roman" w:hAnsi="Times New Roman" w:cs="Times New Roman"/>
          <w:color w:val="000000"/>
          <w:sz w:val="28"/>
        </w:rPr>
        <w:t>Программы устанавливается в часах и не должна превышать:</w:t>
      </w:r>
    </w:p>
    <w:p w:rsidR="00410002" w:rsidRPr="00410002" w:rsidRDefault="002B49B5" w:rsidP="007D4005">
      <w:pPr>
        <w:spacing w:after="0" w:line="276" w:lineRule="auto"/>
        <w:ind w:firstLine="127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 этапе начальной подготовки -</w:t>
      </w:r>
      <w:r w:rsidR="00410002" w:rsidRPr="00410002">
        <w:rPr>
          <w:rFonts w:ascii="Times New Roman" w:eastAsia="Times New Roman" w:hAnsi="Times New Roman" w:cs="Times New Roman"/>
          <w:color w:val="000000"/>
          <w:sz w:val="28"/>
        </w:rPr>
        <w:t xml:space="preserve"> двух часов; на учебно-тренировочном этапе (этапе спортивной специализации) </w:t>
      </w:r>
      <w:r>
        <w:rPr>
          <w:rFonts w:ascii="Times New Roman" w:eastAsia="Times New Roman" w:hAnsi="Times New Roman" w:cs="Times New Roman"/>
          <w:color w:val="000000"/>
          <w:sz w:val="28"/>
        </w:rPr>
        <w:t xml:space="preserve">- </w:t>
      </w:r>
      <w:r w:rsidR="00410002" w:rsidRPr="00410002">
        <w:rPr>
          <w:rFonts w:ascii="Times New Roman" w:eastAsia="Times New Roman" w:hAnsi="Times New Roman" w:cs="Times New Roman"/>
          <w:color w:val="000000"/>
          <w:sz w:val="28"/>
        </w:rPr>
        <w:t>трех часов; на этапе совершенст</w:t>
      </w:r>
      <w:r>
        <w:rPr>
          <w:rFonts w:ascii="Times New Roman" w:eastAsia="Times New Roman" w:hAnsi="Times New Roman" w:cs="Times New Roman"/>
          <w:color w:val="000000"/>
          <w:sz w:val="28"/>
        </w:rPr>
        <w:t>вования спортивного мастерства -</w:t>
      </w:r>
      <w:r w:rsidR="00410002" w:rsidRPr="00410002">
        <w:rPr>
          <w:rFonts w:ascii="Times New Roman" w:eastAsia="Times New Roman" w:hAnsi="Times New Roman" w:cs="Times New Roman"/>
          <w:color w:val="000000"/>
          <w:sz w:val="28"/>
        </w:rPr>
        <w:t xml:space="preserve"> четырех часов; на этапе </w:t>
      </w:r>
      <w:r>
        <w:rPr>
          <w:rFonts w:ascii="Times New Roman" w:eastAsia="Times New Roman" w:hAnsi="Times New Roman" w:cs="Times New Roman"/>
          <w:color w:val="000000"/>
          <w:sz w:val="28"/>
        </w:rPr>
        <w:t>высшего спортивного мастерства -</w:t>
      </w:r>
      <w:r w:rsidR="00410002" w:rsidRPr="00410002">
        <w:rPr>
          <w:rFonts w:ascii="Times New Roman" w:eastAsia="Times New Roman" w:hAnsi="Times New Roman" w:cs="Times New Roman"/>
          <w:color w:val="000000"/>
          <w:sz w:val="28"/>
        </w:rPr>
        <w:t xml:space="preserve"> четырех часов.</w:t>
      </w:r>
    </w:p>
    <w:p w:rsidR="00410002" w:rsidRPr="00410002" w:rsidRDefault="00410002" w:rsidP="007D4005">
      <w:pPr>
        <w:spacing w:after="0" w:line="276" w:lineRule="auto"/>
        <w:ind w:firstLine="1276"/>
        <w:jc w:val="both"/>
        <w:rPr>
          <w:rFonts w:ascii="Times New Roman" w:eastAsia="Times New Roman" w:hAnsi="Times New Roman" w:cs="Times New Roman"/>
          <w:color w:val="000000"/>
          <w:sz w:val="28"/>
        </w:rPr>
      </w:pPr>
      <w:r w:rsidRPr="00410002">
        <w:rPr>
          <w:rFonts w:ascii="Times New Roman" w:eastAsia="Times New Roman" w:hAnsi="Times New Roman" w:cs="Times New Roman"/>
          <w:color w:val="000000"/>
          <w:sz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410002" w:rsidRPr="00410002" w:rsidRDefault="00410002" w:rsidP="007D4005">
      <w:pPr>
        <w:spacing w:after="0" w:line="276" w:lineRule="auto"/>
        <w:ind w:firstLine="1276"/>
        <w:jc w:val="both"/>
        <w:rPr>
          <w:rFonts w:ascii="Times New Roman" w:eastAsia="Times New Roman" w:hAnsi="Times New Roman" w:cs="Times New Roman"/>
          <w:color w:val="000000"/>
          <w:sz w:val="28"/>
        </w:rPr>
      </w:pPr>
      <w:r w:rsidRPr="00410002">
        <w:rPr>
          <w:rFonts w:ascii="Times New Roman" w:eastAsia="Times New Roman" w:hAnsi="Times New Roman" w:cs="Times New Roman"/>
          <w:color w:val="000000"/>
          <w:sz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 (</w:t>
      </w:r>
      <w:proofErr w:type="spellStart"/>
      <w:r w:rsidRPr="00410002">
        <w:rPr>
          <w:rFonts w:ascii="Times New Roman" w:eastAsia="Times New Roman" w:hAnsi="Times New Roman" w:cs="Times New Roman"/>
          <w:color w:val="000000"/>
          <w:sz w:val="28"/>
        </w:rPr>
        <w:t>п</w:t>
      </w:r>
      <w:r w:rsidR="001E63B6">
        <w:rPr>
          <w:rFonts w:ascii="Times New Roman" w:eastAsia="Times New Roman" w:hAnsi="Times New Roman" w:cs="Times New Roman"/>
          <w:color w:val="000000"/>
          <w:sz w:val="28"/>
        </w:rPr>
        <w:t>.</w:t>
      </w:r>
      <w:r w:rsidRPr="00410002">
        <w:rPr>
          <w:rFonts w:ascii="Times New Roman" w:eastAsia="Times New Roman" w:hAnsi="Times New Roman" w:cs="Times New Roman"/>
          <w:color w:val="000000"/>
          <w:sz w:val="28"/>
        </w:rPr>
        <w:t>п</w:t>
      </w:r>
      <w:proofErr w:type="spellEnd"/>
      <w:r w:rsidRPr="00410002">
        <w:rPr>
          <w:rFonts w:ascii="Times New Roman" w:eastAsia="Times New Roman" w:hAnsi="Times New Roman" w:cs="Times New Roman"/>
          <w:color w:val="000000"/>
          <w:sz w:val="28"/>
        </w:rPr>
        <w:t>. 15.2 ФССП).</w:t>
      </w:r>
    </w:p>
    <w:p w:rsidR="00410002" w:rsidRPr="00410002" w:rsidRDefault="00410002" w:rsidP="007D4005">
      <w:pPr>
        <w:spacing w:after="0" w:line="276" w:lineRule="auto"/>
        <w:ind w:firstLine="1276"/>
        <w:jc w:val="both"/>
        <w:rPr>
          <w:rFonts w:ascii="Times New Roman" w:eastAsia="Times New Roman" w:hAnsi="Times New Roman" w:cs="Times New Roman"/>
          <w:color w:val="000000"/>
          <w:sz w:val="28"/>
        </w:rPr>
      </w:pPr>
      <w:r w:rsidRPr="00410002">
        <w:rPr>
          <w:rFonts w:ascii="Times New Roman" w:eastAsia="Times New Roman" w:hAnsi="Times New Roman" w:cs="Times New Roman"/>
          <w:color w:val="000000"/>
          <w:sz w:val="28"/>
        </w:rPr>
        <w:t>Представленные в годовом учебно-тренировочном плане мероприятия по теоретической подготовке, инструкторской и судейской практике, медико</w:t>
      </w:r>
      <w:r>
        <w:rPr>
          <w:rFonts w:ascii="Times New Roman" w:eastAsia="Times New Roman" w:hAnsi="Times New Roman" w:cs="Times New Roman"/>
          <w:color w:val="000000"/>
          <w:sz w:val="28"/>
        </w:rPr>
        <w:t>-</w:t>
      </w:r>
      <w:r w:rsidRPr="00410002">
        <w:rPr>
          <w:rFonts w:ascii="Times New Roman" w:eastAsia="Times New Roman" w:hAnsi="Times New Roman" w:cs="Times New Roman"/>
          <w:color w:val="000000"/>
          <w:sz w:val="28"/>
        </w:rPr>
        <w:t xml:space="preserve">биологическому обследованию являются неотъемлемой частью </w:t>
      </w:r>
      <w:proofErr w:type="spellStart"/>
      <w:proofErr w:type="gramStart"/>
      <w:r w:rsidRPr="00410002">
        <w:rPr>
          <w:rFonts w:ascii="Times New Roman" w:eastAsia="Times New Roman" w:hAnsi="Times New Roman" w:cs="Times New Roman"/>
          <w:color w:val="000000"/>
          <w:sz w:val="28"/>
        </w:rPr>
        <w:t>учебно</w:t>
      </w:r>
      <w:proofErr w:type="spellEnd"/>
      <w:r>
        <w:rPr>
          <w:rFonts w:ascii="Times New Roman" w:eastAsia="Times New Roman" w:hAnsi="Times New Roman" w:cs="Times New Roman"/>
          <w:color w:val="000000"/>
          <w:sz w:val="28"/>
        </w:rPr>
        <w:t xml:space="preserve"> - </w:t>
      </w:r>
      <w:r w:rsidRPr="00410002">
        <w:rPr>
          <w:rFonts w:ascii="Times New Roman" w:eastAsia="Times New Roman" w:hAnsi="Times New Roman" w:cs="Times New Roman"/>
          <w:color w:val="000000"/>
          <w:sz w:val="28"/>
        </w:rPr>
        <w:t>тренировочного</w:t>
      </w:r>
      <w:proofErr w:type="gramEnd"/>
      <w:r w:rsidRPr="00410002">
        <w:rPr>
          <w:rFonts w:ascii="Times New Roman" w:eastAsia="Times New Roman" w:hAnsi="Times New Roman" w:cs="Times New Roman"/>
          <w:color w:val="000000"/>
          <w:sz w:val="28"/>
        </w:rPr>
        <w:t xml:space="preserve"> процесса и регулируются (</w:t>
      </w:r>
      <w:r w:rsidR="002B49B5">
        <w:rPr>
          <w:rFonts w:ascii="Times New Roman" w:eastAsia="Times New Roman" w:hAnsi="Times New Roman" w:cs="Times New Roman"/>
          <w:color w:val="000000"/>
          <w:sz w:val="28"/>
        </w:rPr>
        <w:t>в части содержания) учреждением</w:t>
      </w:r>
      <w:r w:rsidRPr="00410002">
        <w:rPr>
          <w:rFonts w:ascii="Times New Roman" w:eastAsia="Times New Roman" w:hAnsi="Times New Roman" w:cs="Times New Roman"/>
          <w:color w:val="000000"/>
          <w:sz w:val="28"/>
        </w:rPr>
        <w:t xml:space="preserve"> самостоятельно, указанные мероприятия входят в годовой объем </w:t>
      </w:r>
      <w:proofErr w:type="spellStart"/>
      <w:r w:rsidRPr="00410002">
        <w:rPr>
          <w:rFonts w:ascii="Times New Roman" w:eastAsia="Times New Roman" w:hAnsi="Times New Roman" w:cs="Times New Roman"/>
          <w:color w:val="000000"/>
          <w:sz w:val="28"/>
        </w:rPr>
        <w:t>учебно</w:t>
      </w:r>
      <w:proofErr w:type="spellEnd"/>
      <w:r>
        <w:rPr>
          <w:rFonts w:ascii="Times New Roman" w:eastAsia="Times New Roman" w:hAnsi="Times New Roman" w:cs="Times New Roman"/>
          <w:color w:val="000000"/>
          <w:sz w:val="28"/>
        </w:rPr>
        <w:t xml:space="preserve"> - </w:t>
      </w:r>
      <w:r w:rsidRPr="00410002">
        <w:rPr>
          <w:rFonts w:ascii="Times New Roman" w:eastAsia="Times New Roman" w:hAnsi="Times New Roman" w:cs="Times New Roman"/>
          <w:color w:val="000000"/>
          <w:sz w:val="28"/>
        </w:rPr>
        <w:t>тренировочной нагрузки.</w:t>
      </w:r>
    </w:p>
    <w:p w:rsidR="003B22E5" w:rsidRDefault="00410002" w:rsidP="007D4005">
      <w:pPr>
        <w:spacing w:after="0" w:line="276" w:lineRule="auto"/>
        <w:ind w:firstLine="1276"/>
        <w:jc w:val="both"/>
        <w:rPr>
          <w:rFonts w:ascii="Times New Roman" w:eastAsia="Times New Roman" w:hAnsi="Times New Roman" w:cs="Times New Roman"/>
          <w:color w:val="000000"/>
          <w:sz w:val="28"/>
        </w:rPr>
      </w:pPr>
      <w:r w:rsidRPr="00410002">
        <w:rPr>
          <w:rFonts w:ascii="Times New Roman" w:eastAsia="Times New Roman" w:hAnsi="Times New Roman" w:cs="Times New Roman"/>
          <w:color w:val="000000"/>
          <w:sz w:val="28"/>
        </w:rPr>
        <w:t xml:space="preserve">Годовой учебно-тренировочный план разрабатывается с учетом этапов спортивной подготовки и лет обучения по ним, недельной часовой </w:t>
      </w:r>
      <w:proofErr w:type="spellStart"/>
      <w:proofErr w:type="gramStart"/>
      <w:r w:rsidRPr="00410002">
        <w:rPr>
          <w:rFonts w:ascii="Times New Roman" w:eastAsia="Times New Roman" w:hAnsi="Times New Roman" w:cs="Times New Roman"/>
          <w:color w:val="000000"/>
          <w:sz w:val="28"/>
        </w:rPr>
        <w:t>учебно</w:t>
      </w:r>
      <w:proofErr w:type="spellEnd"/>
      <w:r>
        <w:rPr>
          <w:rFonts w:ascii="Times New Roman" w:eastAsia="Times New Roman" w:hAnsi="Times New Roman" w:cs="Times New Roman"/>
          <w:color w:val="000000"/>
          <w:sz w:val="28"/>
        </w:rPr>
        <w:t xml:space="preserve"> - </w:t>
      </w:r>
      <w:r w:rsidRPr="00410002">
        <w:rPr>
          <w:rFonts w:ascii="Times New Roman" w:eastAsia="Times New Roman" w:hAnsi="Times New Roman" w:cs="Times New Roman"/>
          <w:color w:val="000000"/>
          <w:sz w:val="28"/>
        </w:rPr>
        <w:t>тренировочной</w:t>
      </w:r>
      <w:proofErr w:type="gramEnd"/>
      <w:r w:rsidRPr="00410002">
        <w:rPr>
          <w:rFonts w:ascii="Times New Roman" w:eastAsia="Times New Roman" w:hAnsi="Times New Roman" w:cs="Times New Roman"/>
          <w:color w:val="000000"/>
          <w:sz w:val="28"/>
        </w:rPr>
        <w:t xml:space="preserve"> нагрузки, выраженной в астрономическом часе, максимальной продолжительности одного учебно-тренировочного занятия, наполняемости </w:t>
      </w:r>
      <w:proofErr w:type="spellStart"/>
      <w:r w:rsidRPr="00410002">
        <w:rPr>
          <w:rFonts w:ascii="Times New Roman" w:eastAsia="Times New Roman" w:hAnsi="Times New Roman" w:cs="Times New Roman"/>
          <w:color w:val="000000"/>
          <w:sz w:val="28"/>
        </w:rPr>
        <w:t>учебно</w:t>
      </w:r>
      <w:proofErr w:type="spellEnd"/>
      <w:r>
        <w:rPr>
          <w:rFonts w:ascii="Times New Roman" w:eastAsia="Times New Roman" w:hAnsi="Times New Roman" w:cs="Times New Roman"/>
          <w:color w:val="000000"/>
          <w:sz w:val="28"/>
        </w:rPr>
        <w:t xml:space="preserve"> - </w:t>
      </w:r>
      <w:r w:rsidRPr="00410002">
        <w:rPr>
          <w:rFonts w:ascii="Times New Roman" w:eastAsia="Times New Roman" w:hAnsi="Times New Roman" w:cs="Times New Roman"/>
          <w:color w:val="000000"/>
          <w:sz w:val="28"/>
        </w:rPr>
        <w:t xml:space="preserve">тренировочных групп, по видам спортивной подготовки: </w:t>
      </w:r>
    </w:p>
    <w:p w:rsidR="003B22E5" w:rsidRDefault="003B22E5" w:rsidP="007D4005">
      <w:pPr>
        <w:spacing w:after="0" w:line="276" w:lineRule="auto"/>
        <w:ind w:firstLine="1276"/>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w:t>
      </w:r>
      <w:r w:rsidR="00410002" w:rsidRPr="00410002">
        <w:rPr>
          <w:rFonts w:ascii="Times New Roman" w:eastAsia="Times New Roman" w:hAnsi="Times New Roman" w:cs="Times New Roman"/>
          <w:color w:val="000000"/>
          <w:sz w:val="28"/>
        </w:rPr>
        <w:t>физической (общая физическая подготовка (ОФП),</w:t>
      </w:r>
      <w:proofErr w:type="gramEnd"/>
    </w:p>
    <w:p w:rsidR="003B22E5" w:rsidRDefault="003B22E5" w:rsidP="007D4005">
      <w:pPr>
        <w:spacing w:after="0" w:line="276" w:lineRule="auto"/>
        <w:ind w:firstLine="127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410002" w:rsidRPr="00410002">
        <w:rPr>
          <w:rFonts w:ascii="Times New Roman" w:eastAsia="Times New Roman" w:hAnsi="Times New Roman" w:cs="Times New Roman"/>
          <w:color w:val="000000"/>
          <w:sz w:val="28"/>
        </w:rPr>
        <w:t xml:space="preserve"> специальная физическая подготовка (СФП), </w:t>
      </w:r>
    </w:p>
    <w:p w:rsidR="003B22E5" w:rsidRDefault="003B22E5" w:rsidP="007D4005">
      <w:pPr>
        <w:spacing w:after="0" w:line="276" w:lineRule="auto"/>
        <w:ind w:firstLine="127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410002" w:rsidRPr="00410002">
        <w:rPr>
          <w:rFonts w:ascii="Times New Roman" w:eastAsia="Times New Roman" w:hAnsi="Times New Roman" w:cs="Times New Roman"/>
          <w:color w:val="000000"/>
          <w:sz w:val="28"/>
        </w:rPr>
        <w:t>технической, тактической, психо</w:t>
      </w:r>
      <w:r>
        <w:rPr>
          <w:rFonts w:ascii="Times New Roman" w:eastAsia="Times New Roman" w:hAnsi="Times New Roman" w:cs="Times New Roman"/>
          <w:color w:val="000000"/>
          <w:sz w:val="28"/>
        </w:rPr>
        <w:t>логической, теоретической.</w:t>
      </w:r>
    </w:p>
    <w:p w:rsidR="00410002" w:rsidRDefault="003B22E5" w:rsidP="007D4005">
      <w:pPr>
        <w:spacing w:after="0" w:line="276" w:lineRule="auto"/>
        <w:ind w:firstLine="127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w:t>
      </w:r>
      <w:r w:rsidR="00410002" w:rsidRPr="00410002">
        <w:rPr>
          <w:rFonts w:ascii="Times New Roman" w:eastAsia="Times New Roman" w:hAnsi="Times New Roman" w:cs="Times New Roman"/>
          <w:color w:val="000000"/>
          <w:sz w:val="28"/>
        </w:rPr>
        <w:t xml:space="preserve">о спортивным мероприятиям: спортивные соревнования, контрольные мероприятия (тестирование и контроль), инструкторская практика, судейская практика, медицинские, </w:t>
      </w:r>
      <w:proofErr w:type="spellStart"/>
      <w:proofErr w:type="gramStart"/>
      <w:r w:rsidR="00410002" w:rsidRPr="00410002">
        <w:rPr>
          <w:rFonts w:ascii="Times New Roman" w:eastAsia="Times New Roman" w:hAnsi="Times New Roman" w:cs="Times New Roman"/>
          <w:color w:val="000000"/>
          <w:sz w:val="28"/>
        </w:rPr>
        <w:t>медико</w:t>
      </w:r>
      <w:proofErr w:type="spellEnd"/>
      <w:r w:rsidR="00410002">
        <w:rPr>
          <w:rFonts w:ascii="Times New Roman" w:eastAsia="Times New Roman" w:hAnsi="Times New Roman" w:cs="Times New Roman"/>
          <w:color w:val="000000"/>
          <w:sz w:val="28"/>
        </w:rPr>
        <w:t xml:space="preserve"> - </w:t>
      </w:r>
      <w:r w:rsidR="00410002" w:rsidRPr="00410002">
        <w:rPr>
          <w:rFonts w:ascii="Times New Roman" w:eastAsia="Times New Roman" w:hAnsi="Times New Roman" w:cs="Times New Roman"/>
          <w:color w:val="000000"/>
          <w:sz w:val="28"/>
        </w:rPr>
        <w:t>биологические</w:t>
      </w:r>
      <w:proofErr w:type="gramEnd"/>
      <w:r w:rsidR="00410002" w:rsidRPr="00410002">
        <w:rPr>
          <w:rFonts w:ascii="Times New Roman" w:eastAsia="Times New Roman" w:hAnsi="Times New Roman" w:cs="Times New Roman"/>
          <w:color w:val="000000"/>
          <w:sz w:val="28"/>
        </w:rPr>
        <w:t xml:space="preserve"> мероприятия, восстановительные мероприятия, выраженные в часах.</w:t>
      </w:r>
    </w:p>
    <w:p w:rsidR="00AB0BEE" w:rsidRPr="001E63B6" w:rsidRDefault="00AB0BEE" w:rsidP="001E63B6">
      <w:pPr>
        <w:widowControl w:val="0"/>
        <w:spacing w:after="0" w:line="240" w:lineRule="auto"/>
        <w:contextualSpacing/>
        <w:jc w:val="center"/>
        <w:rPr>
          <w:rFonts w:ascii="Times New Roman" w:eastAsia="Times New Roman" w:hAnsi="Times New Roman" w:cs="Times New Roman"/>
          <w:b/>
          <w:i/>
          <w:sz w:val="28"/>
          <w:szCs w:val="28"/>
        </w:rPr>
      </w:pPr>
      <w:r w:rsidRPr="001E63B6">
        <w:rPr>
          <w:rFonts w:ascii="Times New Roman" w:hAnsi="Times New Roman" w:cs="Times New Roman"/>
          <w:b/>
          <w:bCs/>
          <w:i/>
          <w:sz w:val="28"/>
          <w:szCs w:val="28"/>
          <w:shd w:val="clear" w:color="auto" w:fill="FFFFFF"/>
        </w:rPr>
        <w:t xml:space="preserve">Соотношение </w:t>
      </w:r>
      <w:r w:rsidRPr="001E63B6">
        <w:rPr>
          <w:rFonts w:ascii="Times New Roman" w:hAnsi="Times New Roman" w:cs="Times New Roman"/>
          <w:b/>
          <w:i/>
          <w:sz w:val="28"/>
          <w:szCs w:val="28"/>
        </w:rPr>
        <w:t xml:space="preserve">видов спортивной подготовки в структуре </w:t>
      </w:r>
      <w:r w:rsidRPr="001E63B6">
        <w:rPr>
          <w:rFonts w:ascii="Times New Roman" w:hAnsi="Times New Roman" w:cs="Times New Roman"/>
          <w:b/>
          <w:i/>
          <w:sz w:val="28"/>
          <w:szCs w:val="28"/>
        </w:rPr>
        <w:br/>
        <w:t>учебно-тренировочного процесса на этапах спортивной подготовки</w:t>
      </w:r>
    </w:p>
    <w:p w:rsidR="00AB0BEE" w:rsidRDefault="00AB0BEE" w:rsidP="00AB0BEE">
      <w:pPr>
        <w:widowControl w:val="0"/>
        <w:spacing w:after="0" w:line="240" w:lineRule="auto"/>
        <w:contextualSpacing/>
        <w:rPr>
          <w:rFonts w:ascii="Times New Roman" w:eastAsia="Times New Roman" w:hAnsi="Times New Roman" w:cs="Times New Roman"/>
          <w:b/>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511"/>
        <w:gridCol w:w="2246"/>
        <w:gridCol w:w="850"/>
        <w:gridCol w:w="992"/>
        <w:gridCol w:w="992"/>
        <w:gridCol w:w="1029"/>
        <w:gridCol w:w="1947"/>
        <w:gridCol w:w="1418"/>
      </w:tblGrid>
      <w:tr w:rsidR="00AB0BEE" w:rsidRPr="00AB0BEE" w:rsidTr="00B63FAA">
        <w:tc>
          <w:tcPr>
            <w:tcW w:w="511" w:type="dxa"/>
            <w:vMerge w:val="restart"/>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t xml:space="preserve">№ </w:t>
            </w:r>
            <w:proofErr w:type="gramStart"/>
            <w:r w:rsidRPr="00AB0BEE">
              <w:rPr>
                <w:rFonts w:ascii="Times New Roman" w:eastAsia="Times New Roman" w:hAnsi="Times New Roman" w:cs="Times New Roman"/>
                <w:sz w:val="24"/>
                <w:szCs w:val="24"/>
                <w:lang w:eastAsia="ru-RU"/>
              </w:rPr>
              <w:t>п</w:t>
            </w:r>
            <w:proofErr w:type="gramEnd"/>
            <w:r w:rsidRPr="00AB0BEE">
              <w:rPr>
                <w:rFonts w:ascii="Times New Roman" w:eastAsia="Times New Roman" w:hAnsi="Times New Roman" w:cs="Times New Roman"/>
                <w:sz w:val="24"/>
                <w:szCs w:val="24"/>
                <w:lang w:eastAsia="ru-RU"/>
              </w:rPr>
              <w:t xml:space="preserve">/п </w:t>
            </w:r>
          </w:p>
        </w:tc>
        <w:tc>
          <w:tcPr>
            <w:tcW w:w="2246" w:type="dxa"/>
            <w:vMerge w:val="restart"/>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t xml:space="preserve">Виды подготовки </w:t>
            </w:r>
          </w:p>
        </w:tc>
        <w:tc>
          <w:tcPr>
            <w:tcW w:w="7228" w:type="dxa"/>
            <w:gridSpan w:val="6"/>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t xml:space="preserve">Этапы и годы спортивной подготовки </w:t>
            </w:r>
          </w:p>
        </w:tc>
      </w:tr>
      <w:tr w:rsidR="00AB0BEE" w:rsidRPr="00AB0BEE" w:rsidTr="001E63B6">
        <w:tc>
          <w:tcPr>
            <w:tcW w:w="511" w:type="dxa"/>
            <w:vMerge/>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spacing w:after="0" w:line="240" w:lineRule="auto"/>
              <w:rPr>
                <w:rFonts w:ascii="Times New Roman" w:eastAsia="Times New Roman" w:hAnsi="Times New Roman" w:cs="Times New Roman"/>
                <w:sz w:val="24"/>
                <w:szCs w:val="24"/>
                <w:lang w:eastAsia="ru-RU"/>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spacing w:after="0" w:line="240" w:lineRule="auto"/>
              <w:rPr>
                <w:rFonts w:ascii="Times New Roman" w:eastAsia="Times New Roman" w:hAnsi="Times New Roman" w:cs="Times New Roman"/>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t xml:space="preserve">Этап начальной подготовки </w:t>
            </w:r>
          </w:p>
        </w:tc>
        <w:tc>
          <w:tcPr>
            <w:tcW w:w="2021" w:type="dxa"/>
            <w:gridSpan w:val="2"/>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t xml:space="preserve">Учебно-тренировочный этап (этап </w:t>
            </w:r>
            <w:r w:rsidRPr="00AB0BEE">
              <w:rPr>
                <w:rFonts w:ascii="Times New Roman" w:eastAsia="Times New Roman" w:hAnsi="Times New Roman" w:cs="Times New Roman"/>
                <w:sz w:val="24"/>
                <w:szCs w:val="24"/>
                <w:lang w:eastAsia="ru-RU"/>
              </w:rPr>
              <w:lastRenderedPageBreak/>
              <w:t xml:space="preserve">спортивной специализации) </w:t>
            </w:r>
          </w:p>
        </w:tc>
        <w:tc>
          <w:tcPr>
            <w:tcW w:w="1947" w:type="dxa"/>
            <w:vMerge w:val="restart"/>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lastRenderedPageBreak/>
              <w:t xml:space="preserve">Этап </w:t>
            </w:r>
            <w:proofErr w:type="gramStart"/>
            <w:r w:rsidRPr="00AB0BEE">
              <w:rPr>
                <w:rFonts w:ascii="Times New Roman" w:eastAsia="Times New Roman" w:hAnsi="Times New Roman" w:cs="Times New Roman"/>
                <w:sz w:val="24"/>
                <w:szCs w:val="24"/>
                <w:lang w:eastAsia="ru-RU"/>
              </w:rPr>
              <w:t>совершенство-</w:t>
            </w:r>
            <w:proofErr w:type="spellStart"/>
            <w:r w:rsidRPr="00AB0BEE">
              <w:rPr>
                <w:rFonts w:ascii="Times New Roman" w:eastAsia="Times New Roman" w:hAnsi="Times New Roman" w:cs="Times New Roman"/>
                <w:sz w:val="24"/>
                <w:szCs w:val="24"/>
                <w:lang w:eastAsia="ru-RU"/>
              </w:rPr>
              <w:t>вания</w:t>
            </w:r>
            <w:proofErr w:type="spellEnd"/>
            <w:proofErr w:type="gramEnd"/>
            <w:r w:rsidRPr="00AB0BEE">
              <w:rPr>
                <w:rFonts w:ascii="Times New Roman" w:eastAsia="Times New Roman" w:hAnsi="Times New Roman" w:cs="Times New Roman"/>
                <w:sz w:val="24"/>
                <w:szCs w:val="24"/>
                <w:lang w:eastAsia="ru-RU"/>
              </w:rPr>
              <w:t xml:space="preserve"> </w:t>
            </w:r>
            <w:r w:rsidRPr="00AB0BEE">
              <w:rPr>
                <w:rFonts w:ascii="Times New Roman" w:eastAsia="Times New Roman" w:hAnsi="Times New Roman" w:cs="Times New Roman"/>
                <w:sz w:val="24"/>
                <w:szCs w:val="24"/>
                <w:lang w:eastAsia="ru-RU"/>
              </w:rPr>
              <w:lastRenderedPageBreak/>
              <w:t xml:space="preserve">спортивного мастерства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lastRenderedPageBreak/>
              <w:t xml:space="preserve">Этап высшего спортивного </w:t>
            </w:r>
            <w:r w:rsidRPr="00AB0BEE">
              <w:rPr>
                <w:rFonts w:ascii="Times New Roman" w:eastAsia="Times New Roman" w:hAnsi="Times New Roman" w:cs="Times New Roman"/>
                <w:sz w:val="24"/>
                <w:szCs w:val="24"/>
                <w:lang w:eastAsia="ru-RU"/>
              </w:rPr>
              <w:lastRenderedPageBreak/>
              <w:t xml:space="preserve">мастерства </w:t>
            </w:r>
          </w:p>
        </w:tc>
      </w:tr>
      <w:tr w:rsidR="00AB0BEE" w:rsidRPr="00AB0BEE" w:rsidTr="001E63B6">
        <w:tc>
          <w:tcPr>
            <w:tcW w:w="511" w:type="dxa"/>
            <w:vMerge/>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spacing w:after="0" w:line="240" w:lineRule="auto"/>
              <w:rPr>
                <w:rFonts w:ascii="Times New Roman" w:eastAsia="Times New Roman" w:hAnsi="Times New Roman" w:cs="Times New Roman"/>
                <w:sz w:val="24"/>
                <w:szCs w:val="24"/>
                <w:lang w:eastAsia="ru-RU"/>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t xml:space="preserve">До года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ind w:left="-62" w:right="-62"/>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t xml:space="preserve">Свыше года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t xml:space="preserve">До трех лет </w:t>
            </w:r>
          </w:p>
        </w:tc>
        <w:tc>
          <w:tcPr>
            <w:tcW w:w="1029"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t xml:space="preserve">Свыше трех лет </w:t>
            </w: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spacing w:after="0" w:line="240" w:lineRule="auto"/>
              <w:rPr>
                <w:rFonts w:ascii="Times New Roman" w:eastAsia="Times New Roman" w:hAnsi="Times New Roman" w:cs="Times New Roman"/>
                <w:sz w:val="24"/>
                <w:szCs w:val="24"/>
                <w:lang w:eastAsia="ru-RU"/>
              </w:rPr>
            </w:pPr>
          </w:p>
        </w:tc>
      </w:tr>
      <w:tr w:rsidR="00AB0BEE" w:rsidRPr="00AB0BEE" w:rsidTr="001E63B6">
        <w:tc>
          <w:tcPr>
            <w:tcW w:w="511"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t xml:space="preserve">1. </w:t>
            </w:r>
          </w:p>
        </w:tc>
        <w:tc>
          <w:tcPr>
            <w:tcW w:w="2246"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t>Общая физическая подготовка</w:t>
            </w:r>
            <w:proofErr w:type="gramStart"/>
            <w:r w:rsidRPr="00AB0BEE">
              <w:rPr>
                <w:rFonts w:ascii="Times New Roman" w:eastAsia="Times New Roman" w:hAnsi="Times New Roman" w:cs="Times New Roman"/>
                <w:sz w:val="24"/>
                <w:szCs w:val="24"/>
                <w:lang w:eastAsia="ru-RU"/>
              </w:rPr>
              <w:t xml:space="preserve"> (%) </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25-40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20-35</w:t>
            </w:r>
          </w:p>
        </w:tc>
        <w:tc>
          <w:tcPr>
            <w:tcW w:w="992"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AB0BE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4-20</w:t>
            </w:r>
          </w:p>
        </w:tc>
        <w:tc>
          <w:tcPr>
            <w:tcW w:w="1029"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8-12</w:t>
            </w:r>
          </w:p>
        </w:tc>
        <w:tc>
          <w:tcPr>
            <w:tcW w:w="1947"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t>9-11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8-12</w:t>
            </w:r>
          </w:p>
        </w:tc>
      </w:tr>
      <w:tr w:rsidR="00AB0BEE" w:rsidRPr="00AB0BEE" w:rsidTr="001E63B6">
        <w:tc>
          <w:tcPr>
            <w:tcW w:w="511"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t xml:space="preserve">2. </w:t>
            </w:r>
          </w:p>
        </w:tc>
        <w:tc>
          <w:tcPr>
            <w:tcW w:w="2246"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t>Специальная физическая подготовка</w:t>
            </w:r>
            <w:proofErr w:type="gramStart"/>
            <w:r w:rsidRPr="00AB0BEE">
              <w:rPr>
                <w:rFonts w:ascii="Times New Roman" w:eastAsia="Times New Roman" w:hAnsi="Times New Roman" w:cs="Times New Roman"/>
                <w:sz w:val="24"/>
                <w:szCs w:val="24"/>
                <w:lang w:eastAsia="ru-RU"/>
              </w:rPr>
              <w:t xml:space="preserve"> (%) </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35-50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40-55</w:t>
            </w:r>
          </w:p>
        </w:tc>
        <w:tc>
          <w:tcPr>
            <w:tcW w:w="992"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AB0BE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45-60</w:t>
            </w:r>
          </w:p>
        </w:tc>
        <w:tc>
          <w:tcPr>
            <w:tcW w:w="1029"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48-62</w:t>
            </w:r>
          </w:p>
        </w:tc>
        <w:tc>
          <w:tcPr>
            <w:tcW w:w="1947"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48-62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50-66</w:t>
            </w:r>
          </w:p>
        </w:tc>
      </w:tr>
      <w:tr w:rsidR="00AB0BEE" w:rsidRPr="00AB0BEE" w:rsidTr="001E63B6">
        <w:tc>
          <w:tcPr>
            <w:tcW w:w="511"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t xml:space="preserve">3. </w:t>
            </w:r>
          </w:p>
        </w:tc>
        <w:tc>
          <w:tcPr>
            <w:tcW w:w="2246"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t xml:space="preserve">Участие </w:t>
            </w:r>
            <w:proofErr w:type="gramStart"/>
            <w:r w:rsidRPr="00AB0BEE">
              <w:rPr>
                <w:rFonts w:ascii="Times New Roman" w:eastAsia="Times New Roman" w:hAnsi="Times New Roman" w:cs="Times New Roman"/>
                <w:sz w:val="24"/>
                <w:szCs w:val="24"/>
                <w:lang w:eastAsia="ru-RU"/>
              </w:rPr>
              <w:t>в</w:t>
            </w:r>
            <w:proofErr w:type="gramEnd"/>
          </w:p>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t xml:space="preserve">спортивных </w:t>
            </w:r>
            <w:proofErr w:type="gramStart"/>
            <w:r w:rsidRPr="00AB0BEE">
              <w:rPr>
                <w:rFonts w:ascii="Times New Roman" w:eastAsia="Times New Roman" w:hAnsi="Times New Roman" w:cs="Times New Roman"/>
                <w:sz w:val="24"/>
                <w:szCs w:val="24"/>
                <w:lang w:eastAsia="ru-RU"/>
              </w:rPr>
              <w:t>соревнованиях</w:t>
            </w:r>
            <w:proofErr w:type="gramEnd"/>
            <w:r w:rsidRPr="00AB0BEE">
              <w:rPr>
                <w:rFonts w:ascii="Times New Roman" w:eastAsia="Times New Roman" w:hAnsi="Times New Roman" w:cs="Times New Roman"/>
                <w:sz w:val="24"/>
                <w:szCs w:val="24"/>
                <w:lang w:eastAsia="ru-RU"/>
              </w:rPr>
              <w:t xml:space="preserve"> (%) </w:t>
            </w:r>
          </w:p>
        </w:tc>
        <w:tc>
          <w:tcPr>
            <w:tcW w:w="850"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AB0BEE">
              <w:rPr>
                <w:rFonts w:ascii="Times New Roman" w:eastAsia="Times New Roman" w:hAnsi="Times New Roman" w:cs="Times New Roman"/>
                <w:sz w:val="24"/>
                <w:szCs w:val="24"/>
                <w:lang w:eastAsia="ru-RU"/>
              </w:rPr>
              <w:t xml:space="preserve"> </w:t>
            </w:r>
          </w:p>
        </w:tc>
        <w:tc>
          <w:tcPr>
            <w:tcW w:w="1029"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947"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AB0BE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r>
      <w:tr w:rsidR="00AB0BEE" w:rsidRPr="00AB0BEE" w:rsidTr="001E63B6">
        <w:tc>
          <w:tcPr>
            <w:tcW w:w="511"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t xml:space="preserve">4. </w:t>
            </w:r>
          </w:p>
        </w:tc>
        <w:tc>
          <w:tcPr>
            <w:tcW w:w="2246"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t>Техническая подготовка</w:t>
            </w:r>
            <w:proofErr w:type="gramStart"/>
            <w:r w:rsidRPr="00AB0BEE">
              <w:rPr>
                <w:rFonts w:ascii="Times New Roman" w:eastAsia="Times New Roman" w:hAnsi="Times New Roman" w:cs="Times New Roman"/>
                <w:sz w:val="24"/>
                <w:szCs w:val="24"/>
                <w:lang w:eastAsia="ru-RU"/>
              </w:rPr>
              <w:t xml:space="preserve"> (%) </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ind w:left="-9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18-24</w:t>
            </w:r>
          </w:p>
        </w:tc>
        <w:tc>
          <w:tcPr>
            <w:tcW w:w="992"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18-24</w:t>
            </w:r>
          </w:p>
        </w:tc>
        <w:tc>
          <w:tcPr>
            <w:tcW w:w="1029"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18-24</w:t>
            </w:r>
          </w:p>
        </w:tc>
        <w:tc>
          <w:tcPr>
            <w:tcW w:w="1947"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11-15</w:t>
            </w:r>
          </w:p>
        </w:tc>
      </w:tr>
      <w:tr w:rsidR="00AB0BEE" w:rsidRPr="00AB0BEE" w:rsidTr="001E63B6">
        <w:tc>
          <w:tcPr>
            <w:tcW w:w="511"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t xml:space="preserve">5. </w:t>
            </w:r>
          </w:p>
        </w:tc>
        <w:tc>
          <w:tcPr>
            <w:tcW w:w="2246"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t>Тактическая, теоретическая, психологическая</w:t>
            </w:r>
            <w:proofErr w:type="gramStart"/>
            <w:r w:rsidRPr="00AB0BEE">
              <w:rPr>
                <w:rFonts w:ascii="Times New Roman" w:eastAsia="Times New Roman" w:hAnsi="Times New Roman" w:cs="Times New Roman"/>
                <w:sz w:val="24"/>
                <w:szCs w:val="24"/>
                <w:lang w:eastAsia="ru-RU"/>
              </w:rPr>
              <w:t xml:space="preserve"> (%) </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AB0BE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029"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947"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r>
      <w:tr w:rsidR="00AB0BEE" w:rsidRPr="00AB0BEE" w:rsidTr="001E63B6">
        <w:tc>
          <w:tcPr>
            <w:tcW w:w="511"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t xml:space="preserve">6. </w:t>
            </w:r>
          </w:p>
        </w:tc>
        <w:tc>
          <w:tcPr>
            <w:tcW w:w="2246"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t>Инструкторская и судейская практика</w:t>
            </w:r>
            <w:proofErr w:type="gramStart"/>
            <w:r w:rsidRPr="00AB0BEE">
              <w:rPr>
                <w:rFonts w:ascii="Times New Roman" w:eastAsia="Times New Roman" w:hAnsi="Times New Roman" w:cs="Times New Roman"/>
                <w:sz w:val="24"/>
                <w:szCs w:val="24"/>
                <w:lang w:eastAsia="ru-RU"/>
              </w:rPr>
              <w:t xml:space="preserve"> (%) </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29"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947"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AB0BEE" w:rsidRPr="00AB0BEE" w:rsidTr="001E63B6">
        <w:tc>
          <w:tcPr>
            <w:tcW w:w="511"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t xml:space="preserve">7. </w:t>
            </w:r>
          </w:p>
        </w:tc>
        <w:tc>
          <w:tcPr>
            <w:tcW w:w="2246"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AB0BE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B0BEE">
              <w:rPr>
                <w:rFonts w:ascii="Times New Roman" w:eastAsia="Times New Roman" w:hAnsi="Times New Roman" w:cs="Times New Roman"/>
                <w:sz w:val="24"/>
                <w:szCs w:val="24"/>
                <w:lang w:eastAsia="ru-RU"/>
              </w:rPr>
              <w:t xml:space="preserve">Медицинские, медико-биологические, восстановительные мероприятия, тестирование </w:t>
            </w:r>
            <w:r w:rsidRPr="00AB0BEE">
              <w:rPr>
                <w:rFonts w:ascii="Times New Roman" w:eastAsia="Times New Roman" w:hAnsi="Times New Roman" w:cs="Times New Roman"/>
                <w:sz w:val="24"/>
                <w:szCs w:val="24"/>
                <w:lang w:eastAsia="ru-RU"/>
              </w:rPr>
              <w:br/>
              <w:t>и контроль</w:t>
            </w:r>
            <w:proofErr w:type="gramStart"/>
            <w:r w:rsidRPr="00AB0BEE">
              <w:rPr>
                <w:rFonts w:ascii="Times New Roman" w:eastAsia="Times New Roman" w:hAnsi="Times New Roman" w:cs="Times New Roman"/>
                <w:sz w:val="24"/>
                <w:szCs w:val="24"/>
                <w:lang w:eastAsia="ru-RU"/>
              </w:rPr>
              <w:t xml:space="preserve"> (%) </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029"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947"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BEE" w:rsidRPr="00AB0BEE" w:rsidRDefault="00AB0BEE" w:rsidP="0059700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r>
    </w:tbl>
    <w:p w:rsidR="001E63B6" w:rsidRPr="001E63B6" w:rsidRDefault="001E63B6" w:rsidP="001E63B6">
      <w:pPr>
        <w:spacing w:after="0" w:line="276" w:lineRule="auto"/>
        <w:ind w:firstLine="1276"/>
        <w:jc w:val="right"/>
        <w:rPr>
          <w:rFonts w:ascii="Times New Roman" w:eastAsia="Times New Roman" w:hAnsi="Times New Roman" w:cs="Times New Roman"/>
          <w:b/>
          <w:color w:val="000000"/>
          <w:sz w:val="28"/>
          <w:szCs w:val="28"/>
        </w:rPr>
      </w:pPr>
    </w:p>
    <w:p w:rsidR="00D2688C" w:rsidRPr="00842F72" w:rsidRDefault="00842F72" w:rsidP="00842F72">
      <w:pPr>
        <w:pStyle w:val="a8"/>
        <w:tabs>
          <w:tab w:val="left" w:pos="0"/>
          <w:tab w:val="left" w:pos="1276"/>
        </w:tabs>
        <w:spacing w:line="360" w:lineRule="auto"/>
        <w:ind w:left="568"/>
        <w:rPr>
          <w:rFonts w:ascii="Times New Roman" w:eastAsia="Calibri" w:hAnsi="Times New Roman" w:cs="Times New Roman"/>
          <w:sz w:val="24"/>
          <w:szCs w:val="24"/>
        </w:rPr>
      </w:pPr>
      <w:r w:rsidRPr="00842F72">
        <w:rPr>
          <w:rFonts w:ascii="Times New Roman" w:eastAsia="Calibri" w:hAnsi="Times New Roman" w:cs="Times New Roman"/>
          <w:sz w:val="28"/>
          <w:szCs w:val="28"/>
        </w:rPr>
        <w:t>7.</w:t>
      </w:r>
      <w:r w:rsidR="00951CE4" w:rsidRPr="00842F72">
        <w:rPr>
          <w:rFonts w:ascii="Times New Roman" w:eastAsia="Calibri" w:hAnsi="Times New Roman" w:cs="Times New Roman"/>
          <w:sz w:val="28"/>
          <w:szCs w:val="28"/>
        </w:rPr>
        <w:t>Календарный план воспитательной работы</w:t>
      </w:r>
      <w:r>
        <w:rPr>
          <w:rFonts w:ascii="Times New Roman" w:eastAsia="Calibri" w:hAnsi="Times New Roman" w:cs="Times New Roman"/>
          <w:sz w:val="28"/>
          <w:szCs w:val="28"/>
        </w:rPr>
        <w:t>.</w:t>
      </w:r>
    </w:p>
    <w:p w:rsidR="00951CE4" w:rsidRPr="00951CE4" w:rsidRDefault="00D2688C" w:rsidP="00D2688C">
      <w:pPr>
        <w:pStyle w:val="a8"/>
        <w:tabs>
          <w:tab w:val="left" w:pos="0"/>
          <w:tab w:val="left" w:pos="1276"/>
        </w:tabs>
        <w:spacing w:line="276" w:lineRule="auto"/>
        <w:ind w:firstLine="127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Календарный план по воспитательной работе </w:t>
      </w:r>
      <w:r w:rsidR="00B2598E">
        <w:rPr>
          <w:rFonts w:ascii="Times New Roman" w:eastAsia="Calibri" w:hAnsi="Times New Roman" w:cs="Times New Roman"/>
          <w:sz w:val="28"/>
          <w:szCs w:val="28"/>
        </w:rPr>
        <w:t>составляется учреждением</w:t>
      </w:r>
      <w:r w:rsidR="00951CE4" w:rsidRPr="00951CE4">
        <w:rPr>
          <w:rFonts w:ascii="Times New Roman" w:eastAsia="Calibri" w:hAnsi="Times New Roman" w:cs="Times New Roman"/>
          <w:sz w:val="28"/>
          <w:szCs w:val="28"/>
        </w:rPr>
        <w:t xml:space="preserve"> на учебный год с учетом учебного плана, учебно-тренировочного графика и следующих основных задач воспитательной работы: </w:t>
      </w:r>
    </w:p>
    <w:p w:rsidR="009D132B" w:rsidRDefault="00951CE4" w:rsidP="00D2688C">
      <w:pPr>
        <w:tabs>
          <w:tab w:val="left" w:pos="0"/>
          <w:tab w:val="left" w:pos="1276"/>
        </w:tabs>
        <w:spacing w:after="0" w:line="276" w:lineRule="auto"/>
        <w:ind w:firstLine="1276"/>
        <w:jc w:val="both"/>
        <w:rPr>
          <w:rFonts w:ascii="Times New Roman" w:eastAsia="Calibri" w:hAnsi="Times New Roman" w:cs="Times New Roman"/>
          <w:sz w:val="28"/>
          <w:szCs w:val="28"/>
        </w:rPr>
      </w:pPr>
      <w:r w:rsidRPr="00951CE4">
        <w:rPr>
          <w:rFonts w:ascii="Times New Roman" w:eastAsia="Calibri" w:hAnsi="Times New Roman" w:cs="Times New Roman"/>
          <w:sz w:val="28"/>
          <w:szCs w:val="28"/>
        </w:rPr>
        <w:t>формирование духовно-нравственных, морально-волевых и этических качеств; воспитание лидерских качеств, ответственности и патриотизма;</w:t>
      </w:r>
    </w:p>
    <w:p w:rsidR="009D132B" w:rsidRDefault="00951CE4" w:rsidP="00842F72">
      <w:pPr>
        <w:pStyle w:val="a8"/>
        <w:tabs>
          <w:tab w:val="left" w:pos="0"/>
          <w:tab w:val="left" w:pos="1276"/>
        </w:tabs>
        <w:spacing w:line="276" w:lineRule="auto"/>
        <w:ind w:firstLine="1276"/>
        <w:jc w:val="both"/>
        <w:rPr>
          <w:rFonts w:ascii="Times New Roman" w:eastAsia="Calibri" w:hAnsi="Times New Roman" w:cs="Times New Roman"/>
          <w:sz w:val="28"/>
          <w:szCs w:val="28"/>
        </w:rPr>
      </w:pPr>
      <w:r w:rsidRPr="00951CE4">
        <w:rPr>
          <w:rFonts w:ascii="Times New Roman" w:eastAsia="Calibri" w:hAnsi="Times New Roman" w:cs="Times New Roman"/>
          <w:sz w:val="28"/>
          <w:szCs w:val="28"/>
        </w:rPr>
        <w:t xml:space="preserve"> всестороннее гармоничное развитие физических качеств;</w:t>
      </w:r>
    </w:p>
    <w:p w:rsidR="009D132B" w:rsidRDefault="00951CE4" w:rsidP="00842F72">
      <w:pPr>
        <w:pStyle w:val="a8"/>
        <w:tabs>
          <w:tab w:val="left" w:pos="0"/>
          <w:tab w:val="left" w:pos="1276"/>
        </w:tabs>
        <w:spacing w:line="276" w:lineRule="auto"/>
        <w:ind w:firstLine="1276"/>
        <w:jc w:val="both"/>
        <w:rPr>
          <w:rFonts w:ascii="Times New Roman" w:eastAsia="Calibri" w:hAnsi="Times New Roman" w:cs="Times New Roman"/>
          <w:sz w:val="28"/>
          <w:szCs w:val="28"/>
        </w:rPr>
      </w:pPr>
      <w:r w:rsidRPr="00951CE4">
        <w:rPr>
          <w:rFonts w:ascii="Times New Roman" w:eastAsia="Calibri" w:hAnsi="Times New Roman" w:cs="Times New Roman"/>
          <w:sz w:val="28"/>
          <w:szCs w:val="28"/>
        </w:rPr>
        <w:t xml:space="preserve"> укрепление здоровья спортсменов;</w:t>
      </w:r>
    </w:p>
    <w:p w:rsidR="00951CE4" w:rsidRPr="00951CE4" w:rsidRDefault="00951CE4" w:rsidP="00842F72">
      <w:pPr>
        <w:pStyle w:val="a8"/>
        <w:tabs>
          <w:tab w:val="left" w:pos="0"/>
          <w:tab w:val="left" w:pos="1276"/>
        </w:tabs>
        <w:spacing w:line="276" w:lineRule="auto"/>
        <w:ind w:firstLine="1276"/>
        <w:jc w:val="both"/>
        <w:rPr>
          <w:rFonts w:ascii="Times New Roman" w:eastAsia="Calibri" w:hAnsi="Times New Roman" w:cs="Times New Roman"/>
          <w:sz w:val="28"/>
          <w:szCs w:val="28"/>
        </w:rPr>
      </w:pPr>
      <w:r w:rsidRPr="00951CE4">
        <w:rPr>
          <w:rFonts w:ascii="Times New Roman" w:eastAsia="Calibri" w:hAnsi="Times New Roman" w:cs="Times New Roman"/>
          <w:sz w:val="28"/>
          <w:szCs w:val="28"/>
        </w:rPr>
        <w:lastRenderedPageBreak/>
        <w:t xml:space="preserve"> привитие навыков здорового образа жизни; </w:t>
      </w:r>
    </w:p>
    <w:p w:rsidR="00951CE4" w:rsidRPr="00951CE4" w:rsidRDefault="00951CE4" w:rsidP="00842F72">
      <w:pPr>
        <w:pStyle w:val="a8"/>
        <w:tabs>
          <w:tab w:val="left" w:pos="0"/>
          <w:tab w:val="left" w:pos="1276"/>
        </w:tabs>
        <w:spacing w:line="276" w:lineRule="auto"/>
        <w:ind w:firstLine="1276"/>
        <w:jc w:val="both"/>
        <w:rPr>
          <w:rFonts w:ascii="Times New Roman" w:eastAsia="Calibri" w:hAnsi="Times New Roman" w:cs="Times New Roman"/>
          <w:sz w:val="28"/>
          <w:szCs w:val="28"/>
        </w:rPr>
      </w:pPr>
      <w:r w:rsidRPr="00951CE4">
        <w:rPr>
          <w:rFonts w:ascii="Times New Roman" w:eastAsia="Calibri" w:hAnsi="Times New Roman" w:cs="Times New Roman"/>
          <w:sz w:val="28"/>
          <w:szCs w:val="28"/>
        </w:rPr>
        <w:t xml:space="preserve">формирование основ безопасного поведения при занятиях спортом; </w:t>
      </w:r>
    </w:p>
    <w:p w:rsidR="005925F2" w:rsidRDefault="00951CE4" w:rsidP="00842F72">
      <w:pPr>
        <w:pStyle w:val="a8"/>
        <w:tabs>
          <w:tab w:val="left" w:pos="0"/>
          <w:tab w:val="left" w:pos="1276"/>
        </w:tabs>
        <w:spacing w:line="276" w:lineRule="auto"/>
        <w:ind w:firstLine="1276"/>
        <w:jc w:val="both"/>
        <w:rPr>
          <w:rFonts w:ascii="Times New Roman" w:eastAsia="Calibri" w:hAnsi="Times New Roman" w:cs="Times New Roman"/>
          <w:sz w:val="28"/>
          <w:szCs w:val="28"/>
        </w:rPr>
      </w:pPr>
      <w:r w:rsidRPr="00951CE4">
        <w:rPr>
          <w:rFonts w:ascii="Times New Roman" w:eastAsia="Calibri" w:hAnsi="Times New Roman" w:cs="Times New Roman"/>
          <w:sz w:val="28"/>
          <w:szCs w:val="28"/>
        </w:rPr>
        <w:t xml:space="preserve">развитие и совершенствование навыков </w:t>
      </w:r>
      <w:proofErr w:type="spellStart"/>
      <w:r w:rsidRPr="00951CE4">
        <w:rPr>
          <w:rFonts w:ascii="Times New Roman" w:eastAsia="Calibri" w:hAnsi="Times New Roman" w:cs="Times New Roman"/>
          <w:sz w:val="28"/>
          <w:szCs w:val="28"/>
        </w:rPr>
        <w:t>саморегуляции</w:t>
      </w:r>
      <w:proofErr w:type="spellEnd"/>
      <w:r w:rsidRPr="00951CE4">
        <w:rPr>
          <w:rFonts w:ascii="Times New Roman" w:eastAsia="Calibri" w:hAnsi="Times New Roman" w:cs="Times New Roman"/>
          <w:sz w:val="28"/>
          <w:szCs w:val="28"/>
        </w:rPr>
        <w:t xml:space="preserve"> и самоконтроля</w:t>
      </w:r>
    </w:p>
    <w:p w:rsidR="004B32E0" w:rsidRPr="004B32E0" w:rsidRDefault="004B32E0" w:rsidP="00D2688C">
      <w:pPr>
        <w:tabs>
          <w:tab w:val="left" w:pos="0"/>
        </w:tabs>
        <w:spacing w:after="0" w:line="276" w:lineRule="auto"/>
        <w:ind w:firstLine="1276"/>
        <w:jc w:val="both"/>
        <w:rPr>
          <w:rFonts w:ascii="Times New Roman" w:eastAsia="Times New Roman" w:hAnsi="Times New Roman" w:cs="Times New Roman"/>
          <w:color w:val="000000"/>
          <w:sz w:val="28"/>
        </w:rPr>
      </w:pPr>
      <w:r w:rsidRPr="004B32E0">
        <w:rPr>
          <w:rFonts w:ascii="Times New Roman" w:eastAsia="Times New Roman" w:hAnsi="Times New Roman" w:cs="Times New Roman"/>
          <w:color w:val="000000"/>
          <w:sz w:val="28"/>
        </w:rPr>
        <w:t xml:space="preserve">Следует понимать, что воспитание это деятельность, направленная на развитие личности, создание условий для самоопределения и </w:t>
      </w:r>
      <w:proofErr w:type="gramStart"/>
      <w:r w:rsidRPr="004B32E0">
        <w:rPr>
          <w:rFonts w:ascii="Times New Roman" w:eastAsia="Times New Roman" w:hAnsi="Times New Roman" w:cs="Times New Roman"/>
          <w:color w:val="000000"/>
          <w:sz w:val="28"/>
        </w:rPr>
        <w:t>социализации</w:t>
      </w:r>
      <w:proofErr w:type="gramEnd"/>
      <w:r w:rsidRPr="004B32E0">
        <w:rPr>
          <w:rFonts w:ascii="Times New Roman" w:eastAsia="Times New Roman" w:hAnsi="Times New Roman" w:cs="Times New Roman"/>
          <w:color w:val="000000"/>
          <w:sz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 2 ст. 2 Федерального закона № 273-ФЗ). Физическое воспитание - это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 (п. 25 с</w:t>
      </w:r>
      <w:r w:rsidR="00B2598E">
        <w:rPr>
          <w:rFonts w:ascii="Times New Roman" w:eastAsia="Times New Roman" w:hAnsi="Times New Roman" w:cs="Times New Roman"/>
          <w:color w:val="000000"/>
          <w:sz w:val="28"/>
        </w:rPr>
        <w:t>т. 2 Федерального закона № 329</w:t>
      </w:r>
      <w:r w:rsidRPr="004B32E0">
        <w:rPr>
          <w:rFonts w:ascii="Times New Roman" w:eastAsia="Times New Roman" w:hAnsi="Times New Roman" w:cs="Times New Roman"/>
          <w:color w:val="000000"/>
          <w:sz w:val="28"/>
        </w:rPr>
        <w:t>).</w:t>
      </w:r>
    </w:p>
    <w:p w:rsidR="00B2598E" w:rsidRDefault="004B32E0" w:rsidP="00D2688C">
      <w:pPr>
        <w:pStyle w:val="a4"/>
        <w:tabs>
          <w:tab w:val="left" w:pos="0"/>
          <w:tab w:val="left" w:pos="1276"/>
        </w:tabs>
        <w:spacing w:after="0" w:line="276" w:lineRule="auto"/>
        <w:ind w:left="0" w:firstLine="1276"/>
        <w:jc w:val="both"/>
        <w:rPr>
          <w:rFonts w:ascii="Times New Roman" w:eastAsia="Times New Roman" w:hAnsi="Times New Roman" w:cs="Times New Roman"/>
          <w:color w:val="000000"/>
          <w:sz w:val="28"/>
        </w:rPr>
      </w:pPr>
      <w:r w:rsidRPr="004B32E0">
        <w:rPr>
          <w:rFonts w:ascii="Times New Roman" w:eastAsia="Times New Roman" w:hAnsi="Times New Roman" w:cs="Times New Roman"/>
          <w:color w:val="000000"/>
          <w:sz w:val="28"/>
        </w:rPr>
        <w:t>Главной задачей этой работы является воспитание высоких моральных и нравственных качеств, чувства патриотизма, а также волевых качеств у спортсменов</w:t>
      </w:r>
      <w:r>
        <w:rPr>
          <w:rFonts w:ascii="Times New Roman" w:eastAsia="Times New Roman" w:hAnsi="Times New Roman" w:cs="Times New Roman"/>
          <w:color w:val="000000"/>
          <w:sz w:val="28"/>
        </w:rPr>
        <w:t>.</w:t>
      </w:r>
    </w:p>
    <w:p w:rsidR="00842F72" w:rsidRPr="00842F72" w:rsidRDefault="00842F72" w:rsidP="00D2688C">
      <w:pPr>
        <w:pStyle w:val="a4"/>
        <w:tabs>
          <w:tab w:val="left" w:pos="0"/>
          <w:tab w:val="left" w:pos="1276"/>
        </w:tabs>
        <w:spacing w:after="0" w:line="276" w:lineRule="auto"/>
        <w:ind w:left="0" w:firstLine="1276"/>
        <w:jc w:val="both"/>
        <w:rPr>
          <w:rFonts w:ascii="Times New Roman" w:eastAsia="Times New Roman" w:hAnsi="Times New Roman" w:cs="Times New Roman"/>
          <w:color w:val="000000"/>
          <w:sz w:val="28"/>
        </w:rPr>
      </w:pPr>
    </w:p>
    <w:p w:rsidR="00D2688C" w:rsidRPr="00842F72" w:rsidRDefault="00951CE4" w:rsidP="00842F72">
      <w:pPr>
        <w:pStyle w:val="a8"/>
        <w:numPr>
          <w:ilvl w:val="0"/>
          <w:numId w:val="24"/>
        </w:numPr>
        <w:tabs>
          <w:tab w:val="left" w:pos="0"/>
          <w:tab w:val="left" w:pos="1276"/>
        </w:tabs>
        <w:spacing w:line="276" w:lineRule="auto"/>
        <w:rPr>
          <w:rFonts w:ascii="Times New Roman" w:eastAsia="Calibri" w:hAnsi="Times New Roman" w:cs="Times New Roman"/>
          <w:bCs/>
          <w:sz w:val="28"/>
          <w:szCs w:val="28"/>
        </w:rPr>
      </w:pPr>
      <w:r w:rsidRPr="00842F72">
        <w:rPr>
          <w:rFonts w:ascii="Times New Roman" w:eastAsia="Calibri" w:hAnsi="Times New Roman" w:cs="Times New Roman"/>
          <w:bCs/>
          <w:sz w:val="28"/>
          <w:szCs w:val="28"/>
        </w:rPr>
        <w:t>План мероприятий, направленный на предотвращение допинга в спорте и борьбу с ним</w:t>
      </w:r>
      <w:r w:rsidR="00842F72">
        <w:rPr>
          <w:rFonts w:ascii="Times New Roman" w:eastAsia="Calibri" w:hAnsi="Times New Roman" w:cs="Times New Roman"/>
          <w:bCs/>
          <w:sz w:val="28"/>
          <w:szCs w:val="28"/>
        </w:rPr>
        <w:t>.</w:t>
      </w:r>
    </w:p>
    <w:p w:rsidR="00951CE4" w:rsidRPr="00951CE4" w:rsidRDefault="00D2688C" w:rsidP="00D2688C">
      <w:pPr>
        <w:pStyle w:val="a8"/>
        <w:tabs>
          <w:tab w:val="left" w:pos="0"/>
          <w:tab w:val="left" w:pos="1276"/>
        </w:tabs>
        <w:spacing w:line="276" w:lineRule="auto"/>
        <w:ind w:firstLine="1276"/>
        <w:jc w:val="both"/>
        <w:rPr>
          <w:rFonts w:ascii="Times New Roman" w:eastAsia="Calibri" w:hAnsi="Times New Roman" w:cs="Times New Roman"/>
          <w:bCs/>
          <w:sz w:val="28"/>
          <w:szCs w:val="28"/>
        </w:rPr>
      </w:pPr>
      <w:r w:rsidRPr="00D2688C">
        <w:rPr>
          <w:rFonts w:ascii="Times New Roman" w:eastAsia="Calibri" w:hAnsi="Times New Roman" w:cs="Times New Roman"/>
          <w:bCs/>
          <w:sz w:val="28"/>
          <w:szCs w:val="28"/>
        </w:rPr>
        <w:t>План мероприятий, направленный на предотвращение допинга в спорте и борьбу с ним</w:t>
      </w:r>
      <w:r>
        <w:rPr>
          <w:rFonts w:ascii="Times New Roman" w:eastAsia="Calibri" w:hAnsi="Times New Roman" w:cs="Times New Roman"/>
          <w:bCs/>
          <w:sz w:val="28"/>
          <w:szCs w:val="28"/>
        </w:rPr>
        <w:t xml:space="preserve"> </w:t>
      </w:r>
      <w:r w:rsidR="00B4197E">
        <w:rPr>
          <w:rFonts w:ascii="Times New Roman" w:eastAsia="Calibri" w:hAnsi="Times New Roman" w:cs="Times New Roman"/>
          <w:bCs/>
          <w:sz w:val="28"/>
          <w:szCs w:val="28"/>
        </w:rPr>
        <w:t xml:space="preserve">составляется учреждением </w:t>
      </w:r>
      <w:r w:rsidR="00951CE4" w:rsidRPr="00951CE4">
        <w:rPr>
          <w:rFonts w:ascii="Times New Roman" w:eastAsia="Calibri" w:hAnsi="Times New Roman" w:cs="Times New Roman"/>
          <w:bCs/>
          <w:sz w:val="28"/>
          <w:szCs w:val="28"/>
        </w:rPr>
        <w:t xml:space="preserve"> на учебно-тренировочный год с учетом учебного плана, учебно-тренировочного графика, примерного плана мероприятий, направленных на предотвращение допинга в спорте и борьбу с ним.</w:t>
      </w:r>
    </w:p>
    <w:p w:rsidR="00951CE4" w:rsidRPr="00951CE4" w:rsidRDefault="00951CE4" w:rsidP="00D2688C">
      <w:pPr>
        <w:tabs>
          <w:tab w:val="left" w:pos="0"/>
          <w:tab w:val="left" w:pos="1276"/>
        </w:tabs>
        <w:spacing w:after="0" w:line="276" w:lineRule="auto"/>
        <w:ind w:firstLine="1276"/>
        <w:jc w:val="both"/>
        <w:rPr>
          <w:rFonts w:ascii="Times New Roman" w:eastAsia="Calibri" w:hAnsi="Times New Roman" w:cs="Times New Roman"/>
          <w:bCs/>
          <w:sz w:val="28"/>
          <w:szCs w:val="28"/>
        </w:rPr>
      </w:pPr>
      <w:r w:rsidRPr="00951CE4">
        <w:rPr>
          <w:rFonts w:ascii="Times New Roman" w:eastAsia="Calibri" w:hAnsi="Times New Roman" w:cs="Times New Roman"/>
          <w:bCs/>
          <w:sz w:val="28"/>
          <w:szCs w:val="28"/>
        </w:rPr>
        <w:t xml:space="preserve">В примерный план мероприятий, направленный на предотвращение допинга в спорте и борьбу с ним включаются мероприятия, направленные на предотвращение допинга в спорте и борьбу с ним, а также мероприятия по научно-методическому обеспечению, которые реализуются в рамках воспитательной работы тренера - преподавателя, </w:t>
      </w:r>
      <w:proofErr w:type="gramStart"/>
      <w:r w:rsidRPr="00951CE4">
        <w:rPr>
          <w:rFonts w:ascii="Times New Roman" w:eastAsia="Calibri" w:hAnsi="Times New Roman" w:cs="Times New Roman"/>
          <w:bCs/>
          <w:sz w:val="28"/>
          <w:szCs w:val="28"/>
        </w:rPr>
        <w:t>включающей</w:t>
      </w:r>
      <w:proofErr w:type="gramEnd"/>
      <w:r w:rsidRPr="00951CE4">
        <w:rPr>
          <w:rFonts w:ascii="Times New Roman" w:eastAsia="Calibri" w:hAnsi="Times New Roman" w:cs="Times New Roman"/>
          <w:bCs/>
          <w:sz w:val="28"/>
          <w:szCs w:val="28"/>
        </w:rPr>
        <w:t xml:space="preserve"> в том числе научную, творческую и исследовательскую работу, а также другую работу, </w:t>
      </w:r>
      <w:r w:rsidRPr="00951CE4">
        <w:rPr>
          <w:rFonts w:ascii="Times New Roman" w:eastAsia="Calibri" w:hAnsi="Times New Roman" w:cs="Times New Roman"/>
          <w:bCs/>
          <w:sz w:val="28"/>
          <w:szCs w:val="28"/>
        </w:rPr>
        <w:lastRenderedPageBreak/>
        <w:t xml:space="preserve">предусмотренную трудовыми (должностными) обязанностями и (или) индивидуальным планом (методическую, подготовительную, организационную, </w:t>
      </w:r>
      <w:r w:rsidR="00D2688C">
        <w:rPr>
          <w:rFonts w:ascii="Times New Roman" w:eastAsia="Calibri" w:hAnsi="Times New Roman" w:cs="Times New Roman"/>
          <w:bCs/>
          <w:sz w:val="28"/>
          <w:szCs w:val="28"/>
        </w:rPr>
        <w:t xml:space="preserve"> д</w:t>
      </w:r>
      <w:r w:rsidRPr="00951CE4">
        <w:rPr>
          <w:rFonts w:ascii="Times New Roman" w:eastAsia="Calibri" w:hAnsi="Times New Roman" w:cs="Times New Roman"/>
          <w:bCs/>
          <w:sz w:val="28"/>
          <w:szCs w:val="28"/>
        </w:rPr>
        <w:t>иагностическую, работу по ведению мониторинга, работу, предусмотренную планами спортивных и иных мероприятий, проводимых с обучающимися спортсменами, участие в работе коллегиальных</w:t>
      </w:r>
      <w:r w:rsidR="00C22230">
        <w:rPr>
          <w:rFonts w:ascii="Times New Roman" w:eastAsia="Calibri" w:hAnsi="Times New Roman" w:cs="Times New Roman"/>
          <w:bCs/>
          <w:sz w:val="28"/>
          <w:szCs w:val="28"/>
        </w:rPr>
        <w:t xml:space="preserve"> органов управления учреждения</w:t>
      </w:r>
      <w:r w:rsidRPr="00951CE4">
        <w:rPr>
          <w:rFonts w:ascii="Times New Roman" w:eastAsia="Calibri" w:hAnsi="Times New Roman" w:cs="Times New Roman"/>
          <w:bCs/>
          <w:sz w:val="28"/>
          <w:szCs w:val="28"/>
        </w:rPr>
        <w:t xml:space="preserve">). </w:t>
      </w:r>
    </w:p>
    <w:p w:rsidR="00951CE4" w:rsidRDefault="00951CE4" w:rsidP="00D2688C">
      <w:pPr>
        <w:tabs>
          <w:tab w:val="left" w:pos="0"/>
          <w:tab w:val="left" w:pos="1276"/>
        </w:tabs>
        <w:spacing w:after="0" w:line="276" w:lineRule="auto"/>
        <w:ind w:firstLine="1276"/>
        <w:jc w:val="both"/>
        <w:rPr>
          <w:rFonts w:ascii="Times New Roman" w:eastAsia="Calibri" w:hAnsi="Times New Roman" w:cs="Times New Roman"/>
          <w:sz w:val="28"/>
          <w:szCs w:val="28"/>
        </w:rPr>
      </w:pPr>
      <w:r w:rsidRPr="00951CE4">
        <w:rPr>
          <w:rFonts w:ascii="Times New Roman" w:eastAsia="Calibri" w:hAnsi="Times New Roman" w:cs="Times New Roman"/>
          <w:bCs/>
          <w:sz w:val="28"/>
          <w:szCs w:val="28"/>
        </w:rPr>
        <w:t xml:space="preserve">Среди мероприятий, направленных на предотвращение допинга в спорте  и борьбу с ним, выделяют беседы с обучающимися в условиях </w:t>
      </w:r>
      <w:proofErr w:type="spellStart"/>
      <w:proofErr w:type="gramStart"/>
      <w:r w:rsidRPr="00951CE4">
        <w:rPr>
          <w:rFonts w:ascii="Times New Roman" w:eastAsia="Calibri" w:hAnsi="Times New Roman" w:cs="Times New Roman"/>
          <w:bCs/>
          <w:sz w:val="28"/>
          <w:szCs w:val="28"/>
        </w:rPr>
        <w:t>учебно</w:t>
      </w:r>
      <w:proofErr w:type="spellEnd"/>
      <w:r w:rsidRPr="00951CE4">
        <w:rPr>
          <w:rFonts w:ascii="Times New Roman" w:eastAsia="Calibri" w:hAnsi="Times New Roman" w:cs="Times New Roman"/>
          <w:bCs/>
          <w:sz w:val="28"/>
          <w:szCs w:val="28"/>
        </w:rPr>
        <w:t xml:space="preserve"> - тренировочных</w:t>
      </w:r>
      <w:proofErr w:type="gramEnd"/>
      <w:r w:rsidRPr="00951CE4">
        <w:rPr>
          <w:rFonts w:ascii="Times New Roman" w:eastAsia="Calibri" w:hAnsi="Times New Roman" w:cs="Times New Roman"/>
          <w:bCs/>
          <w:sz w:val="28"/>
          <w:szCs w:val="28"/>
        </w:rPr>
        <w:t xml:space="preserve"> занятий, беседы с родителями в рамках родительских собраний об определении понятия «допинг», последствиях допинга в спорте для здоровья спортсменов, об ответственности за нарушение антидопинговых правил, об особенностях процедуры проведения допинг-контроля (</w:t>
      </w:r>
      <w:r w:rsidR="00C22230">
        <w:rPr>
          <w:rFonts w:ascii="Times New Roman" w:eastAsia="Calibri" w:hAnsi="Times New Roman" w:cs="Times New Roman"/>
          <w:sz w:val="28"/>
          <w:szCs w:val="28"/>
        </w:rPr>
        <w:t>приложение «</w:t>
      </w:r>
      <w:r w:rsidR="00C22230" w:rsidRPr="00C22230">
        <w:rPr>
          <w:rFonts w:ascii="Times New Roman" w:eastAsia="Calibri" w:hAnsi="Times New Roman" w:cs="Times New Roman"/>
          <w:sz w:val="28"/>
          <w:szCs w:val="28"/>
        </w:rPr>
        <w:t xml:space="preserve">План мероприятий, направленный на предотвращение </w:t>
      </w:r>
      <w:r w:rsidR="00C22230">
        <w:rPr>
          <w:rFonts w:ascii="Times New Roman" w:eastAsia="Calibri" w:hAnsi="Times New Roman" w:cs="Times New Roman"/>
          <w:sz w:val="28"/>
          <w:szCs w:val="28"/>
        </w:rPr>
        <w:t>допинга в спорте и борьбу с ним»</w:t>
      </w:r>
      <w:r w:rsidRPr="00951CE4">
        <w:rPr>
          <w:rFonts w:ascii="Times New Roman" w:eastAsia="Calibri" w:hAnsi="Times New Roman" w:cs="Times New Roman"/>
          <w:sz w:val="28"/>
          <w:szCs w:val="28"/>
        </w:rPr>
        <w:t>).</w:t>
      </w:r>
    </w:p>
    <w:p w:rsidR="00C22230" w:rsidRDefault="00C22230" w:rsidP="00D2688C">
      <w:pPr>
        <w:tabs>
          <w:tab w:val="left" w:pos="0"/>
          <w:tab w:val="left" w:pos="1276"/>
        </w:tabs>
        <w:spacing w:after="0" w:line="276" w:lineRule="auto"/>
        <w:ind w:firstLine="1276"/>
        <w:jc w:val="both"/>
        <w:rPr>
          <w:rFonts w:ascii="Times New Roman" w:eastAsia="Calibri" w:hAnsi="Times New Roman" w:cs="Times New Roman"/>
          <w:sz w:val="28"/>
          <w:szCs w:val="28"/>
        </w:rPr>
      </w:pPr>
    </w:p>
    <w:p w:rsidR="00C22230" w:rsidRDefault="00C22230" w:rsidP="00D2688C">
      <w:pPr>
        <w:tabs>
          <w:tab w:val="left" w:pos="0"/>
          <w:tab w:val="left" w:pos="1276"/>
        </w:tabs>
        <w:spacing w:after="0" w:line="276" w:lineRule="auto"/>
        <w:ind w:firstLine="1276"/>
        <w:jc w:val="both"/>
        <w:rPr>
          <w:rFonts w:ascii="Times New Roman" w:eastAsia="Calibri" w:hAnsi="Times New Roman" w:cs="Times New Roman"/>
          <w:sz w:val="28"/>
          <w:szCs w:val="28"/>
        </w:rPr>
      </w:pPr>
    </w:p>
    <w:p w:rsidR="00C22230" w:rsidRDefault="00C22230" w:rsidP="00D2688C">
      <w:pPr>
        <w:tabs>
          <w:tab w:val="left" w:pos="0"/>
          <w:tab w:val="left" w:pos="1276"/>
        </w:tabs>
        <w:spacing w:after="0" w:line="276" w:lineRule="auto"/>
        <w:ind w:firstLine="1276"/>
        <w:jc w:val="both"/>
        <w:rPr>
          <w:rFonts w:ascii="Times New Roman" w:eastAsia="Calibri" w:hAnsi="Times New Roman" w:cs="Times New Roman"/>
          <w:sz w:val="28"/>
          <w:szCs w:val="28"/>
        </w:rPr>
      </w:pPr>
    </w:p>
    <w:p w:rsidR="00C22230" w:rsidRDefault="00C22230" w:rsidP="00D2688C">
      <w:pPr>
        <w:tabs>
          <w:tab w:val="left" w:pos="0"/>
          <w:tab w:val="left" w:pos="1276"/>
        </w:tabs>
        <w:spacing w:after="0" w:line="276" w:lineRule="auto"/>
        <w:ind w:firstLine="1276"/>
        <w:jc w:val="both"/>
        <w:rPr>
          <w:rFonts w:ascii="Times New Roman" w:eastAsia="Calibri" w:hAnsi="Times New Roman" w:cs="Times New Roman"/>
          <w:sz w:val="28"/>
          <w:szCs w:val="28"/>
        </w:rPr>
      </w:pPr>
    </w:p>
    <w:p w:rsidR="00C22230" w:rsidRDefault="00C22230" w:rsidP="00D2688C">
      <w:pPr>
        <w:tabs>
          <w:tab w:val="left" w:pos="0"/>
          <w:tab w:val="left" w:pos="1276"/>
        </w:tabs>
        <w:spacing w:after="0" w:line="276" w:lineRule="auto"/>
        <w:ind w:firstLine="1276"/>
        <w:jc w:val="both"/>
        <w:rPr>
          <w:rFonts w:ascii="Times New Roman" w:eastAsia="Calibri" w:hAnsi="Times New Roman" w:cs="Times New Roman"/>
          <w:sz w:val="28"/>
          <w:szCs w:val="28"/>
        </w:rPr>
      </w:pPr>
    </w:p>
    <w:p w:rsidR="00C22230" w:rsidRDefault="00C22230" w:rsidP="00D2688C">
      <w:pPr>
        <w:tabs>
          <w:tab w:val="left" w:pos="0"/>
          <w:tab w:val="left" w:pos="1276"/>
        </w:tabs>
        <w:spacing w:after="0" w:line="276" w:lineRule="auto"/>
        <w:ind w:firstLine="1276"/>
        <w:jc w:val="both"/>
        <w:rPr>
          <w:rFonts w:ascii="Times New Roman" w:eastAsia="Calibri" w:hAnsi="Times New Roman" w:cs="Times New Roman"/>
          <w:sz w:val="28"/>
          <w:szCs w:val="28"/>
        </w:rPr>
      </w:pPr>
    </w:p>
    <w:p w:rsidR="00C22230" w:rsidRDefault="00C22230" w:rsidP="00D2688C">
      <w:pPr>
        <w:tabs>
          <w:tab w:val="left" w:pos="0"/>
          <w:tab w:val="left" w:pos="1276"/>
        </w:tabs>
        <w:spacing w:after="0" w:line="276" w:lineRule="auto"/>
        <w:ind w:firstLine="1276"/>
        <w:jc w:val="both"/>
        <w:rPr>
          <w:rFonts w:ascii="Times New Roman" w:eastAsia="Calibri" w:hAnsi="Times New Roman" w:cs="Times New Roman"/>
          <w:sz w:val="28"/>
          <w:szCs w:val="28"/>
        </w:rPr>
      </w:pPr>
    </w:p>
    <w:p w:rsidR="00C22230" w:rsidRDefault="00C22230" w:rsidP="00D2688C">
      <w:pPr>
        <w:tabs>
          <w:tab w:val="left" w:pos="0"/>
          <w:tab w:val="left" w:pos="1276"/>
        </w:tabs>
        <w:spacing w:after="0" w:line="276" w:lineRule="auto"/>
        <w:ind w:firstLine="1276"/>
        <w:jc w:val="both"/>
        <w:rPr>
          <w:rFonts w:ascii="Times New Roman" w:eastAsia="Calibri" w:hAnsi="Times New Roman" w:cs="Times New Roman"/>
          <w:sz w:val="28"/>
          <w:szCs w:val="28"/>
        </w:rPr>
      </w:pPr>
    </w:p>
    <w:p w:rsidR="00C22230" w:rsidRDefault="00C22230" w:rsidP="00D2688C">
      <w:pPr>
        <w:tabs>
          <w:tab w:val="left" w:pos="0"/>
          <w:tab w:val="left" w:pos="1276"/>
        </w:tabs>
        <w:spacing w:after="0" w:line="276" w:lineRule="auto"/>
        <w:ind w:firstLine="1276"/>
        <w:jc w:val="both"/>
        <w:rPr>
          <w:rFonts w:ascii="Times New Roman" w:eastAsia="Calibri" w:hAnsi="Times New Roman" w:cs="Times New Roman"/>
          <w:sz w:val="28"/>
          <w:szCs w:val="28"/>
        </w:rPr>
      </w:pPr>
    </w:p>
    <w:p w:rsidR="00C22230" w:rsidRDefault="00C22230" w:rsidP="00D2688C">
      <w:pPr>
        <w:tabs>
          <w:tab w:val="left" w:pos="0"/>
          <w:tab w:val="left" w:pos="1276"/>
        </w:tabs>
        <w:spacing w:after="0" w:line="276" w:lineRule="auto"/>
        <w:ind w:firstLine="1276"/>
        <w:jc w:val="both"/>
        <w:rPr>
          <w:rFonts w:ascii="Times New Roman" w:eastAsia="Calibri" w:hAnsi="Times New Roman" w:cs="Times New Roman"/>
          <w:sz w:val="28"/>
          <w:szCs w:val="28"/>
        </w:rPr>
        <w:sectPr w:rsidR="00C22230" w:rsidSect="00AB0BEE">
          <w:headerReference w:type="default" r:id="rId9"/>
          <w:footerReference w:type="default" r:id="rId10"/>
          <w:headerReference w:type="first" r:id="rId11"/>
          <w:pgSz w:w="11906" w:h="16838"/>
          <w:pgMar w:top="1134" w:right="707" w:bottom="1134" w:left="1701" w:header="709" w:footer="709" w:gutter="0"/>
          <w:pgNumType w:start="1"/>
          <w:cols w:space="720"/>
          <w:titlePg/>
          <w:docGrid w:linePitch="299"/>
        </w:sectPr>
      </w:pPr>
    </w:p>
    <w:tbl>
      <w:tblPr>
        <w:tblStyle w:val="aa"/>
        <w:tblW w:w="0" w:type="auto"/>
        <w:jc w:val="center"/>
        <w:tblLook w:val="04A0" w:firstRow="1" w:lastRow="0" w:firstColumn="1" w:lastColumn="0" w:noHBand="0" w:noVBand="1"/>
      </w:tblPr>
      <w:tblGrid>
        <w:gridCol w:w="2196"/>
        <w:gridCol w:w="2445"/>
        <w:gridCol w:w="2141"/>
        <w:gridCol w:w="2004"/>
        <w:gridCol w:w="1755"/>
        <w:gridCol w:w="2184"/>
        <w:gridCol w:w="2061"/>
      </w:tblGrid>
      <w:tr w:rsidR="00C22230" w:rsidRPr="00C22230" w:rsidTr="00C22230">
        <w:trPr>
          <w:jc w:val="center"/>
        </w:trPr>
        <w:tc>
          <w:tcPr>
            <w:tcW w:w="2566"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lastRenderedPageBreak/>
              <w:t>Целевая аудитория</w:t>
            </w:r>
          </w:p>
        </w:tc>
        <w:tc>
          <w:tcPr>
            <w:tcW w:w="2514"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Программа/Тема</w:t>
            </w:r>
          </w:p>
        </w:tc>
        <w:tc>
          <w:tcPr>
            <w:tcW w:w="2371"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Тип мероприятия</w:t>
            </w:r>
          </w:p>
        </w:tc>
        <w:tc>
          <w:tcPr>
            <w:tcW w:w="2318"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Место проведения</w:t>
            </w:r>
          </w:p>
        </w:tc>
        <w:tc>
          <w:tcPr>
            <w:tcW w:w="1535"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Дата/Период проведения</w:t>
            </w:r>
          </w:p>
        </w:tc>
        <w:tc>
          <w:tcPr>
            <w:tcW w:w="1426"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Предполагаемое количество участников</w:t>
            </w:r>
          </w:p>
        </w:tc>
        <w:tc>
          <w:tcPr>
            <w:tcW w:w="1903"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Ответственный исполнитель</w:t>
            </w:r>
          </w:p>
        </w:tc>
      </w:tr>
      <w:tr w:rsidR="00C22230" w:rsidRPr="00C22230" w:rsidTr="00C22230">
        <w:trPr>
          <w:jc w:val="center"/>
        </w:trPr>
        <w:tc>
          <w:tcPr>
            <w:tcW w:w="2566"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Спортсмены НП</w:t>
            </w:r>
          </w:p>
        </w:tc>
        <w:tc>
          <w:tcPr>
            <w:tcW w:w="2514"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Принципы и ценности чистого спорта, знакомство с понятием «чистый спорт» и глобальной антидопинговой системой</w:t>
            </w:r>
          </w:p>
        </w:tc>
        <w:tc>
          <w:tcPr>
            <w:tcW w:w="2371"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семинар</w:t>
            </w:r>
          </w:p>
        </w:tc>
        <w:tc>
          <w:tcPr>
            <w:tcW w:w="2318"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СК «Рекорд»</w:t>
            </w:r>
          </w:p>
        </w:tc>
        <w:tc>
          <w:tcPr>
            <w:tcW w:w="1535"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Февраль-март</w:t>
            </w:r>
          </w:p>
        </w:tc>
        <w:tc>
          <w:tcPr>
            <w:tcW w:w="1426"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30</w:t>
            </w:r>
          </w:p>
        </w:tc>
        <w:tc>
          <w:tcPr>
            <w:tcW w:w="1903"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МАУ "ГСКК"</w:t>
            </w:r>
          </w:p>
        </w:tc>
      </w:tr>
      <w:tr w:rsidR="00C22230" w:rsidRPr="00C22230" w:rsidTr="00C22230">
        <w:trPr>
          <w:jc w:val="center"/>
        </w:trPr>
        <w:tc>
          <w:tcPr>
            <w:tcW w:w="2566"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Спортсмены НП</w:t>
            </w:r>
          </w:p>
        </w:tc>
        <w:tc>
          <w:tcPr>
            <w:tcW w:w="2514"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 xml:space="preserve">Последствия применения допинга,  для физического и психического здоровья, социальные и экономические последствия, санкции за </w:t>
            </w:r>
            <w:r w:rsidRPr="00C22230">
              <w:rPr>
                <w:rFonts w:ascii="Times New Roman" w:eastAsia="Calibri" w:hAnsi="Times New Roman" w:cs="Times New Roman"/>
                <w:sz w:val="28"/>
                <w:szCs w:val="28"/>
              </w:rPr>
              <w:lastRenderedPageBreak/>
              <w:t>использование допинга в спорте.  Сообщить о допинге. Как поделиться информацией о нарушении антидопинговых правил</w:t>
            </w:r>
          </w:p>
        </w:tc>
        <w:tc>
          <w:tcPr>
            <w:tcW w:w="2371"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lastRenderedPageBreak/>
              <w:t>семинар</w:t>
            </w:r>
          </w:p>
        </w:tc>
        <w:tc>
          <w:tcPr>
            <w:tcW w:w="2318"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СК «Рекорд»</w:t>
            </w:r>
          </w:p>
        </w:tc>
        <w:tc>
          <w:tcPr>
            <w:tcW w:w="1535"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Апрель-май</w:t>
            </w:r>
          </w:p>
        </w:tc>
        <w:tc>
          <w:tcPr>
            <w:tcW w:w="1426"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30</w:t>
            </w:r>
          </w:p>
        </w:tc>
        <w:tc>
          <w:tcPr>
            <w:tcW w:w="1903"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ПКОО "ФЕДЕРАЦИЯ ТРИАТЛОНА ПЕРМСКОГО КРАЯ"</w:t>
            </w:r>
          </w:p>
        </w:tc>
      </w:tr>
      <w:tr w:rsidR="00C22230" w:rsidRPr="00C22230" w:rsidTr="00C22230">
        <w:trPr>
          <w:jc w:val="center"/>
        </w:trPr>
        <w:tc>
          <w:tcPr>
            <w:tcW w:w="2566"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lastRenderedPageBreak/>
              <w:t>Спортсмены НП</w:t>
            </w:r>
          </w:p>
        </w:tc>
        <w:tc>
          <w:tcPr>
            <w:tcW w:w="2514"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Антидопинговая викторина</w:t>
            </w:r>
          </w:p>
        </w:tc>
        <w:tc>
          <w:tcPr>
            <w:tcW w:w="2371"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викторина</w:t>
            </w:r>
          </w:p>
        </w:tc>
        <w:tc>
          <w:tcPr>
            <w:tcW w:w="2318"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СК «Рекорд»</w:t>
            </w:r>
          </w:p>
        </w:tc>
        <w:tc>
          <w:tcPr>
            <w:tcW w:w="1535"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Июнь-август</w:t>
            </w:r>
          </w:p>
        </w:tc>
        <w:tc>
          <w:tcPr>
            <w:tcW w:w="1426"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30</w:t>
            </w:r>
          </w:p>
        </w:tc>
        <w:tc>
          <w:tcPr>
            <w:tcW w:w="1903"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МАУ "ГСКК"</w:t>
            </w:r>
          </w:p>
        </w:tc>
      </w:tr>
      <w:tr w:rsidR="00C22230" w:rsidRPr="00C22230" w:rsidTr="00C22230">
        <w:trPr>
          <w:jc w:val="center"/>
        </w:trPr>
        <w:tc>
          <w:tcPr>
            <w:tcW w:w="2566"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Тренеры</w:t>
            </w:r>
          </w:p>
        </w:tc>
        <w:tc>
          <w:tcPr>
            <w:tcW w:w="2514"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 xml:space="preserve">Процедура допинг </w:t>
            </w:r>
            <w:proofErr w:type="gramStart"/>
            <w:r w:rsidRPr="00C22230">
              <w:rPr>
                <w:rFonts w:ascii="Times New Roman" w:eastAsia="Calibri" w:hAnsi="Times New Roman" w:cs="Times New Roman"/>
                <w:sz w:val="28"/>
                <w:szCs w:val="28"/>
              </w:rPr>
              <w:t>-к</w:t>
            </w:r>
            <w:proofErr w:type="gramEnd"/>
            <w:r w:rsidRPr="00C22230">
              <w:rPr>
                <w:rFonts w:ascii="Times New Roman" w:eastAsia="Calibri" w:hAnsi="Times New Roman" w:cs="Times New Roman"/>
                <w:sz w:val="28"/>
                <w:szCs w:val="28"/>
              </w:rPr>
              <w:t>онтроля. Права  и обязанности спортсмена.   Процесс отбора проб мочи и крови. Биологический паспорт спортсмена</w:t>
            </w:r>
          </w:p>
        </w:tc>
        <w:tc>
          <w:tcPr>
            <w:tcW w:w="2371"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семинар</w:t>
            </w:r>
          </w:p>
        </w:tc>
        <w:tc>
          <w:tcPr>
            <w:tcW w:w="2318"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СК «Рекорд»</w:t>
            </w:r>
          </w:p>
        </w:tc>
        <w:tc>
          <w:tcPr>
            <w:tcW w:w="1535"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 xml:space="preserve">Сентябрь </w:t>
            </w:r>
          </w:p>
        </w:tc>
        <w:tc>
          <w:tcPr>
            <w:tcW w:w="1426"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6</w:t>
            </w:r>
          </w:p>
        </w:tc>
        <w:tc>
          <w:tcPr>
            <w:tcW w:w="1903"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ПКОО "ФЕДЕРАЦИЯ ТРИАТЛОНА ПЕРМСКОГО КРАЯ"</w:t>
            </w:r>
          </w:p>
        </w:tc>
      </w:tr>
      <w:tr w:rsidR="00C22230" w:rsidRPr="00C22230" w:rsidTr="00C22230">
        <w:trPr>
          <w:jc w:val="center"/>
        </w:trPr>
        <w:tc>
          <w:tcPr>
            <w:tcW w:w="2566"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lastRenderedPageBreak/>
              <w:t>Спортсмены НП</w:t>
            </w:r>
          </w:p>
        </w:tc>
        <w:tc>
          <w:tcPr>
            <w:tcW w:w="2514"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Проверка лекарственных препаратов (знакомство с международными стандартами)</w:t>
            </w:r>
          </w:p>
        </w:tc>
        <w:tc>
          <w:tcPr>
            <w:tcW w:w="2371"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семинар</w:t>
            </w:r>
          </w:p>
        </w:tc>
        <w:tc>
          <w:tcPr>
            <w:tcW w:w="2318"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СК «Рекорд»</w:t>
            </w:r>
          </w:p>
        </w:tc>
        <w:tc>
          <w:tcPr>
            <w:tcW w:w="1535"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Октябрь-декабрь</w:t>
            </w:r>
          </w:p>
        </w:tc>
        <w:tc>
          <w:tcPr>
            <w:tcW w:w="1426"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60</w:t>
            </w:r>
          </w:p>
        </w:tc>
        <w:tc>
          <w:tcPr>
            <w:tcW w:w="1903"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МАУ "ГСКК"</w:t>
            </w:r>
          </w:p>
        </w:tc>
      </w:tr>
      <w:tr w:rsidR="00C22230" w:rsidRPr="00C22230" w:rsidTr="00C22230">
        <w:trPr>
          <w:jc w:val="center"/>
        </w:trPr>
        <w:tc>
          <w:tcPr>
            <w:tcW w:w="2566"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Родители</w:t>
            </w:r>
          </w:p>
        </w:tc>
        <w:tc>
          <w:tcPr>
            <w:tcW w:w="2514"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Роль тренеров и родителей в процессе формирования антидопинговой культуры</w:t>
            </w:r>
          </w:p>
        </w:tc>
        <w:tc>
          <w:tcPr>
            <w:tcW w:w="2371"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Родительское собрание</w:t>
            </w:r>
          </w:p>
        </w:tc>
        <w:tc>
          <w:tcPr>
            <w:tcW w:w="2318"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СК «Рекорд»</w:t>
            </w:r>
          </w:p>
        </w:tc>
        <w:tc>
          <w:tcPr>
            <w:tcW w:w="1535"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 xml:space="preserve">Сентябрь </w:t>
            </w:r>
          </w:p>
        </w:tc>
        <w:tc>
          <w:tcPr>
            <w:tcW w:w="1426"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60</w:t>
            </w:r>
          </w:p>
        </w:tc>
        <w:tc>
          <w:tcPr>
            <w:tcW w:w="1903" w:type="dxa"/>
          </w:tcPr>
          <w:p w:rsidR="00C22230" w:rsidRPr="00C22230" w:rsidRDefault="00C22230" w:rsidP="00C22230">
            <w:pPr>
              <w:tabs>
                <w:tab w:val="left" w:pos="0"/>
                <w:tab w:val="left" w:pos="1276"/>
              </w:tabs>
              <w:spacing w:line="276" w:lineRule="auto"/>
              <w:ind w:firstLine="1276"/>
              <w:jc w:val="both"/>
              <w:rPr>
                <w:rFonts w:ascii="Times New Roman" w:eastAsia="Calibri" w:hAnsi="Times New Roman" w:cs="Times New Roman"/>
                <w:sz w:val="28"/>
                <w:szCs w:val="28"/>
              </w:rPr>
            </w:pPr>
            <w:r w:rsidRPr="00C22230">
              <w:rPr>
                <w:rFonts w:ascii="Times New Roman" w:eastAsia="Calibri" w:hAnsi="Times New Roman" w:cs="Times New Roman"/>
                <w:sz w:val="28"/>
                <w:szCs w:val="28"/>
              </w:rPr>
              <w:t>ПКОО "ФЕДЕРАЦИЯ ТРИАТЛОНА ПЕРМСКОГО КРАЯ"</w:t>
            </w:r>
          </w:p>
        </w:tc>
      </w:tr>
    </w:tbl>
    <w:p w:rsidR="00C22230" w:rsidRDefault="00C22230" w:rsidP="00C22230">
      <w:pPr>
        <w:tabs>
          <w:tab w:val="left" w:pos="0"/>
          <w:tab w:val="left" w:pos="1276"/>
          <w:tab w:val="left" w:pos="4274"/>
        </w:tabs>
        <w:spacing w:after="0" w:line="276" w:lineRule="auto"/>
        <w:ind w:firstLine="1276"/>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C22230" w:rsidRDefault="00C22230" w:rsidP="00C22230">
      <w:pPr>
        <w:tabs>
          <w:tab w:val="left" w:pos="0"/>
          <w:tab w:val="left" w:pos="1276"/>
          <w:tab w:val="left" w:pos="4274"/>
        </w:tabs>
        <w:spacing w:after="0" w:line="276" w:lineRule="auto"/>
        <w:ind w:firstLine="1276"/>
        <w:jc w:val="both"/>
        <w:rPr>
          <w:rFonts w:ascii="Times New Roman" w:eastAsia="Calibri" w:hAnsi="Times New Roman" w:cs="Times New Roman"/>
          <w:sz w:val="28"/>
          <w:szCs w:val="28"/>
        </w:rPr>
      </w:pPr>
    </w:p>
    <w:p w:rsidR="00C22230" w:rsidRDefault="00C22230" w:rsidP="00C22230">
      <w:pPr>
        <w:tabs>
          <w:tab w:val="left" w:pos="0"/>
          <w:tab w:val="left" w:pos="1276"/>
          <w:tab w:val="left" w:pos="4274"/>
        </w:tabs>
        <w:spacing w:after="0" w:line="276" w:lineRule="auto"/>
        <w:ind w:firstLine="1276"/>
        <w:jc w:val="both"/>
        <w:rPr>
          <w:rFonts w:ascii="Times New Roman" w:eastAsia="Calibri" w:hAnsi="Times New Roman" w:cs="Times New Roman"/>
          <w:sz w:val="28"/>
          <w:szCs w:val="28"/>
        </w:rPr>
      </w:pPr>
    </w:p>
    <w:p w:rsidR="00C22230" w:rsidRDefault="00C22230" w:rsidP="00C22230">
      <w:pPr>
        <w:tabs>
          <w:tab w:val="left" w:pos="0"/>
          <w:tab w:val="left" w:pos="1276"/>
          <w:tab w:val="left" w:pos="4274"/>
        </w:tabs>
        <w:spacing w:after="0" w:line="276" w:lineRule="auto"/>
        <w:ind w:firstLine="1276"/>
        <w:jc w:val="both"/>
        <w:rPr>
          <w:rFonts w:ascii="Times New Roman" w:eastAsia="Calibri" w:hAnsi="Times New Roman" w:cs="Times New Roman"/>
          <w:sz w:val="28"/>
          <w:szCs w:val="28"/>
        </w:rPr>
      </w:pPr>
    </w:p>
    <w:p w:rsidR="00C22230" w:rsidRDefault="00C22230" w:rsidP="00C22230">
      <w:pPr>
        <w:tabs>
          <w:tab w:val="left" w:pos="0"/>
          <w:tab w:val="left" w:pos="1276"/>
          <w:tab w:val="left" w:pos="4274"/>
        </w:tabs>
        <w:spacing w:after="0" w:line="276" w:lineRule="auto"/>
        <w:ind w:firstLine="1276"/>
        <w:jc w:val="both"/>
        <w:rPr>
          <w:rFonts w:ascii="Times New Roman" w:eastAsia="Calibri" w:hAnsi="Times New Roman" w:cs="Times New Roman"/>
          <w:sz w:val="28"/>
          <w:szCs w:val="28"/>
        </w:rPr>
      </w:pPr>
    </w:p>
    <w:p w:rsidR="00C22230" w:rsidRDefault="00C22230" w:rsidP="00C22230">
      <w:pPr>
        <w:tabs>
          <w:tab w:val="left" w:pos="0"/>
          <w:tab w:val="left" w:pos="1276"/>
          <w:tab w:val="left" w:pos="4274"/>
        </w:tabs>
        <w:spacing w:after="0" w:line="276" w:lineRule="auto"/>
        <w:ind w:firstLine="1276"/>
        <w:jc w:val="both"/>
        <w:rPr>
          <w:rFonts w:ascii="Times New Roman" w:eastAsia="Calibri" w:hAnsi="Times New Roman" w:cs="Times New Roman"/>
          <w:sz w:val="28"/>
          <w:szCs w:val="28"/>
        </w:rPr>
      </w:pPr>
    </w:p>
    <w:p w:rsidR="00C22230" w:rsidRDefault="00C22230" w:rsidP="00C22230">
      <w:pPr>
        <w:tabs>
          <w:tab w:val="left" w:pos="0"/>
          <w:tab w:val="left" w:pos="1276"/>
          <w:tab w:val="left" w:pos="4274"/>
        </w:tabs>
        <w:spacing w:after="0" w:line="276" w:lineRule="auto"/>
        <w:ind w:firstLine="1276"/>
        <w:jc w:val="both"/>
        <w:rPr>
          <w:rFonts w:ascii="Times New Roman" w:eastAsia="Calibri" w:hAnsi="Times New Roman" w:cs="Times New Roman"/>
          <w:sz w:val="28"/>
          <w:szCs w:val="28"/>
        </w:rPr>
      </w:pPr>
    </w:p>
    <w:p w:rsidR="00C22230" w:rsidRDefault="00C22230" w:rsidP="00C22230">
      <w:pPr>
        <w:tabs>
          <w:tab w:val="left" w:pos="0"/>
          <w:tab w:val="left" w:pos="1276"/>
          <w:tab w:val="left" w:pos="4274"/>
        </w:tabs>
        <w:spacing w:after="0" w:line="276" w:lineRule="auto"/>
        <w:ind w:firstLine="1276"/>
        <w:jc w:val="both"/>
        <w:rPr>
          <w:rFonts w:ascii="Times New Roman" w:eastAsia="Calibri" w:hAnsi="Times New Roman" w:cs="Times New Roman"/>
          <w:sz w:val="28"/>
          <w:szCs w:val="28"/>
        </w:rPr>
      </w:pPr>
    </w:p>
    <w:p w:rsidR="00C22230" w:rsidRDefault="00C22230" w:rsidP="00C22230">
      <w:pPr>
        <w:tabs>
          <w:tab w:val="left" w:pos="0"/>
          <w:tab w:val="left" w:pos="1276"/>
          <w:tab w:val="left" w:pos="4274"/>
        </w:tabs>
        <w:spacing w:after="0" w:line="276" w:lineRule="auto"/>
        <w:ind w:firstLine="1276"/>
        <w:jc w:val="both"/>
        <w:rPr>
          <w:rFonts w:ascii="Times New Roman" w:eastAsia="Calibri" w:hAnsi="Times New Roman" w:cs="Times New Roman"/>
          <w:sz w:val="28"/>
          <w:szCs w:val="28"/>
        </w:rPr>
      </w:pPr>
    </w:p>
    <w:p w:rsidR="00C22230" w:rsidRDefault="00C22230" w:rsidP="00C22230">
      <w:pPr>
        <w:tabs>
          <w:tab w:val="left" w:pos="0"/>
          <w:tab w:val="left" w:pos="1276"/>
          <w:tab w:val="left" w:pos="4274"/>
        </w:tabs>
        <w:spacing w:after="0" w:line="276" w:lineRule="auto"/>
        <w:ind w:firstLine="1276"/>
        <w:jc w:val="both"/>
        <w:rPr>
          <w:rFonts w:ascii="Times New Roman" w:eastAsia="Calibri" w:hAnsi="Times New Roman" w:cs="Times New Roman"/>
          <w:sz w:val="28"/>
          <w:szCs w:val="28"/>
        </w:rPr>
        <w:sectPr w:rsidR="00C22230" w:rsidSect="00C22230">
          <w:pgSz w:w="16838" w:h="11906" w:orient="landscape"/>
          <w:pgMar w:top="709" w:right="1134" w:bottom="1701" w:left="1134" w:header="709" w:footer="709" w:gutter="0"/>
          <w:pgNumType w:start="1"/>
          <w:cols w:space="720"/>
          <w:titlePg/>
          <w:docGrid w:linePitch="299"/>
        </w:sectPr>
      </w:pPr>
    </w:p>
    <w:p w:rsidR="00C22230" w:rsidRPr="00951CE4" w:rsidRDefault="00C22230" w:rsidP="00C22230">
      <w:pPr>
        <w:tabs>
          <w:tab w:val="left" w:pos="0"/>
          <w:tab w:val="left" w:pos="1276"/>
          <w:tab w:val="left" w:pos="4274"/>
        </w:tabs>
        <w:spacing w:after="0" w:line="276" w:lineRule="auto"/>
        <w:ind w:firstLine="1276"/>
        <w:jc w:val="both"/>
        <w:rPr>
          <w:rFonts w:ascii="Times New Roman" w:eastAsia="Calibri" w:hAnsi="Times New Roman" w:cs="Times New Roman"/>
          <w:sz w:val="28"/>
          <w:szCs w:val="28"/>
        </w:rPr>
      </w:pPr>
    </w:p>
    <w:p w:rsidR="00C22230" w:rsidRPr="00842F72" w:rsidRDefault="00951CE4" w:rsidP="00842F72">
      <w:pPr>
        <w:pStyle w:val="a4"/>
        <w:numPr>
          <w:ilvl w:val="0"/>
          <w:numId w:val="24"/>
        </w:numPr>
        <w:spacing w:after="0" w:line="276" w:lineRule="auto"/>
        <w:rPr>
          <w:rFonts w:ascii="Times New Roman" w:eastAsia="Times New Roman" w:hAnsi="Times New Roman" w:cs="Times New Roman"/>
          <w:sz w:val="28"/>
          <w:szCs w:val="28"/>
          <w:lang w:eastAsia="ru-RU"/>
        </w:rPr>
      </w:pPr>
      <w:r w:rsidRPr="00842F72">
        <w:rPr>
          <w:rFonts w:ascii="Times New Roman" w:eastAsia="Times New Roman" w:hAnsi="Times New Roman" w:cs="Times New Roman"/>
          <w:sz w:val="28"/>
          <w:szCs w:val="28"/>
          <w:lang w:eastAsia="ru-RU"/>
        </w:rPr>
        <w:t>Планы инструкторской и судейской практики</w:t>
      </w:r>
      <w:r w:rsidR="00C22230" w:rsidRPr="00842F72">
        <w:rPr>
          <w:rFonts w:ascii="Times New Roman" w:eastAsia="Times New Roman" w:hAnsi="Times New Roman" w:cs="Times New Roman"/>
          <w:sz w:val="28"/>
          <w:szCs w:val="28"/>
          <w:lang w:eastAsia="ru-RU"/>
        </w:rPr>
        <w:t>.</w:t>
      </w:r>
    </w:p>
    <w:p w:rsidR="00951CE4" w:rsidRPr="00D2688C" w:rsidRDefault="00951CE4" w:rsidP="00D2688C">
      <w:pPr>
        <w:pStyle w:val="a4"/>
        <w:spacing w:after="0" w:line="276" w:lineRule="auto"/>
        <w:ind w:left="0" w:firstLine="709"/>
        <w:jc w:val="both"/>
        <w:rPr>
          <w:rFonts w:ascii="Times New Roman" w:eastAsia="Calibri" w:hAnsi="Times New Roman" w:cs="Times New Roman"/>
          <w:sz w:val="28"/>
          <w:szCs w:val="24"/>
        </w:rPr>
      </w:pPr>
      <w:r w:rsidRPr="00D2688C">
        <w:rPr>
          <w:rFonts w:ascii="Times New Roman" w:eastAsia="Calibri" w:hAnsi="Times New Roman" w:cs="Times New Roman"/>
          <w:sz w:val="28"/>
          <w:szCs w:val="24"/>
        </w:rPr>
        <w:t xml:space="preserve">Навыки работы инструктора осваиваются на тренировочном этапе спортивной подготовки (этапе спортивной специализации). На этапах совершенствования спортивного мастерства и высшего спортивного мастерства эти навыки закрепляются. </w:t>
      </w:r>
    </w:p>
    <w:p w:rsidR="00951CE4" w:rsidRPr="00951CE4" w:rsidRDefault="00951CE4" w:rsidP="00D2688C">
      <w:pPr>
        <w:spacing w:after="0" w:line="276" w:lineRule="auto"/>
        <w:ind w:firstLine="709"/>
        <w:jc w:val="both"/>
        <w:rPr>
          <w:rFonts w:ascii="Times New Roman" w:eastAsia="Calibri" w:hAnsi="Times New Roman" w:cs="Times New Roman"/>
          <w:sz w:val="28"/>
          <w:szCs w:val="24"/>
        </w:rPr>
      </w:pPr>
      <w:r w:rsidRPr="00951CE4">
        <w:rPr>
          <w:rFonts w:ascii="Times New Roman" w:eastAsia="Calibri" w:hAnsi="Times New Roman" w:cs="Times New Roman"/>
          <w:sz w:val="28"/>
          <w:szCs w:val="24"/>
        </w:rPr>
        <w:t xml:space="preserve">Для проведения занятий по инструкторской и судейской практике привлекаются спортсмены в качестве помощников тренера. Во время занятий у спортсменов вырабатываются способность наблюдать за выполнением упражнений и соревновательных программ другими спортсменами, находить и анализировать ошибки, предлагать способы их устранения. </w:t>
      </w:r>
    </w:p>
    <w:p w:rsidR="00951CE4" w:rsidRPr="00951CE4" w:rsidRDefault="00951CE4" w:rsidP="00D2688C">
      <w:pPr>
        <w:spacing w:after="0" w:line="276" w:lineRule="auto"/>
        <w:ind w:firstLine="1276"/>
        <w:jc w:val="both"/>
        <w:rPr>
          <w:rFonts w:ascii="Times New Roman" w:eastAsia="Calibri" w:hAnsi="Times New Roman" w:cs="Times New Roman"/>
          <w:sz w:val="28"/>
          <w:szCs w:val="24"/>
        </w:rPr>
      </w:pPr>
      <w:r w:rsidRPr="00951CE4">
        <w:rPr>
          <w:rFonts w:ascii="Times New Roman" w:eastAsia="Calibri" w:hAnsi="Times New Roman" w:cs="Times New Roman"/>
          <w:sz w:val="28"/>
          <w:szCs w:val="24"/>
        </w:rPr>
        <w:t xml:space="preserve">Спортсмены, работая в качестве помощника тренера, должны уметь подбирать упражнения для разминки, составлять конспекты занятий, комплексы тренировочных упражнений, проводить тренировочные занятия в группах этапа начальной подготовки и тренировочного этапа (этапа спортивной специализации). </w:t>
      </w:r>
    </w:p>
    <w:p w:rsidR="00951CE4" w:rsidRPr="00951CE4" w:rsidRDefault="00951CE4" w:rsidP="00D2688C">
      <w:pPr>
        <w:spacing w:after="0" w:line="276" w:lineRule="auto"/>
        <w:ind w:firstLine="1276"/>
        <w:jc w:val="both"/>
        <w:rPr>
          <w:rFonts w:ascii="Times New Roman" w:eastAsia="Calibri" w:hAnsi="Times New Roman" w:cs="Times New Roman"/>
          <w:sz w:val="28"/>
          <w:szCs w:val="24"/>
        </w:rPr>
      </w:pPr>
      <w:r w:rsidRPr="00951CE4">
        <w:rPr>
          <w:rFonts w:ascii="Times New Roman" w:eastAsia="Calibri" w:hAnsi="Times New Roman" w:cs="Times New Roman"/>
          <w:sz w:val="28"/>
          <w:szCs w:val="24"/>
        </w:rPr>
        <w:t xml:space="preserve">На этапах совершенствования спортивного мастерства и высшего спортивного мастерства спортсмены привлекаются к судейству школьных, межшкольных, городских соревнований в качестве судей. Они должны знать правила соревнований, обязанности судей, работу секретариата, а также правила оценки упражнений, выполненных спортсменами. </w:t>
      </w:r>
    </w:p>
    <w:p w:rsidR="00951CE4" w:rsidRPr="00951CE4" w:rsidRDefault="00951CE4" w:rsidP="00D2688C">
      <w:pPr>
        <w:spacing w:after="0" w:line="276" w:lineRule="auto"/>
        <w:ind w:firstLine="1276"/>
        <w:jc w:val="both"/>
        <w:rPr>
          <w:rFonts w:ascii="Times New Roman" w:eastAsia="Calibri" w:hAnsi="Times New Roman" w:cs="Times New Roman"/>
          <w:sz w:val="28"/>
          <w:szCs w:val="24"/>
        </w:rPr>
      </w:pPr>
      <w:r w:rsidRPr="00951CE4">
        <w:rPr>
          <w:rFonts w:ascii="Times New Roman" w:eastAsia="Calibri" w:hAnsi="Times New Roman" w:cs="Times New Roman"/>
          <w:sz w:val="28"/>
          <w:szCs w:val="24"/>
        </w:rPr>
        <w:t xml:space="preserve">Результатом инструкторской и судейской практики должно являться присвоение спортсменам групп совершенствования спортивного мастерства и высшего спортивного мастерства званий инструкторов по спорту и судей по спорту. </w:t>
      </w:r>
    </w:p>
    <w:p w:rsidR="00951CE4" w:rsidRDefault="00951CE4" w:rsidP="00D2688C">
      <w:pPr>
        <w:spacing w:after="0" w:line="276" w:lineRule="auto"/>
        <w:ind w:firstLine="1276"/>
        <w:jc w:val="both"/>
        <w:rPr>
          <w:rFonts w:ascii="Times New Roman" w:eastAsia="Calibri" w:hAnsi="Times New Roman" w:cs="Times New Roman"/>
          <w:sz w:val="28"/>
          <w:szCs w:val="24"/>
        </w:rPr>
      </w:pPr>
      <w:r w:rsidRPr="00951CE4">
        <w:rPr>
          <w:rFonts w:ascii="Times New Roman" w:eastAsia="Calibri" w:hAnsi="Times New Roman" w:cs="Times New Roman"/>
          <w:sz w:val="28"/>
          <w:szCs w:val="24"/>
        </w:rPr>
        <w:t xml:space="preserve">Судейская категория присваивается после прохождения судейского семинара и сдачи экзамена. </w:t>
      </w:r>
    </w:p>
    <w:p w:rsidR="00951CE4" w:rsidRPr="00C22230" w:rsidRDefault="00951CE4" w:rsidP="00D2688C">
      <w:pPr>
        <w:spacing w:after="0" w:line="276" w:lineRule="auto"/>
        <w:ind w:firstLine="1276"/>
        <w:jc w:val="both"/>
        <w:rPr>
          <w:rFonts w:ascii="Times New Roman" w:eastAsia="Calibri" w:hAnsi="Times New Roman" w:cs="Times New Roman"/>
          <w:b/>
          <w:i/>
          <w:sz w:val="28"/>
          <w:szCs w:val="24"/>
        </w:rPr>
      </w:pPr>
      <w:r w:rsidRPr="00C22230">
        <w:rPr>
          <w:rFonts w:ascii="Times New Roman" w:eastAsia="Calibri" w:hAnsi="Times New Roman" w:cs="Times New Roman"/>
          <w:b/>
          <w:i/>
          <w:sz w:val="28"/>
          <w:szCs w:val="24"/>
        </w:rPr>
        <w:t>План инструкторской и судейской практики</w:t>
      </w:r>
    </w:p>
    <w:tbl>
      <w:tblPr>
        <w:tblStyle w:val="aa"/>
        <w:tblW w:w="0" w:type="auto"/>
        <w:tblLook w:val="04A0" w:firstRow="1" w:lastRow="0" w:firstColumn="1" w:lastColumn="0" w:noHBand="0" w:noVBand="1"/>
      </w:tblPr>
      <w:tblGrid>
        <w:gridCol w:w="2463"/>
        <w:gridCol w:w="6859"/>
      </w:tblGrid>
      <w:tr w:rsidR="00951CE4" w:rsidRPr="004718F5" w:rsidTr="004718F5">
        <w:tc>
          <w:tcPr>
            <w:tcW w:w="2463" w:type="dxa"/>
          </w:tcPr>
          <w:p w:rsidR="00951CE4" w:rsidRPr="004718F5" w:rsidRDefault="00951CE4" w:rsidP="00D2688C">
            <w:pPr>
              <w:spacing w:line="276" w:lineRule="auto"/>
              <w:ind w:firstLine="1276"/>
              <w:jc w:val="both"/>
              <w:rPr>
                <w:rFonts w:ascii="Times New Roman" w:eastAsia="Calibri" w:hAnsi="Times New Roman" w:cs="Times New Roman"/>
                <w:b/>
                <w:sz w:val="24"/>
                <w:szCs w:val="24"/>
              </w:rPr>
            </w:pPr>
            <w:r w:rsidRPr="004718F5">
              <w:rPr>
                <w:rFonts w:ascii="Times New Roman" w:eastAsia="Calibri" w:hAnsi="Times New Roman" w:cs="Times New Roman"/>
                <w:b/>
                <w:sz w:val="24"/>
                <w:szCs w:val="24"/>
              </w:rPr>
              <w:t>Этап</w:t>
            </w:r>
          </w:p>
        </w:tc>
        <w:tc>
          <w:tcPr>
            <w:tcW w:w="6859" w:type="dxa"/>
          </w:tcPr>
          <w:p w:rsidR="00951CE4" w:rsidRPr="004718F5" w:rsidRDefault="00951CE4" w:rsidP="00D2688C">
            <w:pPr>
              <w:spacing w:line="276" w:lineRule="auto"/>
              <w:ind w:firstLine="1276"/>
              <w:jc w:val="both"/>
              <w:rPr>
                <w:rFonts w:ascii="Times New Roman" w:eastAsia="Calibri" w:hAnsi="Times New Roman" w:cs="Times New Roman"/>
                <w:b/>
                <w:sz w:val="24"/>
                <w:szCs w:val="24"/>
              </w:rPr>
            </w:pPr>
            <w:r w:rsidRPr="004718F5">
              <w:rPr>
                <w:rFonts w:ascii="Times New Roman" w:eastAsia="Calibri" w:hAnsi="Times New Roman" w:cs="Times New Roman"/>
                <w:b/>
                <w:sz w:val="24"/>
                <w:szCs w:val="24"/>
              </w:rPr>
              <w:t>Содержание</w:t>
            </w:r>
          </w:p>
        </w:tc>
      </w:tr>
      <w:tr w:rsidR="00951CE4" w:rsidRPr="004718F5" w:rsidTr="004718F5">
        <w:tc>
          <w:tcPr>
            <w:tcW w:w="2463" w:type="dxa"/>
          </w:tcPr>
          <w:p w:rsidR="00951CE4" w:rsidRPr="004718F5" w:rsidRDefault="00951CE4" w:rsidP="00AA66C4">
            <w:pPr>
              <w:spacing w:line="276" w:lineRule="auto"/>
              <w:ind w:firstLine="1276"/>
              <w:jc w:val="center"/>
              <w:rPr>
                <w:rFonts w:ascii="Times New Roman" w:eastAsia="Calibri" w:hAnsi="Times New Roman" w:cs="Times New Roman"/>
                <w:sz w:val="24"/>
                <w:szCs w:val="24"/>
              </w:rPr>
            </w:pPr>
            <w:r w:rsidRPr="004718F5">
              <w:rPr>
                <w:rFonts w:ascii="Times New Roman" w:eastAsia="Calibri" w:hAnsi="Times New Roman" w:cs="Times New Roman"/>
                <w:sz w:val="24"/>
                <w:szCs w:val="24"/>
              </w:rPr>
              <w:t>Этап начальной подготовки:</w:t>
            </w:r>
          </w:p>
          <w:p w:rsidR="00951CE4" w:rsidRPr="004718F5" w:rsidRDefault="00951CE4" w:rsidP="00AA66C4">
            <w:pPr>
              <w:spacing w:line="276" w:lineRule="auto"/>
              <w:ind w:firstLine="1276"/>
              <w:jc w:val="center"/>
              <w:rPr>
                <w:rFonts w:ascii="Times New Roman" w:eastAsia="Calibri" w:hAnsi="Times New Roman" w:cs="Times New Roman"/>
                <w:sz w:val="24"/>
                <w:szCs w:val="24"/>
              </w:rPr>
            </w:pPr>
          </w:p>
        </w:tc>
        <w:tc>
          <w:tcPr>
            <w:tcW w:w="6859" w:type="dxa"/>
          </w:tcPr>
          <w:p w:rsidR="00951CE4" w:rsidRPr="004718F5" w:rsidRDefault="00951CE4" w:rsidP="00D2688C">
            <w:pPr>
              <w:spacing w:line="276" w:lineRule="auto"/>
              <w:ind w:firstLine="1276"/>
              <w:jc w:val="both"/>
              <w:rPr>
                <w:rFonts w:ascii="Times New Roman" w:eastAsia="Calibri" w:hAnsi="Times New Roman" w:cs="Times New Roman"/>
                <w:sz w:val="24"/>
                <w:szCs w:val="24"/>
              </w:rPr>
            </w:pPr>
            <w:r w:rsidRPr="004718F5">
              <w:rPr>
                <w:rFonts w:ascii="Times New Roman" w:eastAsia="Calibri" w:hAnsi="Times New Roman" w:cs="Times New Roman"/>
                <w:sz w:val="24"/>
                <w:szCs w:val="24"/>
              </w:rPr>
              <w:t>успехи известных спортсменов-лыжников и их тренеры;</w:t>
            </w:r>
          </w:p>
          <w:p w:rsidR="00951CE4" w:rsidRPr="004718F5" w:rsidRDefault="00951CE4" w:rsidP="00D2688C">
            <w:pPr>
              <w:spacing w:line="276" w:lineRule="auto"/>
              <w:ind w:firstLine="1276"/>
              <w:jc w:val="both"/>
              <w:rPr>
                <w:rFonts w:ascii="Times New Roman" w:eastAsia="Calibri" w:hAnsi="Times New Roman" w:cs="Times New Roman"/>
                <w:sz w:val="24"/>
                <w:szCs w:val="24"/>
              </w:rPr>
            </w:pPr>
            <w:r w:rsidRPr="004718F5">
              <w:rPr>
                <w:rFonts w:ascii="Times New Roman" w:eastAsia="Calibri" w:hAnsi="Times New Roman" w:cs="Times New Roman"/>
                <w:sz w:val="24"/>
                <w:szCs w:val="24"/>
              </w:rPr>
              <w:t>личностные качества спортсменов, необходимые в тренировке и в соревнованиях;</w:t>
            </w:r>
          </w:p>
          <w:p w:rsidR="00951CE4" w:rsidRPr="004718F5" w:rsidRDefault="00951CE4" w:rsidP="00D2688C">
            <w:pPr>
              <w:spacing w:line="276" w:lineRule="auto"/>
              <w:ind w:firstLine="1276"/>
              <w:jc w:val="both"/>
              <w:rPr>
                <w:rFonts w:ascii="Times New Roman" w:eastAsia="Calibri" w:hAnsi="Times New Roman" w:cs="Times New Roman"/>
                <w:sz w:val="24"/>
                <w:szCs w:val="24"/>
              </w:rPr>
            </w:pPr>
            <w:r w:rsidRPr="004718F5">
              <w:rPr>
                <w:rFonts w:ascii="Times New Roman" w:eastAsia="Calibri" w:hAnsi="Times New Roman" w:cs="Times New Roman"/>
                <w:sz w:val="24"/>
                <w:szCs w:val="24"/>
              </w:rPr>
              <w:t>проведение отдельных упражнений в разминке;</w:t>
            </w:r>
          </w:p>
          <w:p w:rsidR="00951CE4" w:rsidRPr="004718F5" w:rsidRDefault="00951CE4" w:rsidP="00D2688C">
            <w:pPr>
              <w:spacing w:line="276" w:lineRule="auto"/>
              <w:ind w:firstLine="1276"/>
              <w:jc w:val="both"/>
              <w:rPr>
                <w:rFonts w:ascii="Times New Roman" w:eastAsia="Calibri" w:hAnsi="Times New Roman" w:cs="Times New Roman"/>
                <w:sz w:val="24"/>
                <w:szCs w:val="24"/>
              </w:rPr>
            </w:pPr>
            <w:r w:rsidRPr="004718F5">
              <w:rPr>
                <w:rFonts w:ascii="Times New Roman" w:eastAsia="Calibri" w:hAnsi="Times New Roman" w:cs="Times New Roman"/>
                <w:sz w:val="24"/>
                <w:szCs w:val="24"/>
              </w:rPr>
              <w:t>образцовый показ упражнения</w:t>
            </w:r>
          </w:p>
        </w:tc>
      </w:tr>
      <w:tr w:rsidR="00951CE4" w:rsidRPr="004718F5" w:rsidTr="004718F5">
        <w:tc>
          <w:tcPr>
            <w:tcW w:w="2463" w:type="dxa"/>
          </w:tcPr>
          <w:p w:rsidR="00951CE4" w:rsidRPr="004718F5" w:rsidRDefault="00951CE4" w:rsidP="00AA66C4">
            <w:pPr>
              <w:spacing w:line="360" w:lineRule="auto"/>
              <w:jc w:val="center"/>
              <w:rPr>
                <w:rFonts w:ascii="Times New Roman" w:eastAsia="Calibri" w:hAnsi="Times New Roman" w:cs="Times New Roman"/>
                <w:sz w:val="24"/>
                <w:szCs w:val="24"/>
              </w:rPr>
            </w:pPr>
            <w:r w:rsidRPr="004718F5">
              <w:rPr>
                <w:rFonts w:ascii="Times New Roman" w:eastAsia="Calibri" w:hAnsi="Times New Roman" w:cs="Times New Roman"/>
                <w:sz w:val="24"/>
                <w:szCs w:val="24"/>
              </w:rPr>
              <w:t>Этап спортивной специализации</w:t>
            </w:r>
          </w:p>
        </w:tc>
        <w:tc>
          <w:tcPr>
            <w:tcW w:w="6859" w:type="dxa"/>
          </w:tcPr>
          <w:p w:rsidR="00951CE4" w:rsidRPr="004718F5" w:rsidRDefault="00951CE4" w:rsidP="00951CE4">
            <w:pPr>
              <w:spacing w:line="360" w:lineRule="auto"/>
              <w:jc w:val="both"/>
              <w:rPr>
                <w:rFonts w:ascii="Times New Roman" w:eastAsia="Calibri" w:hAnsi="Times New Roman" w:cs="Times New Roman"/>
                <w:sz w:val="24"/>
                <w:szCs w:val="24"/>
              </w:rPr>
            </w:pPr>
            <w:r w:rsidRPr="004718F5">
              <w:rPr>
                <w:rFonts w:ascii="Times New Roman" w:eastAsia="Calibri" w:hAnsi="Times New Roman" w:cs="Times New Roman"/>
                <w:sz w:val="24"/>
                <w:szCs w:val="24"/>
              </w:rPr>
              <w:t>сфера труда тренера;</w:t>
            </w:r>
          </w:p>
          <w:p w:rsidR="00951CE4" w:rsidRPr="004718F5" w:rsidRDefault="00951CE4" w:rsidP="00951CE4">
            <w:pPr>
              <w:spacing w:line="360" w:lineRule="auto"/>
              <w:jc w:val="both"/>
              <w:rPr>
                <w:rFonts w:ascii="Times New Roman" w:eastAsia="Calibri" w:hAnsi="Times New Roman" w:cs="Times New Roman"/>
                <w:sz w:val="24"/>
                <w:szCs w:val="24"/>
              </w:rPr>
            </w:pPr>
            <w:r w:rsidRPr="004718F5">
              <w:rPr>
                <w:rFonts w:ascii="Times New Roman" w:eastAsia="Calibri" w:hAnsi="Times New Roman" w:cs="Times New Roman"/>
                <w:sz w:val="24"/>
                <w:szCs w:val="24"/>
              </w:rPr>
              <w:t>функции, способности, стили деятельности тренера;</w:t>
            </w:r>
          </w:p>
          <w:p w:rsidR="00951CE4" w:rsidRPr="004718F5" w:rsidRDefault="00951CE4" w:rsidP="00951CE4">
            <w:pPr>
              <w:spacing w:line="360" w:lineRule="auto"/>
              <w:jc w:val="both"/>
              <w:rPr>
                <w:rFonts w:ascii="Times New Roman" w:eastAsia="Calibri" w:hAnsi="Times New Roman" w:cs="Times New Roman"/>
                <w:sz w:val="24"/>
                <w:szCs w:val="24"/>
              </w:rPr>
            </w:pPr>
            <w:r w:rsidRPr="004718F5">
              <w:rPr>
                <w:rFonts w:ascii="Times New Roman" w:eastAsia="Calibri" w:hAnsi="Times New Roman" w:cs="Times New Roman"/>
                <w:sz w:val="24"/>
                <w:szCs w:val="24"/>
              </w:rPr>
              <w:t>профессиональн</w:t>
            </w:r>
            <w:proofErr w:type="gramStart"/>
            <w:r w:rsidRPr="004718F5">
              <w:rPr>
                <w:rFonts w:ascii="Times New Roman" w:eastAsia="Calibri" w:hAnsi="Times New Roman" w:cs="Times New Roman"/>
                <w:sz w:val="24"/>
                <w:szCs w:val="24"/>
              </w:rPr>
              <w:t>о-</w:t>
            </w:r>
            <w:proofErr w:type="gramEnd"/>
            <w:r w:rsidRPr="004718F5">
              <w:rPr>
                <w:rFonts w:ascii="Times New Roman" w:eastAsia="Calibri" w:hAnsi="Times New Roman" w:cs="Times New Roman"/>
                <w:sz w:val="24"/>
                <w:szCs w:val="24"/>
              </w:rPr>
              <w:t xml:space="preserve"> педагогические знания тренера;</w:t>
            </w:r>
          </w:p>
          <w:p w:rsidR="00951CE4" w:rsidRPr="004718F5" w:rsidRDefault="00951CE4" w:rsidP="00951CE4">
            <w:pPr>
              <w:spacing w:line="360" w:lineRule="auto"/>
              <w:jc w:val="both"/>
              <w:rPr>
                <w:rFonts w:ascii="Times New Roman" w:eastAsia="Calibri" w:hAnsi="Times New Roman" w:cs="Times New Roman"/>
                <w:sz w:val="24"/>
                <w:szCs w:val="24"/>
              </w:rPr>
            </w:pPr>
            <w:r w:rsidRPr="004718F5">
              <w:rPr>
                <w:rFonts w:ascii="Times New Roman" w:eastAsia="Calibri" w:hAnsi="Times New Roman" w:cs="Times New Roman"/>
                <w:sz w:val="24"/>
                <w:szCs w:val="24"/>
              </w:rPr>
              <w:t>личностные качества тренера;</w:t>
            </w:r>
          </w:p>
          <w:p w:rsidR="00951CE4" w:rsidRPr="004718F5" w:rsidRDefault="00951CE4" w:rsidP="00951CE4">
            <w:pPr>
              <w:spacing w:line="360" w:lineRule="auto"/>
              <w:jc w:val="both"/>
              <w:rPr>
                <w:rFonts w:ascii="Times New Roman" w:eastAsia="Calibri" w:hAnsi="Times New Roman" w:cs="Times New Roman"/>
                <w:sz w:val="24"/>
                <w:szCs w:val="24"/>
              </w:rPr>
            </w:pPr>
            <w:r w:rsidRPr="004718F5">
              <w:rPr>
                <w:rFonts w:ascii="Times New Roman" w:eastAsia="Calibri" w:hAnsi="Times New Roman" w:cs="Times New Roman"/>
                <w:sz w:val="24"/>
                <w:szCs w:val="24"/>
              </w:rPr>
              <w:lastRenderedPageBreak/>
              <w:t>владение специальной терминологией;</w:t>
            </w:r>
          </w:p>
          <w:p w:rsidR="00951CE4" w:rsidRPr="004718F5" w:rsidRDefault="00951CE4" w:rsidP="00951CE4">
            <w:pPr>
              <w:spacing w:line="360" w:lineRule="auto"/>
              <w:jc w:val="both"/>
              <w:rPr>
                <w:rFonts w:ascii="Times New Roman" w:eastAsia="Calibri" w:hAnsi="Times New Roman" w:cs="Times New Roman"/>
                <w:sz w:val="24"/>
                <w:szCs w:val="24"/>
              </w:rPr>
            </w:pPr>
            <w:r w:rsidRPr="004718F5">
              <w:rPr>
                <w:rFonts w:ascii="Times New Roman" w:eastAsia="Calibri" w:hAnsi="Times New Roman" w:cs="Times New Roman"/>
                <w:sz w:val="24"/>
                <w:szCs w:val="24"/>
              </w:rPr>
              <w:t>выделение основы техники;</w:t>
            </w:r>
          </w:p>
          <w:p w:rsidR="00951CE4" w:rsidRPr="004718F5" w:rsidRDefault="00951CE4" w:rsidP="00951CE4">
            <w:pPr>
              <w:spacing w:line="360" w:lineRule="auto"/>
              <w:jc w:val="both"/>
              <w:rPr>
                <w:rFonts w:ascii="Times New Roman" w:eastAsia="Calibri" w:hAnsi="Times New Roman" w:cs="Times New Roman"/>
                <w:sz w:val="24"/>
                <w:szCs w:val="24"/>
              </w:rPr>
            </w:pPr>
            <w:r w:rsidRPr="004718F5">
              <w:rPr>
                <w:rFonts w:ascii="Times New Roman" w:eastAsia="Calibri" w:hAnsi="Times New Roman" w:cs="Times New Roman"/>
                <w:sz w:val="24"/>
                <w:szCs w:val="24"/>
              </w:rPr>
              <w:t>анализ своей техники, техники товарищей;</w:t>
            </w:r>
          </w:p>
          <w:p w:rsidR="00951CE4" w:rsidRPr="004718F5" w:rsidRDefault="00951CE4" w:rsidP="00951CE4">
            <w:pPr>
              <w:spacing w:line="360" w:lineRule="auto"/>
              <w:jc w:val="both"/>
              <w:rPr>
                <w:rFonts w:ascii="Times New Roman" w:eastAsia="Calibri" w:hAnsi="Times New Roman" w:cs="Times New Roman"/>
                <w:sz w:val="24"/>
                <w:szCs w:val="24"/>
              </w:rPr>
            </w:pPr>
            <w:r w:rsidRPr="004718F5">
              <w:rPr>
                <w:rFonts w:ascii="Times New Roman" w:eastAsia="Calibri" w:hAnsi="Times New Roman" w:cs="Times New Roman"/>
                <w:sz w:val="24"/>
                <w:szCs w:val="24"/>
              </w:rPr>
              <w:t>объяснение упражнения на основе собственного двигательного опыта;</w:t>
            </w:r>
          </w:p>
        </w:tc>
      </w:tr>
      <w:tr w:rsidR="00951CE4" w:rsidRPr="004718F5" w:rsidTr="004718F5">
        <w:tc>
          <w:tcPr>
            <w:tcW w:w="2463" w:type="dxa"/>
          </w:tcPr>
          <w:p w:rsidR="00951CE4" w:rsidRPr="004718F5" w:rsidRDefault="00951CE4" w:rsidP="00AA66C4">
            <w:pPr>
              <w:spacing w:line="360" w:lineRule="auto"/>
              <w:jc w:val="center"/>
              <w:rPr>
                <w:rFonts w:ascii="Times New Roman" w:eastAsia="Calibri" w:hAnsi="Times New Roman" w:cs="Times New Roman"/>
                <w:sz w:val="24"/>
                <w:szCs w:val="24"/>
              </w:rPr>
            </w:pPr>
            <w:r w:rsidRPr="004718F5">
              <w:rPr>
                <w:rFonts w:ascii="Times New Roman" w:eastAsia="Calibri" w:hAnsi="Times New Roman" w:cs="Times New Roman"/>
                <w:sz w:val="24"/>
                <w:szCs w:val="24"/>
              </w:rPr>
              <w:lastRenderedPageBreak/>
              <w:t>Этап совершенствования спортивного мастерства и высшего спортивного мастерства</w:t>
            </w:r>
          </w:p>
        </w:tc>
        <w:tc>
          <w:tcPr>
            <w:tcW w:w="6859" w:type="dxa"/>
          </w:tcPr>
          <w:p w:rsidR="00951CE4" w:rsidRPr="004718F5" w:rsidRDefault="00951CE4" w:rsidP="00951CE4">
            <w:pPr>
              <w:spacing w:line="360" w:lineRule="auto"/>
              <w:jc w:val="both"/>
              <w:rPr>
                <w:rFonts w:ascii="Times New Roman" w:eastAsia="Calibri" w:hAnsi="Times New Roman" w:cs="Times New Roman"/>
                <w:sz w:val="24"/>
                <w:szCs w:val="24"/>
              </w:rPr>
            </w:pPr>
            <w:r w:rsidRPr="004718F5">
              <w:rPr>
                <w:rFonts w:ascii="Times New Roman" w:eastAsia="Calibri" w:hAnsi="Times New Roman" w:cs="Times New Roman"/>
                <w:sz w:val="24"/>
                <w:szCs w:val="24"/>
              </w:rPr>
              <w:t>требования к тренеру;</w:t>
            </w:r>
          </w:p>
          <w:p w:rsidR="00951CE4" w:rsidRPr="004718F5" w:rsidRDefault="00951CE4" w:rsidP="00951CE4">
            <w:pPr>
              <w:spacing w:line="360" w:lineRule="auto"/>
              <w:jc w:val="both"/>
              <w:rPr>
                <w:rFonts w:ascii="Times New Roman" w:eastAsia="Calibri" w:hAnsi="Times New Roman" w:cs="Times New Roman"/>
                <w:sz w:val="24"/>
                <w:szCs w:val="24"/>
              </w:rPr>
            </w:pPr>
            <w:r w:rsidRPr="004718F5">
              <w:rPr>
                <w:rFonts w:ascii="Times New Roman" w:eastAsia="Calibri" w:hAnsi="Times New Roman" w:cs="Times New Roman"/>
                <w:sz w:val="24"/>
                <w:szCs w:val="24"/>
              </w:rPr>
              <w:t>оценка личности и профессиональной деятельности тренера;</w:t>
            </w:r>
          </w:p>
          <w:p w:rsidR="00951CE4" w:rsidRPr="004718F5" w:rsidRDefault="00951CE4" w:rsidP="00951CE4">
            <w:pPr>
              <w:spacing w:line="360" w:lineRule="auto"/>
              <w:jc w:val="both"/>
              <w:rPr>
                <w:rFonts w:ascii="Times New Roman" w:eastAsia="Calibri" w:hAnsi="Times New Roman" w:cs="Times New Roman"/>
                <w:sz w:val="24"/>
                <w:szCs w:val="24"/>
              </w:rPr>
            </w:pPr>
            <w:r w:rsidRPr="004718F5">
              <w:rPr>
                <w:rFonts w:ascii="Times New Roman" w:eastAsia="Calibri" w:hAnsi="Times New Roman" w:cs="Times New Roman"/>
                <w:sz w:val="24"/>
                <w:szCs w:val="24"/>
              </w:rPr>
              <w:t>взаимоотношения тренера и спортсменов;</w:t>
            </w:r>
          </w:p>
          <w:p w:rsidR="00951CE4" w:rsidRPr="004718F5" w:rsidRDefault="00951CE4" w:rsidP="00951CE4">
            <w:pPr>
              <w:spacing w:line="360" w:lineRule="auto"/>
              <w:jc w:val="both"/>
              <w:rPr>
                <w:rFonts w:ascii="Times New Roman" w:eastAsia="Calibri" w:hAnsi="Times New Roman" w:cs="Times New Roman"/>
                <w:sz w:val="24"/>
                <w:szCs w:val="24"/>
              </w:rPr>
            </w:pPr>
            <w:r w:rsidRPr="004718F5">
              <w:rPr>
                <w:rFonts w:ascii="Times New Roman" w:eastAsia="Calibri" w:hAnsi="Times New Roman" w:cs="Times New Roman"/>
                <w:sz w:val="24"/>
                <w:szCs w:val="24"/>
              </w:rPr>
              <w:t>под руководством тренера проведение тестирования уровня физической подготовленности в группе;</w:t>
            </w:r>
          </w:p>
          <w:p w:rsidR="00951CE4" w:rsidRPr="004718F5" w:rsidRDefault="00951CE4" w:rsidP="00951CE4">
            <w:pPr>
              <w:spacing w:line="360" w:lineRule="auto"/>
              <w:jc w:val="both"/>
              <w:rPr>
                <w:rFonts w:ascii="Times New Roman" w:eastAsia="Calibri" w:hAnsi="Times New Roman" w:cs="Times New Roman"/>
                <w:sz w:val="24"/>
                <w:szCs w:val="24"/>
              </w:rPr>
            </w:pPr>
            <w:r w:rsidRPr="004718F5">
              <w:rPr>
                <w:rFonts w:ascii="Times New Roman" w:eastAsia="Calibri" w:hAnsi="Times New Roman" w:cs="Times New Roman"/>
                <w:sz w:val="24"/>
                <w:szCs w:val="24"/>
              </w:rPr>
              <w:t>участие в организации соревнований (разработка положения, участие в судействе);</w:t>
            </w:r>
          </w:p>
          <w:p w:rsidR="00951CE4" w:rsidRPr="004718F5" w:rsidRDefault="00951CE4" w:rsidP="00951CE4">
            <w:pPr>
              <w:spacing w:line="360" w:lineRule="auto"/>
              <w:jc w:val="both"/>
              <w:rPr>
                <w:rFonts w:ascii="Times New Roman" w:eastAsia="Calibri" w:hAnsi="Times New Roman" w:cs="Times New Roman"/>
                <w:sz w:val="24"/>
                <w:szCs w:val="24"/>
              </w:rPr>
            </w:pPr>
            <w:r w:rsidRPr="004718F5">
              <w:rPr>
                <w:rFonts w:ascii="Times New Roman" w:eastAsia="Calibri" w:hAnsi="Times New Roman" w:cs="Times New Roman"/>
                <w:sz w:val="24"/>
                <w:szCs w:val="24"/>
              </w:rPr>
              <w:t>работа с документацией (оформление заявок, смет для поездок на соревнования;</w:t>
            </w:r>
          </w:p>
          <w:p w:rsidR="00951CE4" w:rsidRPr="004718F5" w:rsidRDefault="00951CE4" w:rsidP="00951CE4">
            <w:pPr>
              <w:spacing w:line="360" w:lineRule="auto"/>
              <w:jc w:val="both"/>
              <w:rPr>
                <w:rFonts w:ascii="Times New Roman" w:eastAsia="Calibri" w:hAnsi="Times New Roman" w:cs="Times New Roman"/>
                <w:sz w:val="24"/>
                <w:szCs w:val="24"/>
              </w:rPr>
            </w:pPr>
            <w:r w:rsidRPr="004718F5">
              <w:rPr>
                <w:rFonts w:ascii="Times New Roman" w:eastAsia="Calibri" w:hAnsi="Times New Roman" w:cs="Times New Roman"/>
                <w:sz w:val="24"/>
                <w:szCs w:val="24"/>
              </w:rPr>
              <w:t>сдача экзамена на судейскую категорию.</w:t>
            </w:r>
          </w:p>
        </w:tc>
      </w:tr>
    </w:tbl>
    <w:p w:rsidR="00951CE4" w:rsidRPr="00951CE4" w:rsidRDefault="00951CE4" w:rsidP="00951CE4">
      <w:pPr>
        <w:spacing w:after="0" w:line="360" w:lineRule="auto"/>
        <w:ind w:firstLine="567"/>
        <w:jc w:val="both"/>
        <w:rPr>
          <w:rFonts w:ascii="Times New Roman" w:eastAsia="Calibri" w:hAnsi="Times New Roman" w:cs="Times New Roman"/>
          <w:sz w:val="28"/>
          <w:szCs w:val="24"/>
        </w:rPr>
      </w:pPr>
    </w:p>
    <w:p w:rsidR="00951CE4" w:rsidRPr="00842F72" w:rsidRDefault="00951CE4" w:rsidP="00842F72">
      <w:pPr>
        <w:pStyle w:val="a4"/>
        <w:numPr>
          <w:ilvl w:val="0"/>
          <w:numId w:val="24"/>
        </w:numPr>
        <w:spacing w:after="0" w:line="276" w:lineRule="auto"/>
        <w:jc w:val="both"/>
        <w:rPr>
          <w:rFonts w:ascii="Times New Roman" w:eastAsia="Times New Roman" w:hAnsi="Times New Roman" w:cs="Times New Roman"/>
          <w:sz w:val="28"/>
          <w:szCs w:val="28"/>
          <w:lang w:eastAsia="ru-RU"/>
        </w:rPr>
      </w:pPr>
      <w:r w:rsidRPr="00842F72">
        <w:rPr>
          <w:rFonts w:ascii="Times New Roman" w:eastAsia="Times New Roman" w:hAnsi="Times New Roman" w:cs="Times New Roman"/>
          <w:sz w:val="28"/>
          <w:szCs w:val="28"/>
          <w:lang w:eastAsia="ru-RU"/>
        </w:rPr>
        <w:t>Планы медицинских, медико-биологических мероприятий и применения восстановительных средств</w:t>
      </w:r>
      <w:r w:rsidR="00C22230" w:rsidRPr="00842F72">
        <w:rPr>
          <w:rFonts w:ascii="Times New Roman" w:eastAsia="Times New Roman" w:hAnsi="Times New Roman" w:cs="Times New Roman"/>
          <w:sz w:val="28"/>
          <w:szCs w:val="28"/>
          <w:lang w:eastAsia="ru-RU"/>
        </w:rPr>
        <w:t>.</w:t>
      </w:r>
    </w:p>
    <w:p w:rsidR="004B32E0" w:rsidRPr="004B32E0" w:rsidRDefault="004B32E0" w:rsidP="00AA66C4">
      <w:pPr>
        <w:spacing w:after="0" w:line="276" w:lineRule="auto"/>
        <w:ind w:firstLine="709"/>
        <w:jc w:val="both"/>
        <w:rPr>
          <w:rFonts w:ascii="Times New Roman" w:eastAsia="Times New Roman" w:hAnsi="Times New Roman" w:cs="Times New Roman"/>
          <w:color w:val="000000"/>
          <w:sz w:val="28"/>
        </w:rPr>
      </w:pPr>
      <w:r w:rsidRPr="004B32E0">
        <w:rPr>
          <w:rFonts w:ascii="Times New Roman" w:eastAsia="Times New Roman" w:hAnsi="Times New Roman" w:cs="Times New Roman"/>
          <w:color w:val="000000"/>
          <w:sz w:val="28"/>
        </w:rPr>
        <w:t xml:space="preserve">Медико-восстановительные мероприятия проводятся с целью </w:t>
      </w:r>
      <w:proofErr w:type="spellStart"/>
      <w:r w:rsidRPr="004B32E0">
        <w:rPr>
          <w:rFonts w:ascii="Times New Roman" w:eastAsia="Times New Roman" w:hAnsi="Times New Roman" w:cs="Times New Roman"/>
          <w:color w:val="000000"/>
          <w:sz w:val="28"/>
        </w:rPr>
        <w:t>медико</w:t>
      </w:r>
      <w:proofErr w:type="spellEnd"/>
      <w:r>
        <w:rPr>
          <w:rFonts w:ascii="Times New Roman" w:eastAsia="Times New Roman" w:hAnsi="Times New Roman" w:cs="Times New Roman"/>
          <w:color w:val="000000"/>
          <w:sz w:val="28"/>
        </w:rPr>
        <w:t xml:space="preserve"> - </w:t>
      </w:r>
      <w:r w:rsidRPr="004B32E0">
        <w:rPr>
          <w:rFonts w:ascii="Times New Roman" w:eastAsia="Times New Roman" w:hAnsi="Times New Roman" w:cs="Times New Roman"/>
          <w:color w:val="000000"/>
          <w:sz w:val="28"/>
        </w:rPr>
        <w:t xml:space="preserve">биологического сопровождения, медицинского обеспечения, осуществления восстановительных и реабилитационных мероприятий, организации спортивного питания (возмещение </w:t>
      </w:r>
      <w:proofErr w:type="spellStart"/>
      <w:r w:rsidRPr="004B32E0">
        <w:rPr>
          <w:rFonts w:ascii="Times New Roman" w:eastAsia="Times New Roman" w:hAnsi="Times New Roman" w:cs="Times New Roman"/>
          <w:color w:val="000000"/>
          <w:sz w:val="28"/>
        </w:rPr>
        <w:t>энерго</w:t>
      </w:r>
      <w:proofErr w:type="spellEnd"/>
      <w:r w:rsidR="00AA66C4">
        <w:rPr>
          <w:rFonts w:ascii="Times New Roman" w:eastAsia="Times New Roman" w:hAnsi="Times New Roman" w:cs="Times New Roman"/>
          <w:color w:val="000000"/>
          <w:sz w:val="28"/>
        </w:rPr>
        <w:t xml:space="preserve"> </w:t>
      </w:r>
      <w:r w:rsidRPr="004B32E0">
        <w:rPr>
          <w:rFonts w:ascii="Times New Roman" w:eastAsia="Times New Roman" w:hAnsi="Times New Roman" w:cs="Times New Roman"/>
          <w:color w:val="000000"/>
          <w:sz w:val="28"/>
        </w:rPr>
        <w:t>затрат, фармакологическое обеспечение) (п. 42 Приказа № 999).</w:t>
      </w:r>
    </w:p>
    <w:p w:rsidR="004B32E0" w:rsidRPr="004B32E0" w:rsidRDefault="004B32E0" w:rsidP="00AA66C4">
      <w:pPr>
        <w:spacing w:after="0" w:line="276" w:lineRule="auto"/>
        <w:ind w:firstLine="709"/>
        <w:jc w:val="both"/>
        <w:rPr>
          <w:rFonts w:ascii="Times New Roman" w:eastAsia="Times New Roman" w:hAnsi="Times New Roman" w:cs="Times New Roman"/>
          <w:color w:val="000000"/>
          <w:sz w:val="28"/>
        </w:rPr>
      </w:pPr>
      <w:r w:rsidRPr="004B32E0">
        <w:rPr>
          <w:rFonts w:ascii="Times New Roman" w:eastAsia="Times New Roman" w:hAnsi="Times New Roman" w:cs="Times New Roman"/>
          <w:color w:val="000000"/>
          <w:sz w:val="28"/>
        </w:rPr>
        <w:t>Планы медицинских, медико-биологических мероприятий и применения восстановительных средств указывается по этапам и годам спортивной подготовки.</w:t>
      </w:r>
    </w:p>
    <w:p w:rsidR="004B32E0" w:rsidRPr="004B32E0" w:rsidRDefault="004B32E0" w:rsidP="00AA66C4">
      <w:pPr>
        <w:spacing w:after="0" w:line="276" w:lineRule="auto"/>
        <w:ind w:firstLine="709"/>
        <w:jc w:val="both"/>
        <w:rPr>
          <w:rFonts w:ascii="Times New Roman" w:eastAsia="Times New Roman" w:hAnsi="Times New Roman" w:cs="Times New Roman"/>
          <w:color w:val="000000"/>
          <w:sz w:val="28"/>
        </w:rPr>
      </w:pPr>
      <w:r w:rsidRPr="004B32E0">
        <w:rPr>
          <w:rFonts w:ascii="Times New Roman" w:eastAsia="Times New Roman" w:hAnsi="Times New Roman" w:cs="Times New Roman"/>
          <w:color w:val="000000"/>
          <w:sz w:val="28"/>
        </w:rPr>
        <w:t xml:space="preserve">Для прохождения </w:t>
      </w:r>
      <w:proofErr w:type="gramStart"/>
      <w:r w:rsidRPr="004B32E0">
        <w:rPr>
          <w:rFonts w:ascii="Times New Roman" w:eastAsia="Times New Roman" w:hAnsi="Times New Roman" w:cs="Times New Roman"/>
          <w:color w:val="000000"/>
          <w:sz w:val="28"/>
        </w:rPr>
        <w:t>обучения по Программе</w:t>
      </w:r>
      <w:proofErr w:type="gramEnd"/>
      <w:r w:rsidRPr="004B32E0">
        <w:rPr>
          <w:rFonts w:ascii="Times New Roman" w:eastAsia="Times New Roman" w:hAnsi="Times New Roman" w:cs="Times New Roman"/>
          <w:color w:val="000000"/>
          <w:sz w:val="28"/>
        </w:rPr>
        <w:t xml:space="preserve"> допускаются лица, получившие в установленном законодательством Российской Федерации порядке медицинское заключение об отсутствии медицинских противопоказаний для занятий видом спорта.</w:t>
      </w:r>
    </w:p>
    <w:p w:rsidR="004B32E0" w:rsidRPr="004B32E0" w:rsidRDefault="004B32E0" w:rsidP="00AA66C4">
      <w:pPr>
        <w:spacing w:after="0" w:line="276" w:lineRule="auto"/>
        <w:ind w:firstLine="709"/>
        <w:jc w:val="both"/>
        <w:rPr>
          <w:rFonts w:ascii="Times New Roman" w:eastAsia="Times New Roman" w:hAnsi="Times New Roman" w:cs="Times New Roman"/>
          <w:color w:val="000000"/>
          <w:sz w:val="28"/>
        </w:rPr>
      </w:pPr>
      <w:r w:rsidRPr="004B32E0">
        <w:rPr>
          <w:rFonts w:ascii="Times New Roman" w:eastAsia="Times New Roman" w:hAnsi="Times New Roman" w:cs="Times New Roman"/>
          <w:color w:val="000000"/>
          <w:sz w:val="28"/>
        </w:rPr>
        <w:t xml:space="preserve">Организация ведет контроль за прохождением </w:t>
      </w:r>
      <w:proofErr w:type="gramStart"/>
      <w:r w:rsidRPr="004B32E0">
        <w:rPr>
          <w:rFonts w:ascii="Times New Roman" w:eastAsia="Times New Roman" w:hAnsi="Times New Roman" w:cs="Times New Roman"/>
          <w:color w:val="000000"/>
          <w:sz w:val="28"/>
        </w:rPr>
        <w:t>обучающимися</w:t>
      </w:r>
      <w:proofErr w:type="gramEnd"/>
      <w:r w:rsidRPr="004B32E0">
        <w:rPr>
          <w:rFonts w:ascii="Times New Roman" w:eastAsia="Times New Roman" w:hAnsi="Times New Roman" w:cs="Times New Roman"/>
          <w:color w:val="000000"/>
          <w:sz w:val="28"/>
        </w:rPr>
        <w:t xml:space="preserve"> медицинского обследования.</w:t>
      </w:r>
    </w:p>
    <w:p w:rsidR="004B32E0" w:rsidRPr="004B32E0" w:rsidRDefault="004B32E0" w:rsidP="00AA66C4">
      <w:pPr>
        <w:spacing w:after="0" w:line="276" w:lineRule="auto"/>
        <w:ind w:firstLine="709"/>
        <w:jc w:val="both"/>
        <w:rPr>
          <w:rFonts w:ascii="Times New Roman" w:eastAsia="Times New Roman" w:hAnsi="Times New Roman" w:cs="Times New Roman"/>
          <w:color w:val="000000"/>
          <w:sz w:val="28"/>
        </w:rPr>
      </w:pPr>
      <w:r w:rsidRPr="004B32E0">
        <w:rPr>
          <w:rFonts w:ascii="Times New Roman" w:eastAsia="Times New Roman" w:hAnsi="Times New Roman" w:cs="Times New Roman"/>
          <w:color w:val="000000"/>
          <w:sz w:val="28"/>
        </w:rPr>
        <w:t>Обучающийся, должен иметь медицинский допуск к учебно-тренировочным занятиям и к соревновательным мероприятиям.</w:t>
      </w:r>
    </w:p>
    <w:p w:rsidR="004B32E0" w:rsidRPr="004B32E0" w:rsidRDefault="004B32E0" w:rsidP="00AA66C4">
      <w:pPr>
        <w:spacing w:after="0" w:line="276" w:lineRule="auto"/>
        <w:ind w:firstLine="709"/>
        <w:jc w:val="both"/>
        <w:rPr>
          <w:rFonts w:ascii="Times New Roman" w:eastAsia="Times New Roman" w:hAnsi="Times New Roman" w:cs="Times New Roman"/>
          <w:color w:val="000000"/>
          <w:sz w:val="28"/>
        </w:rPr>
      </w:pPr>
      <w:proofErr w:type="gramStart"/>
      <w:r w:rsidRPr="004B32E0">
        <w:rPr>
          <w:rFonts w:ascii="Times New Roman" w:eastAsia="Times New Roman" w:hAnsi="Times New Roman" w:cs="Times New Roman"/>
          <w:color w:val="000000"/>
          <w:sz w:val="28"/>
        </w:rPr>
        <w:lastRenderedPageBreak/>
        <w:t xml:space="preserve">Медицинские требования к обучающимся по Программам устанавливаются на основании требований, предъявляемых приказом Минздрава России от 23.10.2020 </w:t>
      </w:r>
      <w:r w:rsidR="00C22230">
        <w:rPr>
          <w:rFonts w:ascii="Times New Roman" w:eastAsia="Times New Roman" w:hAnsi="Times New Roman" w:cs="Times New Roman"/>
          <w:color w:val="000000"/>
          <w:sz w:val="28"/>
        </w:rPr>
        <w:t>№</w:t>
      </w:r>
      <w:r w:rsidRPr="004B32E0">
        <w:rPr>
          <w:rFonts w:ascii="Times New Roman" w:eastAsia="Times New Roman" w:hAnsi="Times New Roman" w:cs="Times New Roman"/>
          <w:color w:val="000000"/>
          <w:sz w:val="28"/>
        </w:rPr>
        <w:t>2 1144</w:t>
      </w:r>
      <w:r w:rsidR="00C22230">
        <w:rPr>
          <w:rFonts w:ascii="Times New Roman" w:eastAsia="Times New Roman" w:hAnsi="Times New Roman" w:cs="Times New Roman"/>
          <w:color w:val="000000"/>
          <w:sz w:val="28"/>
        </w:rPr>
        <w:t>-</w:t>
      </w:r>
      <w:r w:rsidRPr="004B32E0">
        <w:rPr>
          <w:rFonts w:ascii="Times New Roman" w:eastAsia="Times New Roman" w:hAnsi="Times New Roman" w:cs="Times New Roman"/>
          <w:color w:val="000000"/>
          <w:sz w:val="28"/>
        </w:rPr>
        <w:t>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w:t>
      </w:r>
      <w:proofErr w:type="gramEnd"/>
      <w:r w:rsidRPr="004B32E0">
        <w:rPr>
          <w:rFonts w:ascii="Times New Roman" w:eastAsia="Times New Roman" w:hAnsi="Times New Roman" w:cs="Times New Roman"/>
          <w:color w:val="000000"/>
          <w:sz w:val="28"/>
        </w:rPr>
        <w:t xml:space="preserve">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 61238).</w:t>
      </w:r>
    </w:p>
    <w:p w:rsidR="00951CE4" w:rsidRPr="00C22230" w:rsidRDefault="00951CE4" w:rsidP="00AA66C4">
      <w:pPr>
        <w:spacing w:after="0" w:line="276" w:lineRule="auto"/>
        <w:ind w:firstLine="709"/>
        <w:jc w:val="center"/>
        <w:rPr>
          <w:rFonts w:ascii="Times New Roman" w:eastAsia="Times New Roman" w:hAnsi="Times New Roman" w:cs="Times New Roman"/>
          <w:b/>
          <w:i/>
          <w:sz w:val="28"/>
          <w:szCs w:val="28"/>
          <w:lang w:eastAsia="ru-RU"/>
        </w:rPr>
      </w:pPr>
      <w:r w:rsidRPr="00C22230">
        <w:rPr>
          <w:rFonts w:ascii="Times New Roman" w:eastAsia="Times New Roman" w:hAnsi="Times New Roman" w:cs="Times New Roman"/>
          <w:b/>
          <w:i/>
          <w:sz w:val="28"/>
          <w:szCs w:val="28"/>
          <w:lang w:eastAsia="ru-RU"/>
        </w:rPr>
        <w:t xml:space="preserve">План медицинских, </w:t>
      </w:r>
      <w:proofErr w:type="spellStart"/>
      <w:proofErr w:type="gramStart"/>
      <w:r w:rsidRPr="00C22230">
        <w:rPr>
          <w:rFonts w:ascii="Times New Roman" w:eastAsia="Times New Roman" w:hAnsi="Times New Roman" w:cs="Times New Roman"/>
          <w:b/>
          <w:i/>
          <w:sz w:val="28"/>
          <w:szCs w:val="28"/>
          <w:lang w:eastAsia="ru-RU"/>
        </w:rPr>
        <w:t>медико</w:t>
      </w:r>
      <w:proofErr w:type="spellEnd"/>
      <w:r w:rsidRPr="00C22230">
        <w:rPr>
          <w:rFonts w:ascii="Times New Roman" w:eastAsia="Times New Roman" w:hAnsi="Times New Roman" w:cs="Times New Roman"/>
          <w:b/>
          <w:i/>
          <w:sz w:val="28"/>
          <w:szCs w:val="28"/>
          <w:lang w:eastAsia="ru-RU"/>
        </w:rPr>
        <w:t xml:space="preserve"> – биологических</w:t>
      </w:r>
      <w:proofErr w:type="gramEnd"/>
      <w:r w:rsidRPr="00C22230">
        <w:rPr>
          <w:rFonts w:ascii="Times New Roman" w:eastAsia="Times New Roman" w:hAnsi="Times New Roman" w:cs="Times New Roman"/>
          <w:b/>
          <w:i/>
          <w:sz w:val="28"/>
          <w:szCs w:val="28"/>
          <w:lang w:eastAsia="ru-RU"/>
        </w:rPr>
        <w:t xml:space="preserve"> и восстановительных мероприятий</w:t>
      </w:r>
    </w:p>
    <w:p w:rsidR="0059700A" w:rsidRPr="00951CE4" w:rsidRDefault="0059700A" w:rsidP="00AA66C4">
      <w:pPr>
        <w:spacing w:after="0" w:line="276" w:lineRule="auto"/>
        <w:ind w:firstLine="709"/>
        <w:jc w:val="center"/>
        <w:rPr>
          <w:rFonts w:ascii="Times New Roman" w:eastAsia="Times New Roman" w:hAnsi="Times New Roman" w:cs="Times New Roman"/>
          <w:b/>
          <w:sz w:val="28"/>
          <w:szCs w:val="28"/>
          <w:lang w:eastAsia="ru-RU"/>
        </w:rPr>
      </w:pPr>
    </w:p>
    <w:tbl>
      <w:tblPr>
        <w:tblStyle w:val="TableNormal"/>
        <w:tblW w:w="949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5"/>
        <w:gridCol w:w="2238"/>
        <w:gridCol w:w="2693"/>
        <w:gridCol w:w="2268"/>
      </w:tblGrid>
      <w:tr w:rsidR="00951CE4" w:rsidRPr="004718F5" w:rsidTr="00B63FAA">
        <w:trPr>
          <w:trHeight w:val="551"/>
        </w:trPr>
        <w:tc>
          <w:tcPr>
            <w:tcW w:w="2295" w:type="dxa"/>
          </w:tcPr>
          <w:p w:rsidR="00951CE4" w:rsidRPr="004718F5" w:rsidRDefault="00951CE4" w:rsidP="00951CE4">
            <w:pPr>
              <w:spacing w:before="131"/>
              <w:ind w:left="27"/>
              <w:rPr>
                <w:rFonts w:ascii="Times New Roman" w:eastAsia="Times New Roman" w:hAnsi="Times New Roman" w:cs="Times New Roman"/>
                <w:b/>
                <w:sz w:val="24"/>
                <w:szCs w:val="24"/>
              </w:rPr>
            </w:pPr>
            <w:proofErr w:type="spellStart"/>
            <w:r w:rsidRPr="004718F5">
              <w:rPr>
                <w:rFonts w:ascii="Times New Roman" w:eastAsia="Times New Roman" w:hAnsi="Times New Roman" w:cs="Times New Roman"/>
                <w:b/>
                <w:sz w:val="24"/>
                <w:szCs w:val="24"/>
              </w:rPr>
              <w:t>Предназначение</w:t>
            </w:r>
            <w:proofErr w:type="spellEnd"/>
          </w:p>
        </w:tc>
        <w:tc>
          <w:tcPr>
            <w:tcW w:w="2238" w:type="dxa"/>
          </w:tcPr>
          <w:p w:rsidR="00951CE4" w:rsidRPr="004718F5" w:rsidRDefault="00951CE4" w:rsidP="00951CE4">
            <w:pPr>
              <w:spacing w:before="131"/>
              <w:jc w:val="center"/>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Задачи</w:t>
            </w:r>
            <w:proofErr w:type="spellEnd"/>
          </w:p>
        </w:tc>
        <w:tc>
          <w:tcPr>
            <w:tcW w:w="2693" w:type="dxa"/>
          </w:tcPr>
          <w:p w:rsidR="00951CE4" w:rsidRPr="004718F5" w:rsidRDefault="00951CE4" w:rsidP="00951CE4">
            <w:pPr>
              <w:spacing w:line="269" w:lineRule="exact"/>
              <w:ind w:left="47"/>
              <w:jc w:val="center"/>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Средства</w:t>
            </w:r>
            <w:proofErr w:type="spellEnd"/>
            <w:r w:rsidR="00AA66C4">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rPr>
              <w:t>и</w:t>
            </w:r>
            <w:r w:rsidR="00B63FAA">
              <w:rPr>
                <w:rFonts w:ascii="Times New Roman" w:eastAsia="Times New Roman" w:hAnsi="Times New Roman" w:cs="Times New Roman"/>
                <w:sz w:val="24"/>
                <w:szCs w:val="24"/>
                <w:lang w:val="ru-RU"/>
              </w:rPr>
              <w:t xml:space="preserve"> </w:t>
            </w:r>
            <w:proofErr w:type="spellStart"/>
            <w:r w:rsidRPr="004718F5">
              <w:rPr>
                <w:rFonts w:ascii="Times New Roman" w:eastAsia="Times New Roman" w:hAnsi="Times New Roman" w:cs="Times New Roman"/>
                <w:sz w:val="24"/>
                <w:szCs w:val="24"/>
              </w:rPr>
              <w:t>мероприятия</w:t>
            </w:r>
            <w:proofErr w:type="spellEnd"/>
          </w:p>
        </w:tc>
        <w:tc>
          <w:tcPr>
            <w:tcW w:w="2268" w:type="dxa"/>
          </w:tcPr>
          <w:p w:rsidR="00951CE4" w:rsidRPr="004718F5" w:rsidRDefault="00951CE4" w:rsidP="00951CE4">
            <w:pPr>
              <w:spacing w:line="269" w:lineRule="exact"/>
              <w:ind w:left="88" w:right="77"/>
              <w:jc w:val="center"/>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Методические</w:t>
            </w:r>
            <w:proofErr w:type="spellEnd"/>
          </w:p>
          <w:p w:rsidR="00951CE4" w:rsidRPr="004718F5" w:rsidRDefault="00951CE4" w:rsidP="00951CE4">
            <w:pPr>
              <w:spacing w:line="263" w:lineRule="exact"/>
              <w:ind w:left="88" w:right="77"/>
              <w:jc w:val="center"/>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указания</w:t>
            </w:r>
            <w:proofErr w:type="spellEnd"/>
          </w:p>
        </w:tc>
      </w:tr>
      <w:tr w:rsidR="00951CE4" w:rsidRPr="004718F5" w:rsidTr="004718F5">
        <w:trPr>
          <w:trHeight w:val="277"/>
        </w:trPr>
        <w:tc>
          <w:tcPr>
            <w:tcW w:w="9494" w:type="dxa"/>
            <w:gridSpan w:val="4"/>
          </w:tcPr>
          <w:p w:rsidR="00951CE4" w:rsidRPr="004718F5" w:rsidRDefault="00951CE4" w:rsidP="00951CE4">
            <w:pPr>
              <w:spacing w:line="257" w:lineRule="exact"/>
              <w:ind w:left="88" w:right="77"/>
              <w:jc w:val="center"/>
              <w:rPr>
                <w:rFonts w:ascii="Times New Roman" w:eastAsia="Times New Roman" w:hAnsi="Times New Roman" w:cs="Times New Roman"/>
                <w:b/>
                <w:sz w:val="24"/>
                <w:szCs w:val="24"/>
              </w:rPr>
            </w:pPr>
            <w:proofErr w:type="spellStart"/>
            <w:r w:rsidRPr="004718F5">
              <w:rPr>
                <w:rFonts w:ascii="Times New Roman" w:eastAsia="Times New Roman" w:hAnsi="Times New Roman" w:cs="Times New Roman"/>
                <w:b/>
                <w:sz w:val="24"/>
                <w:szCs w:val="24"/>
              </w:rPr>
              <w:t>Этап</w:t>
            </w:r>
            <w:proofErr w:type="spellEnd"/>
            <w:r w:rsidR="00AA66C4">
              <w:rPr>
                <w:rFonts w:ascii="Times New Roman" w:eastAsia="Times New Roman" w:hAnsi="Times New Roman" w:cs="Times New Roman"/>
                <w:b/>
                <w:sz w:val="24"/>
                <w:szCs w:val="24"/>
                <w:lang w:val="ru-RU"/>
              </w:rPr>
              <w:t xml:space="preserve"> </w:t>
            </w:r>
            <w:proofErr w:type="spellStart"/>
            <w:r w:rsidRPr="004718F5">
              <w:rPr>
                <w:rFonts w:ascii="Times New Roman" w:eastAsia="Times New Roman" w:hAnsi="Times New Roman" w:cs="Times New Roman"/>
                <w:b/>
                <w:sz w:val="24"/>
                <w:szCs w:val="24"/>
              </w:rPr>
              <w:t>начальной</w:t>
            </w:r>
            <w:proofErr w:type="spellEnd"/>
            <w:r w:rsidR="00AA66C4">
              <w:rPr>
                <w:rFonts w:ascii="Times New Roman" w:eastAsia="Times New Roman" w:hAnsi="Times New Roman" w:cs="Times New Roman"/>
                <w:b/>
                <w:sz w:val="24"/>
                <w:szCs w:val="24"/>
                <w:lang w:val="ru-RU"/>
              </w:rPr>
              <w:t xml:space="preserve"> </w:t>
            </w:r>
            <w:proofErr w:type="spellStart"/>
            <w:r w:rsidRPr="004718F5">
              <w:rPr>
                <w:rFonts w:ascii="Times New Roman" w:eastAsia="Times New Roman" w:hAnsi="Times New Roman" w:cs="Times New Roman"/>
                <w:b/>
                <w:sz w:val="24"/>
                <w:szCs w:val="24"/>
              </w:rPr>
              <w:t>подготовки</w:t>
            </w:r>
            <w:proofErr w:type="spellEnd"/>
          </w:p>
        </w:tc>
      </w:tr>
      <w:tr w:rsidR="00951CE4" w:rsidRPr="004718F5" w:rsidTr="00B63FAA">
        <w:trPr>
          <w:trHeight w:val="3311"/>
        </w:trPr>
        <w:tc>
          <w:tcPr>
            <w:tcW w:w="2295" w:type="dxa"/>
          </w:tcPr>
          <w:p w:rsidR="00951CE4" w:rsidRPr="004718F5" w:rsidRDefault="00951CE4" w:rsidP="00951CE4">
            <w:pPr>
              <w:ind w:left="27"/>
              <w:rPr>
                <w:rFonts w:ascii="Times New Roman" w:eastAsia="Times New Roman" w:hAnsi="Times New Roman" w:cs="Times New Roman"/>
                <w:sz w:val="24"/>
                <w:szCs w:val="24"/>
                <w:lang w:val="ru-RU"/>
              </w:rPr>
            </w:pPr>
            <w:r w:rsidRPr="004718F5">
              <w:rPr>
                <w:rFonts w:ascii="Times New Roman" w:eastAsia="Times New Roman" w:hAnsi="Times New Roman" w:cs="Times New Roman"/>
                <w:sz w:val="24"/>
                <w:szCs w:val="24"/>
                <w:lang w:val="ru-RU"/>
              </w:rPr>
              <w:t>Развитие физических качеств с</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учетом</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специфики</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лыжных</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гонок, физическая и</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техническая</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подготовка.</w:t>
            </w:r>
          </w:p>
        </w:tc>
        <w:tc>
          <w:tcPr>
            <w:tcW w:w="2238" w:type="dxa"/>
          </w:tcPr>
          <w:p w:rsidR="00951CE4" w:rsidRPr="004718F5" w:rsidRDefault="00951CE4" w:rsidP="00951CE4">
            <w:pPr>
              <w:rPr>
                <w:rFonts w:ascii="Times New Roman" w:eastAsia="Times New Roman" w:hAnsi="Times New Roman" w:cs="Times New Roman"/>
                <w:sz w:val="24"/>
                <w:szCs w:val="24"/>
                <w:lang w:val="ru-RU"/>
              </w:rPr>
            </w:pPr>
            <w:r w:rsidRPr="004718F5">
              <w:rPr>
                <w:rFonts w:ascii="Times New Roman" w:eastAsia="Times New Roman" w:hAnsi="Times New Roman" w:cs="Times New Roman"/>
                <w:sz w:val="24"/>
                <w:szCs w:val="24"/>
                <w:lang w:val="ru-RU"/>
              </w:rPr>
              <w:t>Восстановление</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функционального</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состояния организма</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и</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работоспособности.</w:t>
            </w:r>
          </w:p>
        </w:tc>
        <w:tc>
          <w:tcPr>
            <w:tcW w:w="2693" w:type="dxa"/>
          </w:tcPr>
          <w:p w:rsidR="00951CE4" w:rsidRPr="006509DB" w:rsidRDefault="00951CE4" w:rsidP="00951CE4">
            <w:pPr>
              <w:ind w:left="47"/>
              <w:rPr>
                <w:rFonts w:ascii="Times New Roman" w:eastAsia="Times New Roman" w:hAnsi="Times New Roman" w:cs="Times New Roman"/>
                <w:sz w:val="24"/>
                <w:szCs w:val="24"/>
                <w:lang w:val="ru-RU"/>
              </w:rPr>
            </w:pPr>
            <w:r w:rsidRPr="004718F5">
              <w:rPr>
                <w:rFonts w:ascii="Times New Roman" w:eastAsia="Times New Roman" w:hAnsi="Times New Roman" w:cs="Times New Roman"/>
                <w:spacing w:val="-1"/>
                <w:sz w:val="24"/>
                <w:szCs w:val="24"/>
                <w:lang w:val="ru-RU"/>
              </w:rPr>
              <w:t>Педагогические:</w:t>
            </w:r>
            <w:r w:rsidR="00B63FAA">
              <w:rPr>
                <w:rFonts w:ascii="Times New Roman" w:eastAsia="Times New Roman" w:hAnsi="Times New Roman" w:cs="Times New Roman"/>
                <w:spacing w:val="-1"/>
                <w:sz w:val="24"/>
                <w:szCs w:val="24"/>
                <w:lang w:val="ru-RU"/>
              </w:rPr>
              <w:t xml:space="preserve"> </w:t>
            </w:r>
            <w:r w:rsidRPr="004718F5">
              <w:rPr>
                <w:rFonts w:ascii="Times New Roman" w:eastAsia="Times New Roman" w:hAnsi="Times New Roman" w:cs="Times New Roman"/>
                <w:sz w:val="24"/>
                <w:szCs w:val="24"/>
                <w:lang w:val="ru-RU"/>
              </w:rPr>
              <w:t>рациональное чередование нагрузок</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на тренировочном</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занятии в течение дня</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и в циклах подготовки.</w:t>
            </w:r>
            <w:r w:rsidR="00B63FAA">
              <w:rPr>
                <w:rFonts w:ascii="Times New Roman" w:eastAsia="Times New Roman" w:hAnsi="Times New Roman" w:cs="Times New Roman"/>
                <w:sz w:val="24"/>
                <w:szCs w:val="24"/>
                <w:lang w:val="ru-RU"/>
              </w:rPr>
              <w:t xml:space="preserve"> </w:t>
            </w:r>
            <w:r w:rsidRPr="006509DB">
              <w:rPr>
                <w:rFonts w:ascii="Times New Roman" w:eastAsia="Times New Roman" w:hAnsi="Times New Roman" w:cs="Times New Roman"/>
                <w:sz w:val="24"/>
                <w:szCs w:val="24"/>
                <w:lang w:val="ru-RU"/>
              </w:rPr>
              <w:t>Ежедневно:</w:t>
            </w:r>
            <w:r w:rsidR="00B63FAA">
              <w:rPr>
                <w:rFonts w:ascii="Times New Roman" w:eastAsia="Times New Roman" w:hAnsi="Times New Roman" w:cs="Times New Roman"/>
                <w:sz w:val="24"/>
                <w:szCs w:val="24"/>
                <w:lang w:val="ru-RU"/>
              </w:rPr>
              <w:t xml:space="preserve"> </w:t>
            </w:r>
            <w:r w:rsidRPr="006509DB">
              <w:rPr>
                <w:rFonts w:ascii="Times New Roman" w:eastAsia="Times New Roman" w:hAnsi="Times New Roman" w:cs="Times New Roman"/>
                <w:sz w:val="24"/>
                <w:szCs w:val="24"/>
                <w:lang w:val="ru-RU"/>
              </w:rPr>
              <w:t>гигиенический</w:t>
            </w:r>
            <w:r w:rsidR="00B63FAA">
              <w:rPr>
                <w:rFonts w:ascii="Times New Roman" w:eastAsia="Times New Roman" w:hAnsi="Times New Roman" w:cs="Times New Roman"/>
                <w:sz w:val="24"/>
                <w:szCs w:val="24"/>
                <w:lang w:val="ru-RU"/>
              </w:rPr>
              <w:t xml:space="preserve"> </w:t>
            </w:r>
            <w:r w:rsidRPr="006509DB">
              <w:rPr>
                <w:rFonts w:ascii="Times New Roman" w:eastAsia="Times New Roman" w:hAnsi="Times New Roman" w:cs="Times New Roman"/>
                <w:sz w:val="24"/>
                <w:szCs w:val="24"/>
                <w:lang w:val="ru-RU"/>
              </w:rPr>
              <w:t>душ,</w:t>
            </w:r>
            <w:r w:rsidR="00B63FAA">
              <w:rPr>
                <w:rFonts w:ascii="Times New Roman" w:eastAsia="Times New Roman" w:hAnsi="Times New Roman" w:cs="Times New Roman"/>
                <w:sz w:val="24"/>
                <w:szCs w:val="24"/>
                <w:lang w:val="ru-RU"/>
              </w:rPr>
              <w:t xml:space="preserve"> </w:t>
            </w:r>
            <w:r w:rsidRPr="006509DB">
              <w:rPr>
                <w:rFonts w:ascii="Times New Roman" w:eastAsia="Times New Roman" w:hAnsi="Times New Roman" w:cs="Times New Roman"/>
                <w:sz w:val="24"/>
                <w:szCs w:val="24"/>
                <w:lang w:val="ru-RU"/>
              </w:rPr>
              <w:t>закаливающие</w:t>
            </w:r>
            <w:r w:rsidR="00B63FAA">
              <w:rPr>
                <w:rFonts w:ascii="Times New Roman" w:eastAsia="Times New Roman" w:hAnsi="Times New Roman" w:cs="Times New Roman"/>
                <w:sz w:val="24"/>
                <w:szCs w:val="24"/>
                <w:lang w:val="ru-RU"/>
              </w:rPr>
              <w:t xml:space="preserve"> </w:t>
            </w:r>
            <w:r w:rsidRPr="006509DB">
              <w:rPr>
                <w:rFonts w:ascii="Times New Roman" w:eastAsia="Times New Roman" w:hAnsi="Times New Roman" w:cs="Times New Roman"/>
                <w:sz w:val="24"/>
                <w:szCs w:val="24"/>
                <w:lang w:val="ru-RU"/>
              </w:rPr>
              <w:t>водные</w:t>
            </w:r>
            <w:r w:rsidR="00B63FAA">
              <w:rPr>
                <w:rFonts w:ascii="Times New Roman" w:eastAsia="Times New Roman" w:hAnsi="Times New Roman" w:cs="Times New Roman"/>
                <w:sz w:val="24"/>
                <w:szCs w:val="24"/>
                <w:lang w:val="ru-RU"/>
              </w:rPr>
              <w:t xml:space="preserve"> </w:t>
            </w:r>
            <w:r w:rsidRPr="006509DB">
              <w:rPr>
                <w:rFonts w:ascii="Times New Roman" w:eastAsia="Times New Roman" w:hAnsi="Times New Roman" w:cs="Times New Roman"/>
                <w:sz w:val="24"/>
                <w:szCs w:val="24"/>
                <w:lang w:val="ru-RU"/>
              </w:rPr>
              <w:t>процедуры.</w:t>
            </w:r>
          </w:p>
          <w:p w:rsidR="00951CE4" w:rsidRPr="004718F5" w:rsidRDefault="00951CE4" w:rsidP="00951CE4">
            <w:pPr>
              <w:spacing w:line="270" w:lineRule="atLeast"/>
              <w:ind w:left="47"/>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Сбалансированное</w:t>
            </w:r>
            <w:proofErr w:type="spellEnd"/>
            <w:r w:rsidR="00AA66C4">
              <w:rPr>
                <w:rFonts w:ascii="Times New Roman" w:eastAsia="Times New Roman" w:hAnsi="Times New Roman" w:cs="Times New Roman"/>
                <w:sz w:val="24"/>
                <w:szCs w:val="24"/>
                <w:lang w:val="ru-RU"/>
              </w:rPr>
              <w:t xml:space="preserve"> </w:t>
            </w:r>
            <w:proofErr w:type="spellStart"/>
            <w:r w:rsidRPr="004718F5">
              <w:rPr>
                <w:rFonts w:ascii="Times New Roman" w:eastAsia="Times New Roman" w:hAnsi="Times New Roman" w:cs="Times New Roman"/>
                <w:sz w:val="24"/>
                <w:szCs w:val="24"/>
              </w:rPr>
              <w:t>питание</w:t>
            </w:r>
            <w:proofErr w:type="spellEnd"/>
            <w:r w:rsidRPr="004718F5">
              <w:rPr>
                <w:rFonts w:ascii="Times New Roman" w:eastAsia="Times New Roman" w:hAnsi="Times New Roman" w:cs="Times New Roman"/>
                <w:sz w:val="24"/>
                <w:szCs w:val="24"/>
              </w:rPr>
              <w:t>.</w:t>
            </w:r>
          </w:p>
        </w:tc>
        <w:tc>
          <w:tcPr>
            <w:tcW w:w="2268" w:type="dxa"/>
          </w:tcPr>
          <w:p w:rsidR="00951CE4" w:rsidRPr="004718F5" w:rsidRDefault="00951CE4" w:rsidP="00951CE4">
            <w:pPr>
              <w:ind w:left="88" w:right="77" w:hanging="5"/>
              <w:rPr>
                <w:rFonts w:ascii="Times New Roman" w:eastAsia="Times New Roman" w:hAnsi="Times New Roman" w:cs="Times New Roman"/>
                <w:sz w:val="24"/>
                <w:szCs w:val="24"/>
                <w:lang w:val="ru-RU"/>
              </w:rPr>
            </w:pPr>
            <w:r w:rsidRPr="004718F5">
              <w:rPr>
                <w:rFonts w:ascii="Times New Roman" w:eastAsia="Times New Roman" w:hAnsi="Times New Roman" w:cs="Times New Roman"/>
                <w:sz w:val="24"/>
                <w:szCs w:val="24"/>
                <w:lang w:val="ru-RU"/>
              </w:rPr>
              <w:t>Чередование различных видов нагрузок,</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облегчающее восстановление по механизму активного отдыха,</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проведение занятий в</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игровой</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форме.</w:t>
            </w:r>
          </w:p>
        </w:tc>
      </w:tr>
      <w:tr w:rsidR="00951CE4" w:rsidRPr="004718F5" w:rsidTr="004718F5">
        <w:trPr>
          <w:trHeight w:val="276"/>
        </w:trPr>
        <w:tc>
          <w:tcPr>
            <w:tcW w:w="9494" w:type="dxa"/>
            <w:gridSpan w:val="4"/>
            <w:tcBorders>
              <w:bottom w:val="single" w:sz="4" w:space="0" w:color="auto"/>
            </w:tcBorders>
          </w:tcPr>
          <w:p w:rsidR="00951CE4" w:rsidRPr="004718F5" w:rsidRDefault="00951CE4" w:rsidP="00951CE4">
            <w:pPr>
              <w:spacing w:line="257" w:lineRule="exact"/>
              <w:ind w:left="88" w:right="77"/>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Тренировочный</w:t>
            </w:r>
            <w:proofErr w:type="spellEnd"/>
            <w:r w:rsidR="00B63FAA">
              <w:rPr>
                <w:rFonts w:ascii="Times New Roman" w:eastAsia="Times New Roman" w:hAnsi="Times New Roman" w:cs="Times New Roman"/>
                <w:sz w:val="24"/>
                <w:szCs w:val="24"/>
                <w:lang w:val="ru-RU"/>
              </w:rPr>
              <w:t xml:space="preserve"> </w:t>
            </w:r>
            <w:proofErr w:type="spellStart"/>
            <w:r w:rsidRPr="004718F5">
              <w:rPr>
                <w:rFonts w:ascii="Times New Roman" w:eastAsia="Times New Roman" w:hAnsi="Times New Roman" w:cs="Times New Roman"/>
                <w:sz w:val="24"/>
                <w:szCs w:val="24"/>
              </w:rPr>
              <w:t>этап</w:t>
            </w:r>
            <w:proofErr w:type="spellEnd"/>
          </w:p>
        </w:tc>
      </w:tr>
      <w:tr w:rsidR="00951CE4" w:rsidRPr="004718F5" w:rsidTr="00B63FAA">
        <w:trPr>
          <w:trHeight w:val="553"/>
        </w:trPr>
        <w:tc>
          <w:tcPr>
            <w:tcW w:w="2295" w:type="dxa"/>
            <w:vMerge w:val="restart"/>
          </w:tcPr>
          <w:p w:rsidR="00951CE4" w:rsidRPr="004718F5" w:rsidRDefault="00951CE4" w:rsidP="004718F5">
            <w:pPr>
              <w:spacing w:line="267" w:lineRule="exact"/>
              <w:ind w:left="27"/>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Передтренировочным</w:t>
            </w:r>
            <w:proofErr w:type="spellEnd"/>
          </w:p>
          <w:p w:rsidR="00951CE4" w:rsidRPr="004718F5" w:rsidRDefault="00951CE4" w:rsidP="004718F5">
            <w:pPr>
              <w:ind w:left="27" w:right="441"/>
              <w:rPr>
                <w:rFonts w:ascii="Times New Roman" w:eastAsia="Times New Roman" w:hAnsi="Times New Roman" w:cs="Times New Roman"/>
                <w:sz w:val="24"/>
                <w:szCs w:val="24"/>
                <w:lang w:val="ru-RU"/>
              </w:rPr>
            </w:pPr>
            <w:proofErr w:type="spellStart"/>
            <w:r w:rsidRPr="004718F5">
              <w:rPr>
                <w:rFonts w:ascii="Times New Roman" w:eastAsia="Times New Roman" w:hAnsi="Times New Roman" w:cs="Times New Roman"/>
                <w:sz w:val="24"/>
                <w:szCs w:val="24"/>
              </w:rPr>
              <w:t>занятием</w:t>
            </w:r>
            <w:proofErr w:type="spellEnd"/>
            <w:r w:rsidRPr="004718F5">
              <w:rPr>
                <w:rFonts w:ascii="Times New Roman" w:eastAsia="Times New Roman" w:hAnsi="Times New Roman" w:cs="Times New Roman"/>
                <w:sz w:val="24"/>
                <w:szCs w:val="24"/>
              </w:rPr>
              <w:t>,</w:t>
            </w:r>
            <w:r w:rsidR="00AA66C4">
              <w:rPr>
                <w:rFonts w:ascii="Times New Roman" w:eastAsia="Times New Roman" w:hAnsi="Times New Roman" w:cs="Times New Roman"/>
                <w:sz w:val="24"/>
                <w:szCs w:val="24"/>
                <w:lang w:val="ru-RU"/>
              </w:rPr>
              <w:t xml:space="preserve"> </w:t>
            </w:r>
            <w:proofErr w:type="spellStart"/>
            <w:r w:rsidRPr="004718F5">
              <w:rPr>
                <w:rFonts w:ascii="Times New Roman" w:eastAsia="Times New Roman" w:hAnsi="Times New Roman" w:cs="Times New Roman"/>
                <w:spacing w:val="-1"/>
                <w:sz w:val="24"/>
                <w:szCs w:val="24"/>
              </w:rPr>
              <w:t>соревнование</w:t>
            </w:r>
            <w:proofErr w:type="spellEnd"/>
            <w:r w:rsidRPr="004718F5">
              <w:rPr>
                <w:rFonts w:ascii="Times New Roman" w:eastAsia="Times New Roman" w:hAnsi="Times New Roman" w:cs="Times New Roman"/>
                <w:spacing w:val="-1"/>
                <w:sz w:val="24"/>
                <w:szCs w:val="24"/>
                <w:lang w:val="ru-RU"/>
              </w:rPr>
              <w:t>м</w:t>
            </w:r>
          </w:p>
        </w:tc>
        <w:tc>
          <w:tcPr>
            <w:tcW w:w="2238" w:type="dxa"/>
            <w:vMerge w:val="restart"/>
          </w:tcPr>
          <w:p w:rsidR="00951CE4" w:rsidRPr="004718F5" w:rsidRDefault="00951CE4" w:rsidP="00951CE4">
            <w:pPr>
              <w:spacing w:line="267" w:lineRule="exact"/>
              <w:rPr>
                <w:rFonts w:ascii="Times New Roman" w:eastAsia="Times New Roman" w:hAnsi="Times New Roman" w:cs="Times New Roman"/>
                <w:sz w:val="24"/>
                <w:szCs w:val="24"/>
                <w:lang w:val="ru-RU"/>
              </w:rPr>
            </w:pPr>
            <w:r w:rsidRPr="004718F5">
              <w:rPr>
                <w:rFonts w:ascii="Times New Roman" w:eastAsia="Times New Roman" w:hAnsi="Times New Roman" w:cs="Times New Roman"/>
                <w:sz w:val="24"/>
                <w:szCs w:val="24"/>
                <w:lang w:val="ru-RU"/>
              </w:rPr>
              <w:t>Мобилизация</w:t>
            </w:r>
          </w:p>
          <w:p w:rsidR="00951CE4" w:rsidRPr="004718F5" w:rsidRDefault="00B63FAA" w:rsidP="00951CE4">
            <w:pPr>
              <w:spacing w:line="266" w:lineRule="exact"/>
              <w:rPr>
                <w:rFonts w:ascii="Times New Roman" w:eastAsia="Times New Roman" w:hAnsi="Times New Roman" w:cs="Times New Roman"/>
                <w:sz w:val="24"/>
                <w:szCs w:val="24"/>
                <w:lang w:val="ru-RU"/>
              </w:rPr>
            </w:pPr>
            <w:r w:rsidRPr="004718F5">
              <w:rPr>
                <w:rFonts w:ascii="Times New Roman" w:eastAsia="Times New Roman" w:hAnsi="Times New Roman" w:cs="Times New Roman"/>
                <w:sz w:val="24"/>
                <w:szCs w:val="24"/>
                <w:lang w:val="ru-RU"/>
              </w:rPr>
              <w:t>Г</w:t>
            </w:r>
            <w:r w:rsidR="00951CE4" w:rsidRPr="004718F5">
              <w:rPr>
                <w:rFonts w:ascii="Times New Roman" w:eastAsia="Times New Roman" w:hAnsi="Times New Roman" w:cs="Times New Roman"/>
                <w:sz w:val="24"/>
                <w:szCs w:val="24"/>
                <w:lang w:val="ru-RU"/>
              </w:rPr>
              <w:t>отовности</w:t>
            </w:r>
            <w:r>
              <w:rPr>
                <w:rFonts w:ascii="Times New Roman" w:eastAsia="Times New Roman" w:hAnsi="Times New Roman" w:cs="Times New Roman"/>
                <w:sz w:val="24"/>
                <w:szCs w:val="24"/>
                <w:lang w:val="ru-RU"/>
              </w:rPr>
              <w:t xml:space="preserve"> </w:t>
            </w:r>
            <w:r w:rsidR="00951CE4" w:rsidRPr="004718F5">
              <w:rPr>
                <w:rFonts w:ascii="Times New Roman" w:eastAsia="Times New Roman" w:hAnsi="Times New Roman" w:cs="Times New Roman"/>
                <w:sz w:val="24"/>
                <w:szCs w:val="24"/>
                <w:lang w:val="ru-RU"/>
              </w:rPr>
              <w:t>к нагрузкам,</w:t>
            </w:r>
            <w:r>
              <w:rPr>
                <w:rFonts w:ascii="Times New Roman" w:eastAsia="Times New Roman" w:hAnsi="Times New Roman" w:cs="Times New Roman"/>
                <w:sz w:val="24"/>
                <w:szCs w:val="24"/>
                <w:lang w:val="ru-RU"/>
              </w:rPr>
              <w:t xml:space="preserve"> </w:t>
            </w:r>
            <w:r w:rsidR="00951CE4" w:rsidRPr="004718F5">
              <w:rPr>
                <w:rFonts w:ascii="Times New Roman" w:eastAsia="Times New Roman" w:hAnsi="Times New Roman" w:cs="Times New Roman"/>
                <w:sz w:val="24"/>
                <w:szCs w:val="24"/>
                <w:lang w:val="ru-RU"/>
              </w:rPr>
              <w:t>повышение</w:t>
            </w:r>
            <w:r>
              <w:rPr>
                <w:rFonts w:ascii="Times New Roman" w:eastAsia="Times New Roman" w:hAnsi="Times New Roman" w:cs="Times New Roman"/>
                <w:sz w:val="24"/>
                <w:szCs w:val="24"/>
                <w:lang w:val="ru-RU"/>
              </w:rPr>
              <w:t xml:space="preserve"> </w:t>
            </w:r>
            <w:r w:rsidR="00951CE4" w:rsidRPr="004718F5">
              <w:rPr>
                <w:rFonts w:ascii="Times New Roman" w:eastAsia="Times New Roman" w:hAnsi="Times New Roman" w:cs="Times New Roman"/>
                <w:sz w:val="24"/>
                <w:szCs w:val="24"/>
                <w:lang w:val="ru-RU"/>
              </w:rPr>
              <w:t>роли разминки,</w:t>
            </w:r>
            <w:r>
              <w:rPr>
                <w:rFonts w:ascii="Times New Roman" w:eastAsia="Times New Roman" w:hAnsi="Times New Roman" w:cs="Times New Roman"/>
                <w:sz w:val="24"/>
                <w:szCs w:val="24"/>
                <w:lang w:val="ru-RU"/>
              </w:rPr>
              <w:t xml:space="preserve"> </w:t>
            </w:r>
            <w:r w:rsidR="00951CE4" w:rsidRPr="004718F5">
              <w:rPr>
                <w:rFonts w:ascii="Times New Roman" w:eastAsia="Times New Roman" w:hAnsi="Times New Roman" w:cs="Times New Roman"/>
                <w:sz w:val="24"/>
                <w:szCs w:val="24"/>
                <w:lang w:val="ru-RU"/>
              </w:rPr>
              <w:t>предупреждение</w:t>
            </w:r>
            <w:r>
              <w:rPr>
                <w:rFonts w:ascii="Times New Roman" w:eastAsia="Times New Roman" w:hAnsi="Times New Roman" w:cs="Times New Roman"/>
                <w:sz w:val="24"/>
                <w:szCs w:val="24"/>
                <w:lang w:val="ru-RU"/>
              </w:rPr>
              <w:t xml:space="preserve"> </w:t>
            </w:r>
            <w:r w:rsidR="00951CE4" w:rsidRPr="004718F5">
              <w:rPr>
                <w:rFonts w:ascii="Times New Roman" w:eastAsia="Times New Roman" w:hAnsi="Times New Roman" w:cs="Times New Roman"/>
                <w:sz w:val="24"/>
                <w:szCs w:val="24"/>
                <w:lang w:val="ru-RU"/>
              </w:rPr>
              <w:t>перенапряжения и</w:t>
            </w:r>
            <w:r>
              <w:rPr>
                <w:rFonts w:ascii="Times New Roman" w:eastAsia="Times New Roman" w:hAnsi="Times New Roman" w:cs="Times New Roman"/>
                <w:sz w:val="24"/>
                <w:szCs w:val="24"/>
                <w:lang w:val="ru-RU"/>
              </w:rPr>
              <w:t xml:space="preserve"> </w:t>
            </w:r>
            <w:r w:rsidR="00951CE4" w:rsidRPr="004718F5">
              <w:rPr>
                <w:rFonts w:ascii="Times New Roman" w:eastAsia="Times New Roman" w:hAnsi="Times New Roman" w:cs="Times New Roman"/>
                <w:sz w:val="24"/>
                <w:szCs w:val="24"/>
                <w:lang w:val="ru-RU"/>
              </w:rPr>
              <w:t>травм. Рациональное</w:t>
            </w:r>
            <w:r>
              <w:rPr>
                <w:rFonts w:ascii="Times New Roman" w:eastAsia="Times New Roman" w:hAnsi="Times New Roman" w:cs="Times New Roman"/>
                <w:sz w:val="24"/>
                <w:szCs w:val="24"/>
                <w:lang w:val="ru-RU"/>
              </w:rPr>
              <w:t xml:space="preserve"> </w:t>
            </w:r>
            <w:r w:rsidR="00951CE4" w:rsidRPr="004718F5">
              <w:rPr>
                <w:rFonts w:ascii="Times New Roman" w:eastAsia="Times New Roman" w:hAnsi="Times New Roman" w:cs="Times New Roman"/>
                <w:sz w:val="24"/>
                <w:szCs w:val="24"/>
                <w:lang w:val="ru-RU"/>
              </w:rPr>
              <w:t>построение</w:t>
            </w:r>
            <w:r>
              <w:rPr>
                <w:rFonts w:ascii="Times New Roman" w:eastAsia="Times New Roman" w:hAnsi="Times New Roman" w:cs="Times New Roman"/>
                <w:sz w:val="24"/>
                <w:szCs w:val="24"/>
                <w:lang w:val="ru-RU"/>
              </w:rPr>
              <w:t xml:space="preserve"> </w:t>
            </w:r>
            <w:r w:rsidR="00951CE4" w:rsidRPr="004718F5">
              <w:rPr>
                <w:rFonts w:ascii="Times New Roman" w:eastAsia="Times New Roman" w:hAnsi="Times New Roman" w:cs="Times New Roman"/>
                <w:sz w:val="24"/>
                <w:szCs w:val="24"/>
                <w:lang w:val="ru-RU"/>
              </w:rPr>
              <w:t>тренировки и</w:t>
            </w:r>
            <w:r>
              <w:rPr>
                <w:rFonts w:ascii="Times New Roman" w:eastAsia="Times New Roman" w:hAnsi="Times New Roman" w:cs="Times New Roman"/>
                <w:sz w:val="24"/>
                <w:szCs w:val="24"/>
                <w:lang w:val="ru-RU"/>
              </w:rPr>
              <w:t xml:space="preserve"> </w:t>
            </w:r>
            <w:r w:rsidR="00951CE4" w:rsidRPr="004718F5">
              <w:rPr>
                <w:rFonts w:ascii="Times New Roman" w:eastAsia="Times New Roman" w:hAnsi="Times New Roman" w:cs="Times New Roman"/>
                <w:sz w:val="24"/>
                <w:szCs w:val="24"/>
                <w:lang w:val="ru-RU"/>
              </w:rPr>
              <w:t>соответствие</w:t>
            </w:r>
            <w:r>
              <w:rPr>
                <w:rFonts w:ascii="Times New Roman" w:eastAsia="Times New Roman" w:hAnsi="Times New Roman" w:cs="Times New Roman"/>
                <w:sz w:val="24"/>
                <w:szCs w:val="24"/>
                <w:lang w:val="ru-RU"/>
              </w:rPr>
              <w:t xml:space="preserve"> </w:t>
            </w:r>
            <w:r w:rsidR="00951CE4" w:rsidRPr="004718F5">
              <w:rPr>
                <w:rFonts w:ascii="Times New Roman" w:eastAsia="Times New Roman" w:hAnsi="Times New Roman" w:cs="Times New Roman"/>
                <w:sz w:val="24"/>
                <w:szCs w:val="24"/>
                <w:lang w:val="ru-RU"/>
              </w:rPr>
              <w:t>ее объемам и</w:t>
            </w:r>
            <w:r>
              <w:rPr>
                <w:rFonts w:ascii="Times New Roman" w:eastAsia="Times New Roman" w:hAnsi="Times New Roman" w:cs="Times New Roman"/>
                <w:sz w:val="24"/>
                <w:szCs w:val="24"/>
                <w:lang w:val="ru-RU"/>
              </w:rPr>
              <w:t xml:space="preserve"> </w:t>
            </w:r>
            <w:r w:rsidR="00951CE4" w:rsidRPr="004718F5">
              <w:rPr>
                <w:rFonts w:ascii="Times New Roman" w:eastAsia="Times New Roman" w:hAnsi="Times New Roman" w:cs="Times New Roman"/>
                <w:sz w:val="24"/>
                <w:szCs w:val="24"/>
                <w:lang w:val="ru-RU"/>
              </w:rPr>
              <w:t>интенсивности.</w:t>
            </w:r>
          </w:p>
        </w:tc>
        <w:tc>
          <w:tcPr>
            <w:tcW w:w="2693" w:type="dxa"/>
          </w:tcPr>
          <w:p w:rsidR="00951CE4" w:rsidRPr="004718F5" w:rsidRDefault="00951CE4" w:rsidP="00951CE4">
            <w:pPr>
              <w:spacing w:line="267" w:lineRule="exact"/>
              <w:ind w:left="47"/>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Упражнения</w:t>
            </w:r>
            <w:proofErr w:type="spellEnd"/>
            <w:r w:rsidR="00B63FAA">
              <w:rPr>
                <w:rFonts w:ascii="Times New Roman" w:eastAsia="Times New Roman" w:hAnsi="Times New Roman" w:cs="Times New Roman"/>
                <w:sz w:val="24"/>
                <w:szCs w:val="24"/>
                <w:lang w:val="ru-RU"/>
              </w:rPr>
              <w:t xml:space="preserve"> </w:t>
            </w:r>
            <w:proofErr w:type="spellStart"/>
            <w:r w:rsidRPr="004718F5">
              <w:rPr>
                <w:rFonts w:ascii="Times New Roman" w:eastAsia="Times New Roman" w:hAnsi="Times New Roman" w:cs="Times New Roman"/>
                <w:sz w:val="24"/>
                <w:szCs w:val="24"/>
              </w:rPr>
              <w:t>на</w:t>
            </w:r>
            <w:proofErr w:type="spellEnd"/>
            <w:r w:rsidR="00B63FAA">
              <w:rPr>
                <w:rFonts w:ascii="Times New Roman" w:eastAsia="Times New Roman" w:hAnsi="Times New Roman" w:cs="Times New Roman"/>
                <w:sz w:val="24"/>
                <w:szCs w:val="24"/>
                <w:lang w:val="ru-RU"/>
              </w:rPr>
              <w:t xml:space="preserve">  </w:t>
            </w:r>
            <w:proofErr w:type="spellStart"/>
            <w:r w:rsidRPr="004718F5">
              <w:rPr>
                <w:rFonts w:ascii="Times New Roman" w:eastAsia="Times New Roman" w:hAnsi="Times New Roman" w:cs="Times New Roman"/>
                <w:sz w:val="24"/>
                <w:szCs w:val="24"/>
              </w:rPr>
              <w:t>растяжение</w:t>
            </w:r>
            <w:proofErr w:type="spellEnd"/>
          </w:p>
        </w:tc>
        <w:tc>
          <w:tcPr>
            <w:tcW w:w="2268" w:type="dxa"/>
          </w:tcPr>
          <w:p w:rsidR="00951CE4" w:rsidRPr="004718F5" w:rsidRDefault="00951CE4" w:rsidP="00951CE4">
            <w:pPr>
              <w:spacing w:line="267" w:lineRule="exact"/>
              <w:ind w:left="88" w:right="77"/>
              <w:jc w:val="center"/>
              <w:rPr>
                <w:rFonts w:ascii="Times New Roman" w:eastAsia="Times New Roman" w:hAnsi="Times New Roman" w:cs="Times New Roman"/>
                <w:sz w:val="24"/>
                <w:szCs w:val="24"/>
              </w:rPr>
            </w:pPr>
            <w:r w:rsidRPr="004718F5">
              <w:rPr>
                <w:rFonts w:ascii="Times New Roman" w:eastAsia="Times New Roman" w:hAnsi="Times New Roman" w:cs="Times New Roman"/>
                <w:sz w:val="24"/>
                <w:szCs w:val="24"/>
              </w:rPr>
              <w:t>3мин.</w:t>
            </w:r>
          </w:p>
        </w:tc>
      </w:tr>
      <w:tr w:rsidR="00951CE4" w:rsidRPr="004718F5" w:rsidTr="00B63FAA">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277"/>
        </w:trPr>
        <w:tc>
          <w:tcPr>
            <w:tcW w:w="2295" w:type="dxa"/>
            <w:vMerge/>
            <w:tcBorders>
              <w:top w:val="single" w:sz="4" w:space="0" w:color="auto"/>
              <w:left w:val="single" w:sz="4" w:space="0" w:color="auto"/>
              <w:bottom w:val="single" w:sz="4" w:space="0" w:color="auto"/>
              <w:right w:val="single" w:sz="4" w:space="0" w:color="auto"/>
            </w:tcBorders>
          </w:tcPr>
          <w:p w:rsidR="00951CE4" w:rsidRPr="004718F5" w:rsidRDefault="00951CE4" w:rsidP="00951CE4">
            <w:pPr>
              <w:ind w:left="97" w:right="441"/>
              <w:rPr>
                <w:rFonts w:ascii="Times New Roman" w:eastAsia="Times New Roman" w:hAnsi="Times New Roman" w:cs="Times New Roman"/>
                <w:sz w:val="24"/>
                <w:szCs w:val="24"/>
              </w:rPr>
            </w:pPr>
          </w:p>
        </w:tc>
        <w:tc>
          <w:tcPr>
            <w:tcW w:w="2238" w:type="dxa"/>
            <w:vMerge/>
            <w:tcBorders>
              <w:top w:val="single" w:sz="4" w:space="0" w:color="auto"/>
              <w:left w:val="single" w:sz="4" w:space="0" w:color="auto"/>
              <w:bottom w:val="single" w:sz="4" w:space="0" w:color="auto"/>
              <w:right w:val="single" w:sz="4" w:space="0" w:color="auto"/>
            </w:tcBorders>
          </w:tcPr>
          <w:p w:rsidR="00951CE4" w:rsidRPr="004718F5" w:rsidRDefault="00951CE4" w:rsidP="00951CE4">
            <w:pPr>
              <w:spacing w:line="270" w:lineRule="atLeast"/>
              <w:ind w:left="98" w:right="874"/>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spacing w:line="257" w:lineRule="exact"/>
              <w:ind w:left="98"/>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Разминка</w:t>
            </w:r>
            <w:proofErr w:type="spellEnd"/>
          </w:p>
        </w:tc>
        <w:tc>
          <w:tcPr>
            <w:tcW w:w="2268"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spacing w:line="257" w:lineRule="exact"/>
              <w:ind w:left="88" w:right="73"/>
              <w:jc w:val="center"/>
              <w:rPr>
                <w:rFonts w:ascii="Times New Roman" w:eastAsia="Times New Roman" w:hAnsi="Times New Roman" w:cs="Times New Roman"/>
                <w:sz w:val="24"/>
                <w:szCs w:val="24"/>
              </w:rPr>
            </w:pPr>
            <w:r w:rsidRPr="004718F5">
              <w:rPr>
                <w:rFonts w:ascii="Times New Roman" w:eastAsia="Times New Roman" w:hAnsi="Times New Roman" w:cs="Times New Roman"/>
                <w:sz w:val="24"/>
                <w:szCs w:val="24"/>
              </w:rPr>
              <w:t xml:space="preserve">10– 20 </w:t>
            </w:r>
            <w:proofErr w:type="spellStart"/>
            <w:r w:rsidRPr="004718F5">
              <w:rPr>
                <w:rFonts w:ascii="Times New Roman" w:eastAsia="Times New Roman" w:hAnsi="Times New Roman" w:cs="Times New Roman"/>
                <w:sz w:val="24"/>
                <w:szCs w:val="24"/>
              </w:rPr>
              <w:t>мин</w:t>
            </w:r>
            <w:proofErr w:type="spellEnd"/>
            <w:r w:rsidRPr="004718F5">
              <w:rPr>
                <w:rFonts w:ascii="Times New Roman" w:eastAsia="Times New Roman" w:hAnsi="Times New Roman" w:cs="Times New Roman"/>
                <w:sz w:val="24"/>
                <w:szCs w:val="24"/>
              </w:rPr>
              <w:t>.</w:t>
            </w:r>
          </w:p>
        </w:tc>
      </w:tr>
      <w:tr w:rsidR="00951CE4" w:rsidRPr="004718F5" w:rsidTr="00B63FAA">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275"/>
        </w:trPr>
        <w:tc>
          <w:tcPr>
            <w:tcW w:w="2295" w:type="dxa"/>
            <w:vMerge/>
            <w:tcBorders>
              <w:top w:val="single" w:sz="4" w:space="0" w:color="auto"/>
              <w:left w:val="single" w:sz="4" w:space="0" w:color="auto"/>
              <w:bottom w:val="single" w:sz="4" w:space="0" w:color="auto"/>
              <w:right w:val="single" w:sz="4" w:space="0" w:color="auto"/>
            </w:tcBorders>
          </w:tcPr>
          <w:p w:rsidR="00951CE4" w:rsidRPr="004718F5" w:rsidRDefault="00951CE4" w:rsidP="00951CE4">
            <w:pPr>
              <w:rPr>
                <w:rFonts w:ascii="Times New Roman" w:eastAsia="Times New Roman" w:hAnsi="Times New Roman" w:cs="Times New Roman"/>
                <w:sz w:val="24"/>
                <w:szCs w:val="24"/>
              </w:rPr>
            </w:pPr>
          </w:p>
        </w:tc>
        <w:tc>
          <w:tcPr>
            <w:tcW w:w="2238" w:type="dxa"/>
            <w:vMerge/>
            <w:tcBorders>
              <w:top w:val="single" w:sz="4" w:space="0" w:color="auto"/>
              <w:left w:val="single" w:sz="4" w:space="0" w:color="auto"/>
              <w:bottom w:val="single" w:sz="4" w:space="0" w:color="auto"/>
              <w:right w:val="single" w:sz="4" w:space="0" w:color="auto"/>
            </w:tcBorders>
          </w:tcPr>
          <w:p w:rsidR="00951CE4" w:rsidRPr="004718F5" w:rsidRDefault="00951CE4" w:rsidP="00951CE4">
            <w:pPr>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spacing w:line="255" w:lineRule="exact"/>
              <w:ind w:left="98"/>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Массаж</w:t>
            </w:r>
            <w:proofErr w:type="spellEnd"/>
          </w:p>
        </w:tc>
        <w:tc>
          <w:tcPr>
            <w:tcW w:w="2268"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spacing w:line="255" w:lineRule="exact"/>
              <w:ind w:left="88" w:right="73"/>
              <w:jc w:val="center"/>
              <w:rPr>
                <w:rFonts w:ascii="Times New Roman" w:eastAsia="Times New Roman" w:hAnsi="Times New Roman" w:cs="Times New Roman"/>
                <w:sz w:val="24"/>
                <w:szCs w:val="24"/>
              </w:rPr>
            </w:pPr>
            <w:r w:rsidRPr="004718F5">
              <w:rPr>
                <w:rFonts w:ascii="Times New Roman" w:eastAsia="Times New Roman" w:hAnsi="Times New Roman" w:cs="Times New Roman"/>
                <w:sz w:val="24"/>
                <w:szCs w:val="24"/>
              </w:rPr>
              <w:t xml:space="preserve">5– 15 </w:t>
            </w:r>
            <w:proofErr w:type="spellStart"/>
            <w:r w:rsidRPr="004718F5">
              <w:rPr>
                <w:rFonts w:ascii="Times New Roman" w:eastAsia="Times New Roman" w:hAnsi="Times New Roman" w:cs="Times New Roman"/>
                <w:sz w:val="24"/>
                <w:szCs w:val="24"/>
              </w:rPr>
              <w:t>мин</w:t>
            </w:r>
            <w:proofErr w:type="spellEnd"/>
            <w:r w:rsidRPr="004718F5">
              <w:rPr>
                <w:rFonts w:ascii="Times New Roman" w:eastAsia="Times New Roman" w:hAnsi="Times New Roman" w:cs="Times New Roman"/>
                <w:sz w:val="24"/>
                <w:szCs w:val="24"/>
              </w:rPr>
              <w:t>.</w:t>
            </w:r>
          </w:p>
        </w:tc>
      </w:tr>
      <w:tr w:rsidR="00951CE4" w:rsidRPr="004718F5" w:rsidTr="00B63FAA">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277"/>
        </w:trPr>
        <w:tc>
          <w:tcPr>
            <w:tcW w:w="2295" w:type="dxa"/>
            <w:vMerge/>
            <w:tcBorders>
              <w:top w:val="single" w:sz="4" w:space="0" w:color="auto"/>
              <w:left w:val="single" w:sz="4" w:space="0" w:color="auto"/>
              <w:bottom w:val="single" w:sz="4" w:space="0" w:color="auto"/>
              <w:right w:val="single" w:sz="4" w:space="0" w:color="auto"/>
            </w:tcBorders>
          </w:tcPr>
          <w:p w:rsidR="00951CE4" w:rsidRPr="004718F5" w:rsidRDefault="00951CE4" w:rsidP="00951CE4">
            <w:pPr>
              <w:rPr>
                <w:rFonts w:ascii="Times New Roman" w:eastAsia="Times New Roman" w:hAnsi="Times New Roman" w:cs="Times New Roman"/>
                <w:sz w:val="24"/>
                <w:szCs w:val="24"/>
              </w:rPr>
            </w:pPr>
          </w:p>
        </w:tc>
        <w:tc>
          <w:tcPr>
            <w:tcW w:w="2238" w:type="dxa"/>
            <w:vMerge/>
            <w:tcBorders>
              <w:top w:val="single" w:sz="4" w:space="0" w:color="auto"/>
              <w:left w:val="single" w:sz="4" w:space="0" w:color="auto"/>
              <w:bottom w:val="single" w:sz="4" w:space="0" w:color="auto"/>
              <w:right w:val="single" w:sz="4" w:space="0" w:color="auto"/>
            </w:tcBorders>
          </w:tcPr>
          <w:p w:rsidR="00951CE4" w:rsidRPr="004718F5" w:rsidRDefault="00951CE4" w:rsidP="00951CE4">
            <w:pPr>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spacing w:line="257" w:lineRule="exact"/>
              <w:ind w:left="98"/>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Активизация</w:t>
            </w:r>
            <w:proofErr w:type="spellEnd"/>
            <w:r w:rsidR="00AA66C4">
              <w:rPr>
                <w:rFonts w:ascii="Times New Roman" w:eastAsia="Times New Roman" w:hAnsi="Times New Roman" w:cs="Times New Roman"/>
                <w:sz w:val="24"/>
                <w:szCs w:val="24"/>
                <w:lang w:val="ru-RU"/>
              </w:rPr>
              <w:t xml:space="preserve"> </w:t>
            </w:r>
            <w:proofErr w:type="spellStart"/>
            <w:r w:rsidRPr="004718F5">
              <w:rPr>
                <w:rFonts w:ascii="Times New Roman" w:eastAsia="Times New Roman" w:hAnsi="Times New Roman" w:cs="Times New Roman"/>
                <w:sz w:val="24"/>
                <w:szCs w:val="24"/>
              </w:rPr>
              <w:t>мышц</w:t>
            </w:r>
            <w:proofErr w:type="spellEnd"/>
          </w:p>
        </w:tc>
        <w:tc>
          <w:tcPr>
            <w:tcW w:w="2268"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spacing w:line="257" w:lineRule="exact"/>
              <w:ind w:left="88" w:right="75"/>
              <w:jc w:val="center"/>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Растирание</w:t>
            </w:r>
            <w:proofErr w:type="spellEnd"/>
          </w:p>
        </w:tc>
      </w:tr>
      <w:tr w:rsidR="00951CE4" w:rsidRPr="004718F5" w:rsidTr="00B63FAA">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1842"/>
        </w:trPr>
        <w:tc>
          <w:tcPr>
            <w:tcW w:w="2295" w:type="dxa"/>
            <w:vMerge/>
            <w:tcBorders>
              <w:top w:val="single" w:sz="4" w:space="0" w:color="auto"/>
              <w:left w:val="single" w:sz="4" w:space="0" w:color="auto"/>
              <w:bottom w:val="single" w:sz="4" w:space="0" w:color="auto"/>
              <w:right w:val="single" w:sz="4" w:space="0" w:color="auto"/>
            </w:tcBorders>
          </w:tcPr>
          <w:p w:rsidR="00951CE4" w:rsidRPr="004718F5" w:rsidRDefault="00951CE4" w:rsidP="00951CE4">
            <w:pPr>
              <w:rPr>
                <w:rFonts w:ascii="Times New Roman" w:eastAsia="Times New Roman" w:hAnsi="Times New Roman" w:cs="Times New Roman"/>
                <w:sz w:val="24"/>
                <w:szCs w:val="24"/>
              </w:rPr>
            </w:pPr>
          </w:p>
        </w:tc>
        <w:tc>
          <w:tcPr>
            <w:tcW w:w="2238" w:type="dxa"/>
            <w:vMerge/>
            <w:tcBorders>
              <w:top w:val="single" w:sz="4" w:space="0" w:color="auto"/>
              <w:left w:val="single" w:sz="4" w:space="0" w:color="auto"/>
              <w:bottom w:val="single" w:sz="4" w:space="0" w:color="auto"/>
              <w:right w:val="single" w:sz="4" w:space="0" w:color="auto"/>
            </w:tcBorders>
          </w:tcPr>
          <w:p w:rsidR="00951CE4" w:rsidRPr="004718F5" w:rsidRDefault="00951CE4" w:rsidP="00951CE4">
            <w:pPr>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ind w:left="98"/>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pacing w:val="-1"/>
                <w:sz w:val="24"/>
                <w:szCs w:val="24"/>
              </w:rPr>
              <w:t>Психорегуляция</w:t>
            </w:r>
            <w:proofErr w:type="spellEnd"/>
            <w:r w:rsidR="00AA66C4">
              <w:rPr>
                <w:rFonts w:ascii="Times New Roman" w:eastAsia="Times New Roman" w:hAnsi="Times New Roman" w:cs="Times New Roman"/>
                <w:spacing w:val="-1"/>
                <w:sz w:val="24"/>
                <w:szCs w:val="24"/>
                <w:lang w:val="ru-RU"/>
              </w:rPr>
              <w:t xml:space="preserve"> </w:t>
            </w:r>
            <w:proofErr w:type="spellStart"/>
            <w:r w:rsidRPr="004718F5">
              <w:rPr>
                <w:rFonts w:ascii="Times New Roman" w:eastAsia="Times New Roman" w:hAnsi="Times New Roman" w:cs="Times New Roman"/>
                <w:sz w:val="24"/>
                <w:szCs w:val="24"/>
              </w:rPr>
              <w:t>мобилизующей</w:t>
            </w:r>
            <w:proofErr w:type="spellEnd"/>
            <w:r w:rsidR="00B63FAA">
              <w:rPr>
                <w:rFonts w:ascii="Times New Roman" w:eastAsia="Times New Roman" w:hAnsi="Times New Roman" w:cs="Times New Roman"/>
                <w:sz w:val="24"/>
                <w:szCs w:val="24"/>
                <w:lang w:val="ru-RU"/>
              </w:rPr>
              <w:t xml:space="preserve"> </w:t>
            </w:r>
            <w:proofErr w:type="spellStart"/>
            <w:r w:rsidRPr="004718F5">
              <w:rPr>
                <w:rFonts w:ascii="Times New Roman" w:eastAsia="Times New Roman" w:hAnsi="Times New Roman" w:cs="Times New Roman"/>
                <w:sz w:val="24"/>
                <w:szCs w:val="24"/>
              </w:rPr>
              <w:t>направленности</w:t>
            </w:r>
            <w:proofErr w:type="spellEnd"/>
          </w:p>
        </w:tc>
        <w:tc>
          <w:tcPr>
            <w:tcW w:w="2268"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ind w:left="140" w:right="125" w:hanging="2"/>
              <w:jc w:val="center"/>
              <w:rPr>
                <w:rFonts w:ascii="Times New Roman" w:eastAsia="Times New Roman" w:hAnsi="Times New Roman" w:cs="Times New Roman"/>
                <w:sz w:val="24"/>
                <w:szCs w:val="24"/>
                <w:lang w:val="ru-RU"/>
              </w:rPr>
            </w:pPr>
            <w:r w:rsidRPr="004718F5">
              <w:rPr>
                <w:rFonts w:ascii="Times New Roman" w:eastAsia="Times New Roman" w:hAnsi="Times New Roman" w:cs="Times New Roman"/>
                <w:sz w:val="24"/>
                <w:szCs w:val="24"/>
                <w:lang w:val="ru-RU"/>
              </w:rPr>
              <w:t>Массажным</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полотенцем с</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подогретым пихтовым</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маслом,</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3мин.</w:t>
            </w:r>
          </w:p>
        </w:tc>
      </w:tr>
      <w:tr w:rsidR="00951CE4" w:rsidRPr="004718F5" w:rsidTr="00B63FAA">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1103"/>
        </w:trPr>
        <w:tc>
          <w:tcPr>
            <w:tcW w:w="2295" w:type="dxa"/>
            <w:vMerge w:val="restart"/>
            <w:tcBorders>
              <w:top w:val="single" w:sz="4" w:space="0" w:color="auto"/>
              <w:left w:val="single" w:sz="4" w:space="0" w:color="auto"/>
              <w:bottom w:val="single" w:sz="4" w:space="0" w:color="auto"/>
              <w:right w:val="single" w:sz="4" w:space="0" w:color="auto"/>
            </w:tcBorders>
          </w:tcPr>
          <w:p w:rsidR="00951CE4" w:rsidRPr="004718F5" w:rsidRDefault="00951CE4" w:rsidP="00951CE4">
            <w:pPr>
              <w:ind w:left="97" w:right="30"/>
              <w:rPr>
                <w:rFonts w:ascii="Times New Roman" w:eastAsia="Times New Roman" w:hAnsi="Times New Roman" w:cs="Times New Roman"/>
                <w:sz w:val="24"/>
                <w:szCs w:val="24"/>
                <w:lang w:val="ru-RU"/>
              </w:rPr>
            </w:pPr>
            <w:r w:rsidRPr="004718F5">
              <w:rPr>
                <w:rFonts w:ascii="Times New Roman" w:eastAsia="Times New Roman" w:hAnsi="Times New Roman" w:cs="Times New Roman"/>
                <w:sz w:val="24"/>
                <w:szCs w:val="24"/>
                <w:lang w:val="ru-RU"/>
              </w:rPr>
              <w:lastRenderedPageBreak/>
              <w:t>Во время</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тренировочного</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занятия,</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соревнования.</w:t>
            </w:r>
          </w:p>
        </w:tc>
        <w:tc>
          <w:tcPr>
            <w:tcW w:w="2238" w:type="dxa"/>
            <w:vMerge w:val="restart"/>
            <w:tcBorders>
              <w:top w:val="single" w:sz="4" w:space="0" w:color="auto"/>
              <w:left w:val="single" w:sz="4" w:space="0" w:color="auto"/>
              <w:bottom w:val="single" w:sz="4" w:space="0" w:color="auto"/>
              <w:right w:val="single" w:sz="4" w:space="0" w:color="auto"/>
            </w:tcBorders>
          </w:tcPr>
          <w:p w:rsidR="00951CE4" w:rsidRPr="004718F5" w:rsidRDefault="00951CE4" w:rsidP="00951CE4">
            <w:pPr>
              <w:ind w:left="98"/>
              <w:rPr>
                <w:rFonts w:ascii="Times New Roman" w:eastAsia="Times New Roman" w:hAnsi="Times New Roman" w:cs="Times New Roman"/>
                <w:sz w:val="24"/>
                <w:szCs w:val="24"/>
                <w:lang w:val="ru-RU"/>
              </w:rPr>
            </w:pPr>
            <w:r w:rsidRPr="004718F5">
              <w:rPr>
                <w:rFonts w:ascii="Times New Roman" w:eastAsia="Times New Roman" w:hAnsi="Times New Roman" w:cs="Times New Roman"/>
                <w:sz w:val="24"/>
                <w:szCs w:val="24"/>
                <w:lang w:val="ru-RU"/>
              </w:rPr>
              <w:t>Предупреждение</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общего, локального</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переутомления,</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перенапряжения.</w:t>
            </w:r>
          </w:p>
        </w:tc>
        <w:tc>
          <w:tcPr>
            <w:tcW w:w="2693"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ind w:left="98"/>
              <w:rPr>
                <w:rFonts w:ascii="Times New Roman" w:eastAsia="Times New Roman" w:hAnsi="Times New Roman" w:cs="Times New Roman"/>
                <w:sz w:val="24"/>
                <w:szCs w:val="24"/>
                <w:lang w:val="ru-RU"/>
              </w:rPr>
            </w:pPr>
            <w:r w:rsidRPr="004718F5">
              <w:rPr>
                <w:rFonts w:ascii="Times New Roman" w:eastAsia="Times New Roman" w:hAnsi="Times New Roman" w:cs="Times New Roman"/>
                <w:sz w:val="24"/>
                <w:szCs w:val="24"/>
                <w:lang w:val="ru-RU"/>
              </w:rPr>
              <w:t>Чередование</w:t>
            </w:r>
            <w:r w:rsidR="00B63FAA">
              <w:rPr>
                <w:rFonts w:ascii="Times New Roman" w:eastAsia="Times New Roman" w:hAnsi="Times New Roman" w:cs="Times New Roman"/>
                <w:sz w:val="24"/>
                <w:szCs w:val="24"/>
                <w:lang w:val="ru-RU"/>
              </w:rPr>
              <w:t xml:space="preserve"> </w:t>
            </w:r>
            <w:proofErr w:type="gramStart"/>
            <w:r w:rsidRPr="004718F5">
              <w:rPr>
                <w:rFonts w:ascii="Times New Roman" w:eastAsia="Times New Roman" w:hAnsi="Times New Roman" w:cs="Times New Roman"/>
                <w:sz w:val="24"/>
                <w:szCs w:val="24"/>
                <w:lang w:val="ru-RU"/>
              </w:rPr>
              <w:t>тренировочных</w:t>
            </w:r>
            <w:proofErr w:type="gramEnd"/>
          </w:p>
          <w:p w:rsidR="00951CE4" w:rsidRPr="004718F5" w:rsidRDefault="00951CE4" w:rsidP="00951CE4">
            <w:pPr>
              <w:spacing w:line="270" w:lineRule="atLeast"/>
              <w:ind w:left="98" w:right="168"/>
              <w:rPr>
                <w:rFonts w:ascii="Times New Roman" w:eastAsia="Times New Roman" w:hAnsi="Times New Roman" w:cs="Times New Roman"/>
                <w:sz w:val="24"/>
                <w:szCs w:val="24"/>
                <w:lang w:val="ru-RU"/>
              </w:rPr>
            </w:pPr>
            <w:r w:rsidRPr="004718F5">
              <w:rPr>
                <w:rFonts w:ascii="Times New Roman" w:eastAsia="Times New Roman" w:hAnsi="Times New Roman" w:cs="Times New Roman"/>
                <w:sz w:val="24"/>
                <w:szCs w:val="24"/>
                <w:lang w:val="ru-RU"/>
              </w:rPr>
              <w:t>нагрузок по характеру</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и</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интенсивности.</w:t>
            </w:r>
          </w:p>
        </w:tc>
        <w:tc>
          <w:tcPr>
            <w:tcW w:w="2268"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spacing w:line="267" w:lineRule="exact"/>
              <w:ind w:left="88" w:right="78"/>
              <w:jc w:val="center"/>
              <w:rPr>
                <w:rFonts w:ascii="Times New Roman" w:eastAsia="Times New Roman" w:hAnsi="Times New Roman" w:cs="Times New Roman"/>
                <w:sz w:val="24"/>
                <w:szCs w:val="24"/>
              </w:rPr>
            </w:pPr>
            <w:r w:rsidRPr="004718F5">
              <w:rPr>
                <w:rFonts w:ascii="Times New Roman" w:eastAsia="Times New Roman" w:hAnsi="Times New Roman" w:cs="Times New Roman"/>
                <w:sz w:val="24"/>
                <w:szCs w:val="24"/>
              </w:rPr>
              <w:t>В</w:t>
            </w:r>
            <w:r w:rsidR="00AA66C4">
              <w:rPr>
                <w:rFonts w:ascii="Times New Roman" w:eastAsia="Times New Roman" w:hAnsi="Times New Roman" w:cs="Times New Roman"/>
                <w:sz w:val="24"/>
                <w:szCs w:val="24"/>
                <w:lang w:val="ru-RU"/>
              </w:rPr>
              <w:t xml:space="preserve"> </w:t>
            </w:r>
            <w:proofErr w:type="spellStart"/>
            <w:r w:rsidRPr="004718F5">
              <w:rPr>
                <w:rFonts w:ascii="Times New Roman" w:eastAsia="Times New Roman" w:hAnsi="Times New Roman" w:cs="Times New Roman"/>
                <w:sz w:val="24"/>
                <w:szCs w:val="24"/>
              </w:rPr>
              <w:t>процессе</w:t>
            </w:r>
            <w:proofErr w:type="spellEnd"/>
            <w:r w:rsidR="00AA66C4">
              <w:rPr>
                <w:rFonts w:ascii="Times New Roman" w:eastAsia="Times New Roman" w:hAnsi="Times New Roman" w:cs="Times New Roman"/>
                <w:sz w:val="24"/>
                <w:szCs w:val="24"/>
                <w:lang w:val="ru-RU"/>
              </w:rPr>
              <w:t xml:space="preserve"> </w:t>
            </w:r>
            <w:proofErr w:type="spellStart"/>
            <w:r w:rsidRPr="004718F5">
              <w:rPr>
                <w:rFonts w:ascii="Times New Roman" w:eastAsia="Times New Roman" w:hAnsi="Times New Roman" w:cs="Times New Roman"/>
                <w:sz w:val="24"/>
                <w:szCs w:val="24"/>
              </w:rPr>
              <w:t>тренировки</w:t>
            </w:r>
            <w:proofErr w:type="spellEnd"/>
          </w:p>
        </w:tc>
      </w:tr>
      <w:tr w:rsidR="00951CE4" w:rsidRPr="004718F5" w:rsidTr="00B63FAA">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2208"/>
        </w:trPr>
        <w:tc>
          <w:tcPr>
            <w:tcW w:w="2295" w:type="dxa"/>
            <w:vMerge/>
            <w:tcBorders>
              <w:top w:val="single" w:sz="4" w:space="0" w:color="auto"/>
              <w:left w:val="single" w:sz="4" w:space="0" w:color="auto"/>
              <w:bottom w:val="single" w:sz="4" w:space="0" w:color="auto"/>
              <w:right w:val="single" w:sz="4" w:space="0" w:color="auto"/>
            </w:tcBorders>
          </w:tcPr>
          <w:p w:rsidR="00951CE4" w:rsidRPr="004718F5" w:rsidRDefault="00951CE4" w:rsidP="00951CE4">
            <w:pPr>
              <w:rPr>
                <w:rFonts w:ascii="Times New Roman" w:eastAsia="Times New Roman" w:hAnsi="Times New Roman" w:cs="Times New Roman"/>
                <w:sz w:val="24"/>
                <w:szCs w:val="24"/>
              </w:rPr>
            </w:pPr>
          </w:p>
        </w:tc>
        <w:tc>
          <w:tcPr>
            <w:tcW w:w="2238" w:type="dxa"/>
            <w:vMerge/>
            <w:tcBorders>
              <w:top w:val="single" w:sz="4" w:space="0" w:color="auto"/>
              <w:left w:val="single" w:sz="4" w:space="0" w:color="auto"/>
              <w:bottom w:val="single" w:sz="4" w:space="0" w:color="auto"/>
              <w:right w:val="single" w:sz="4" w:space="0" w:color="auto"/>
            </w:tcBorders>
          </w:tcPr>
          <w:p w:rsidR="00951CE4" w:rsidRPr="004718F5" w:rsidRDefault="00951CE4" w:rsidP="00951CE4">
            <w:pPr>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ind w:left="98"/>
              <w:rPr>
                <w:rFonts w:ascii="Times New Roman" w:eastAsia="Times New Roman" w:hAnsi="Times New Roman" w:cs="Times New Roman"/>
                <w:sz w:val="24"/>
                <w:szCs w:val="24"/>
                <w:lang w:val="ru-RU"/>
              </w:rPr>
            </w:pPr>
            <w:r w:rsidRPr="004718F5">
              <w:rPr>
                <w:rFonts w:ascii="Times New Roman" w:eastAsia="Times New Roman" w:hAnsi="Times New Roman" w:cs="Times New Roman"/>
                <w:sz w:val="24"/>
                <w:szCs w:val="24"/>
                <w:lang w:val="ru-RU"/>
              </w:rPr>
              <w:t>Восстановительный</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массаж,</w:t>
            </w:r>
          </w:p>
          <w:p w:rsidR="00951CE4" w:rsidRPr="004718F5" w:rsidRDefault="00951CE4" w:rsidP="00951CE4">
            <w:pPr>
              <w:spacing w:line="270" w:lineRule="atLeast"/>
              <w:ind w:left="98"/>
              <w:rPr>
                <w:rFonts w:ascii="Times New Roman" w:eastAsia="Times New Roman" w:hAnsi="Times New Roman" w:cs="Times New Roman"/>
                <w:sz w:val="24"/>
                <w:szCs w:val="24"/>
                <w:lang w:val="ru-RU"/>
              </w:rPr>
            </w:pPr>
            <w:r w:rsidRPr="004718F5">
              <w:rPr>
                <w:rFonts w:ascii="Times New Roman" w:eastAsia="Times New Roman" w:hAnsi="Times New Roman" w:cs="Times New Roman"/>
                <w:sz w:val="24"/>
                <w:szCs w:val="24"/>
                <w:lang w:val="ru-RU"/>
              </w:rPr>
              <w:t xml:space="preserve">возбуждающий </w:t>
            </w:r>
            <w:proofErr w:type="spellStart"/>
            <w:r w:rsidRPr="004718F5">
              <w:rPr>
                <w:rFonts w:ascii="Times New Roman" w:eastAsia="Times New Roman" w:hAnsi="Times New Roman" w:cs="Times New Roman"/>
                <w:sz w:val="24"/>
                <w:szCs w:val="24"/>
                <w:lang w:val="ru-RU"/>
              </w:rPr>
              <w:t>иточечный</w:t>
            </w:r>
            <w:proofErr w:type="spellEnd"/>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массаж</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в</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сочетании с</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классическим</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w:t>
            </w:r>
            <w:proofErr w:type="spellStart"/>
            <w:r w:rsidRPr="004718F5">
              <w:rPr>
                <w:rFonts w:ascii="Times New Roman" w:eastAsia="Times New Roman" w:hAnsi="Times New Roman" w:cs="Times New Roman"/>
                <w:sz w:val="24"/>
                <w:szCs w:val="24"/>
                <w:lang w:val="ru-RU"/>
              </w:rPr>
              <w:t>встряхивание</w:t>
            </w:r>
            <w:proofErr w:type="gramStart"/>
            <w:r w:rsidRPr="004718F5">
              <w:rPr>
                <w:rFonts w:ascii="Times New Roman" w:eastAsia="Times New Roman" w:hAnsi="Times New Roman" w:cs="Times New Roman"/>
                <w:sz w:val="24"/>
                <w:szCs w:val="24"/>
                <w:lang w:val="ru-RU"/>
              </w:rPr>
              <w:t>,р</w:t>
            </w:r>
            <w:proofErr w:type="gramEnd"/>
            <w:r w:rsidRPr="004718F5">
              <w:rPr>
                <w:rFonts w:ascii="Times New Roman" w:eastAsia="Times New Roman" w:hAnsi="Times New Roman" w:cs="Times New Roman"/>
                <w:sz w:val="24"/>
                <w:szCs w:val="24"/>
                <w:lang w:val="ru-RU"/>
              </w:rPr>
              <w:t>азминание</w:t>
            </w:r>
            <w:proofErr w:type="spellEnd"/>
            <w:r w:rsidRPr="004718F5">
              <w:rPr>
                <w:rFonts w:ascii="Times New Roman" w:eastAsia="Times New Roman" w:hAnsi="Times New Roman" w:cs="Times New Roman"/>
                <w:sz w:val="24"/>
                <w:szCs w:val="24"/>
                <w:lang w:val="ru-RU"/>
              </w:rPr>
              <w:t>)</w:t>
            </w:r>
          </w:p>
        </w:tc>
        <w:tc>
          <w:tcPr>
            <w:tcW w:w="2268"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spacing w:line="269" w:lineRule="exact"/>
              <w:ind w:left="88" w:right="73"/>
              <w:jc w:val="center"/>
              <w:rPr>
                <w:rFonts w:ascii="Times New Roman" w:eastAsia="Times New Roman" w:hAnsi="Times New Roman" w:cs="Times New Roman"/>
                <w:sz w:val="24"/>
                <w:szCs w:val="24"/>
              </w:rPr>
            </w:pPr>
            <w:r w:rsidRPr="004718F5">
              <w:rPr>
                <w:rFonts w:ascii="Times New Roman" w:eastAsia="Times New Roman" w:hAnsi="Times New Roman" w:cs="Times New Roman"/>
                <w:sz w:val="24"/>
                <w:szCs w:val="24"/>
              </w:rPr>
              <w:t xml:space="preserve">3– 8 </w:t>
            </w:r>
            <w:proofErr w:type="spellStart"/>
            <w:r w:rsidRPr="004718F5">
              <w:rPr>
                <w:rFonts w:ascii="Times New Roman" w:eastAsia="Times New Roman" w:hAnsi="Times New Roman" w:cs="Times New Roman"/>
                <w:sz w:val="24"/>
                <w:szCs w:val="24"/>
              </w:rPr>
              <w:t>мин</w:t>
            </w:r>
            <w:proofErr w:type="spellEnd"/>
            <w:r w:rsidRPr="004718F5">
              <w:rPr>
                <w:rFonts w:ascii="Times New Roman" w:eastAsia="Times New Roman" w:hAnsi="Times New Roman" w:cs="Times New Roman"/>
                <w:sz w:val="24"/>
                <w:szCs w:val="24"/>
              </w:rPr>
              <w:t>.</w:t>
            </w:r>
          </w:p>
        </w:tc>
      </w:tr>
      <w:tr w:rsidR="00951CE4" w:rsidRPr="004718F5" w:rsidTr="00B63FAA">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827"/>
        </w:trPr>
        <w:tc>
          <w:tcPr>
            <w:tcW w:w="2295" w:type="dxa"/>
            <w:vMerge/>
            <w:tcBorders>
              <w:top w:val="single" w:sz="4" w:space="0" w:color="auto"/>
              <w:left w:val="single" w:sz="4" w:space="0" w:color="auto"/>
              <w:bottom w:val="single" w:sz="4" w:space="0" w:color="auto"/>
              <w:right w:val="single" w:sz="4" w:space="0" w:color="auto"/>
            </w:tcBorders>
          </w:tcPr>
          <w:p w:rsidR="00951CE4" w:rsidRPr="004718F5" w:rsidRDefault="00951CE4" w:rsidP="00951CE4">
            <w:pPr>
              <w:rPr>
                <w:rFonts w:ascii="Times New Roman" w:eastAsia="Times New Roman" w:hAnsi="Times New Roman" w:cs="Times New Roman"/>
                <w:sz w:val="24"/>
                <w:szCs w:val="24"/>
              </w:rPr>
            </w:pPr>
          </w:p>
        </w:tc>
        <w:tc>
          <w:tcPr>
            <w:tcW w:w="2238" w:type="dxa"/>
            <w:vMerge/>
            <w:tcBorders>
              <w:top w:val="single" w:sz="4" w:space="0" w:color="auto"/>
              <w:left w:val="single" w:sz="4" w:space="0" w:color="auto"/>
              <w:bottom w:val="single" w:sz="4" w:space="0" w:color="auto"/>
              <w:right w:val="single" w:sz="4" w:space="0" w:color="auto"/>
            </w:tcBorders>
          </w:tcPr>
          <w:p w:rsidR="00951CE4" w:rsidRPr="004718F5" w:rsidRDefault="00951CE4" w:rsidP="00951CE4">
            <w:pPr>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spacing w:line="267" w:lineRule="exact"/>
              <w:ind w:left="98"/>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Психорегуляция</w:t>
            </w:r>
            <w:proofErr w:type="spellEnd"/>
          </w:p>
          <w:p w:rsidR="00951CE4" w:rsidRPr="004718F5" w:rsidRDefault="0059700A" w:rsidP="00951CE4">
            <w:pPr>
              <w:spacing w:line="270" w:lineRule="atLeast"/>
              <w:ind w:left="98"/>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М</w:t>
            </w:r>
            <w:r w:rsidR="00951CE4" w:rsidRPr="004718F5">
              <w:rPr>
                <w:rFonts w:ascii="Times New Roman" w:eastAsia="Times New Roman" w:hAnsi="Times New Roman" w:cs="Times New Roman"/>
                <w:sz w:val="24"/>
                <w:szCs w:val="24"/>
              </w:rPr>
              <w:t>обилизующей</w:t>
            </w:r>
            <w:proofErr w:type="spellEnd"/>
            <w:r>
              <w:rPr>
                <w:rFonts w:ascii="Times New Roman" w:eastAsia="Times New Roman" w:hAnsi="Times New Roman" w:cs="Times New Roman"/>
                <w:sz w:val="24"/>
                <w:szCs w:val="24"/>
                <w:lang w:val="ru-RU"/>
              </w:rPr>
              <w:t xml:space="preserve"> </w:t>
            </w:r>
            <w:proofErr w:type="spellStart"/>
            <w:r w:rsidR="00951CE4" w:rsidRPr="004718F5">
              <w:rPr>
                <w:rFonts w:ascii="Times New Roman" w:eastAsia="Times New Roman" w:hAnsi="Times New Roman" w:cs="Times New Roman"/>
                <w:sz w:val="24"/>
                <w:szCs w:val="24"/>
              </w:rPr>
              <w:t>направленности</w:t>
            </w:r>
            <w:proofErr w:type="spellEnd"/>
          </w:p>
        </w:tc>
        <w:tc>
          <w:tcPr>
            <w:tcW w:w="2268"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spacing w:line="267" w:lineRule="exact"/>
              <w:ind w:left="88" w:right="73"/>
              <w:jc w:val="center"/>
              <w:rPr>
                <w:rFonts w:ascii="Times New Roman" w:eastAsia="Times New Roman" w:hAnsi="Times New Roman" w:cs="Times New Roman"/>
                <w:sz w:val="24"/>
                <w:szCs w:val="24"/>
              </w:rPr>
            </w:pPr>
            <w:r w:rsidRPr="004718F5">
              <w:rPr>
                <w:rFonts w:ascii="Times New Roman" w:eastAsia="Times New Roman" w:hAnsi="Times New Roman" w:cs="Times New Roman"/>
                <w:sz w:val="24"/>
                <w:szCs w:val="24"/>
              </w:rPr>
              <w:t>3мин.</w:t>
            </w:r>
          </w:p>
        </w:tc>
      </w:tr>
      <w:tr w:rsidR="00951CE4" w:rsidRPr="004718F5" w:rsidTr="00B63FAA">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1657"/>
        </w:trPr>
        <w:tc>
          <w:tcPr>
            <w:tcW w:w="2295"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ind w:left="97"/>
              <w:rPr>
                <w:rFonts w:ascii="Times New Roman" w:eastAsia="Times New Roman" w:hAnsi="Times New Roman" w:cs="Times New Roman"/>
                <w:sz w:val="24"/>
                <w:szCs w:val="24"/>
                <w:lang w:val="ru-RU"/>
              </w:rPr>
            </w:pPr>
            <w:r w:rsidRPr="004718F5">
              <w:rPr>
                <w:rFonts w:ascii="Times New Roman" w:eastAsia="Times New Roman" w:hAnsi="Times New Roman" w:cs="Times New Roman"/>
                <w:sz w:val="24"/>
                <w:szCs w:val="24"/>
                <w:lang w:val="ru-RU"/>
              </w:rPr>
              <w:t>Сразу после</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тренировочного</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занятия,</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соревнования.</w:t>
            </w:r>
          </w:p>
        </w:tc>
        <w:tc>
          <w:tcPr>
            <w:tcW w:w="2238"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ind w:left="98" w:right="216"/>
              <w:rPr>
                <w:rFonts w:ascii="Times New Roman" w:eastAsia="Times New Roman" w:hAnsi="Times New Roman" w:cs="Times New Roman"/>
                <w:sz w:val="24"/>
                <w:szCs w:val="24"/>
                <w:lang w:val="ru-RU"/>
              </w:rPr>
            </w:pPr>
            <w:r w:rsidRPr="004718F5">
              <w:rPr>
                <w:rFonts w:ascii="Times New Roman" w:eastAsia="Times New Roman" w:hAnsi="Times New Roman" w:cs="Times New Roman"/>
                <w:sz w:val="24"/>
                <w:szCs w:val="24"/>
                <w:lang w:val="ru-RU"/>
              </w:rPr>
              <w:t>Восстановление</w:t>
            </w:r>
            <w:r w:rsidR="0059700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функции</w:t>
            </w:r>
            <w:r w:rsidR="00B63FAA">
              <w:rPr>
                <w:rFonts w:ascii="Times New Roman" w:eastAsia="Times New Roman" w:hAnsi="Times New Roman" w:cs="Times New Roman"/>
                <w:sz w:val="24"/>
                <w:szCs w:val="24"/>
                <w:lang w:val="ru-RU"/>
              </w:rPr>
              <w:t xml:space="preserve"> </w:t>
            </w:r>
            <w:proofErr w:type="spellStart"/>
            <w:r w:rsidRPr="004718F5">
              <w:rPr>
                <w:rFonts w:ascii="Times New Roman" w:eastAsia="Times New Roman" w:hAnsi="Times New Roman" w:cs="Times New Roman"/>
                <w:sz w:val="24"/>
                <w:szCs w:val="24"/>
                <w:lang w:val="ru-RU"/>
              </w:rPr>
              <w:t>кардиореспираторн</w:t>
            </w:r>
            <w:r w:rsidR="0070258C">
              <w:rPr>
                <w:rFonts w:ascii="Times New Roman" w:eastAsia="Times New Roman" w:hAnsi="Times New Roman" w:cs="Times New Roman"/>
                <w:sz w:val="24"/>
                <w:szCs w:val="24"/>
                <w:lang w:val="ru-RU"/>
              </w:rPr>
              <w:t>о</w:t>
            </w:r>
            <w:r w:rsidRPr="004718F5">
              <w:rPr>
                <w:rFonts w:ascii="Times New Roman" w:eastAsia="Times New Roman" w:hAnsi="Times New Roman" w:cs="Times New Roman"/>
                <w:sz w:val="24"/>
                <w:szCs w:val="24"/>
                <w:lang w:val="ru-RU"/>
              </w:rPr>
              <w:t>й</w:t>
            </w:r>
            <w:proofErr w:type="spellEnd"/>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системы,</w:t>
            </w:r>
          </w:p>
          <w:p w:rsidR="00951CE4" w:rsidRPr="004718F5" w:rsidRDefault="00951CE4" w:rsidP="00951CE4">
            <w:pPr>
              <w:spacing w:line="270" w:lineRule="atLeast"/>
              <w:ind w:left="98" w:right="216"/>
              <w:rPr>
                <w:rFonts w:ascii="Times New Roman" w:eastAsia="Times New Roman" w:hAnsi="Times New Roman" w:cs="Times New Roman"/>
                <w:sz w:val="24"/>
                <w:szCs w:val="24"/>
                <w:lang w:val="ru-RU"/>
              </w:rPr>
            </w:pPr>
            <w:proofErr w:type="spellStart"/>
            <w:r w:rsidRPr="004718F5">
              <w:rPr>
                <w:rFonts w:ascii="Times New Roman" w:eastAsia="Times New Roman" w:hAnsi="Times New Roman" w:cs="Times New Roman"/>
                <w:spacing w:val="-1"/>
                <w:sz w:val="24"/>
                <w:szCs w:val="24"/>
                <w:lang w:val="ru-RU"/>
              </w:rPr>
              <w:t>лимфоциркуляции</w:t>
            </w:r>
            <w:proofErr w:type="spellEnd"/>
            <w:r w:rsidRPr="004718F5">
              <w:rPr>
                <w:rFonts w:ascii="Times New Roman" w:eastAsia="Times New Roman" w:hAnsi="Times New Roman" w:cs="Times New Roman"/>
                <w:spacing w:val="-1"/>
                <w:sz w:val="24"/>
                <w:szCs w:val="24"/>
                <w:lang w:val="ru-RU"/>
              </w:rPr>
              <w:t>,</w:t>
            </w:r>
            <w:r w:rsidR="0059700A">
              <w:rPr>
                <w:rFonts w:ascii="Times New Roman" w:eastAsia="Times New Roman" w:hAnsi="Times New Roman" w:cs="Times New Roman"/>
                <w:spacing w:val="-1"/>
                <w:sz w:val="24"/>
                <w:szCs w:val="24"/>
                <w:lang w:val="ru-RU"/>
              </w:rPr>
              <w:t xml:space="preserve"> </w:t>
            </w:r>
            <w:proofErr w:type="spellStart"/>
            <w:r w:rsidRPr="004718F5">
              <w:rPr>
                <w:rFonts w:ascii="Times New Roman" w:eastAsia="Times New Roman" w:hAnsi="Times New Roman" w:cs="Times New Roman"/>
                <w:sz w:val="24"/>
                <w:szCs w:val="24"/>
                <w:lang w:val="ru-RU"/>
              </w:rPr>
              <w:t>тканевогообмена</w:t>
            </w:r>
            <w:proofErr w:type="spellEnd"/>
            <w:r w:rsidRPr="004718F5">
              <w:rPr>
                <w:rFonts w:ascii="Times New Roman" w:eastAsia="Times New Roman" w:hAnsi="Times New Roman" w:cs="Times New Roman"/>
                <w:sz w:val="24"/>
                <w:szCs w:val="24"/>
                <w:lang w:val="ru-RU"/>
              </w:rPr>
              <w:t>.</w:t>
            </w:r>
          </w:p>
        </w:tc>
        <w:tc>
          <w:tcPr>
            <w:tcW w:w="2693"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ind w:left="98" w:right="-30"/>
              <w:rPr>
                <w:rFonts w:ascii="Times New Roman" w:eastAsia="Times New Roman" w:hAnsi="Times New Roman" w:cs="Times New Roman"/>
                <w:sz w:val="24"/>
                <w:szCs w:val="24"/>
                <w:lang w:val="ru-RU"/>
              </w:rPr>
            </w:pPr>
            <w:r w:rsidRPr="004718F5">
              <w:rPr>
                <w:rFonts w:ascii="Times New Roman" w:eastAsia="Times New Roman" w:hAnsi="Times New Roman" w:cs="Times New Roman"/>
                <w:sz w:val="24"/>
                <w:szCs w:val="24"/>
                <w:lang w:val="ru-RU"/>
              </w:rPr>
              <w:t>Комплекс</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восстановительных</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упражнений – ходьба,</w:t>
            </w:r>
            <w:r w:rsidR="00B63FAA">
              <w:rPr>
                <w:rFonts w:ascii="Times New Roman" w:eastAsia="Times New Roman" w:hAnsi="Times New Roman" w:cs="Times New Roman"/>
                <w:sz w:val="24"/>
                <w:szCs w:val="24"/>
                <w:lang w:val="ru-RU"/>
              </w:rPr>
              <w:t xml:space="preserve"> </w:t>
            </w:r>
            <w:proofErr w:type="gramStart"/>
            <w:r w:rsidRPr="004718F5">
              <w:rPr>
                <w:rFonts w:ascii="Times New Roman" w:eastAsia="Times New Roman" w:hAnsi="Times New Roman" w:cs="Times New Roman"/>
                <w:sz w:val="24"/>
                <w:szCs w:val="24"/>
                <w:lang w:val="ru-RU"/>
              </w:rPr>
              <w:t>дыхательные</w:t>
            </w:r>
            <w:proofErr w:type="gramEnd"/>
          </w:p>
          <w:p w:rsidR="00951CE4" w:rsidRPr="004718F5" w:rsidRDefault="00951CE4" w:rsidP="00951CE4">
            <w:pPr>
              <w:spacing w:line="270" w:lineRule="atLeast"/>
              <w:ind w:left="98" w:right="-30"/>
              <w:rPr>
                <w:rFonts w:ascii="Times New Roman" w:eastAsia="Times New Roman" w:hAnsi="Times New Roman" w:cs="Times New Roman"/>
                <w:sz w:val="24"/>
                <w:szCs w:val="24"/>
                <w:lang w:val="ru-RU"/>
              </w:rPr>
            </w:pPr>
            <w:r w:rsidRPr="004718F5">
              <w:rPr>
                <w:rFonts w:ascii="Times New Roman" w:eastAsia="Times New Roman" w:hAnsi="Times New Roman" w:cs="Times New Roman"/>
                <w:sz w:val="24"/>
                <w:szCs w:val="24"/>
                <w:lang w:val="ru-RU"/>
              </w:rPr>
              <w:t xml:space="preserve">упражнения, душ </w:t>
            </w:r>
            <w:proofErr w:type="gramStart"/>
            <w:r w:rsidRPr="004718F5">
              <w:rPr>
                <w:rFonts w:ascii="Times New Roman" w:eastAsia="Times New Roman" w:hAnsi="Times New Roman" w:cs="Times New Roman"/>
                <w:sz w:val="24"/>
                <w:szCs w:val="24"/>
                <w:lang w:val="ru-RU"/>
              </w:rPr>
              <w:t>–т</w:t>
            </w:r>
            <w:proofErr w:type="gramEnd"/>
            <w:r w:rsidRPr="004718F5">
              <w:rPr>
                <w:rFonts w:ascii="Times New Roman" w:eastAsia="Times New Roman" w:hAnsi="Times New Roman" w:cs="Times New Roman"/>
                <w:sz w:val="24"/>
                <w:szCs w:val="24"/>
                <w:lang w:val="ru-RU"/>
              </w:rPr>
              <w:t>еплый/прохладный.</w:t>
            </w:r>
          </w:p>
        </w:tc>
        <w:tc>
          <w:tcPr>
            <w:tcW w:w="2268"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spacing w:line="270" w:lineRule="exact"/>
              <w:ind w:left="88" w:right="73"/>
              <w:jc w:val="center"/>
              <w:rPr>
                <w:rFonts w:ascii="Times New Roman" w:eastAsia="Times New Roman" w:hAnsi="Times New Roman" w:cs="Times New Roman"/>
                <w:sz w:val="24"/>
                <w:szCs w:val="24"/>
              </w:rPr>
            </w:pPr>
            <w:r w:rsidRPr="004718F5">
              <w:rPr>
                <w:rFonts w:ascii="Times New Roman" w:eastAsia="Times New Roman" w:hAnsi="Times New Roman" w:cs="Times New Roman"/>
                <w:sz w:val="24"/>
                <w:szCs w:val="24"/>
              </w:rPr>
              <w:t xml:space="preserve">8– 10 </w:t>
            </w:r>
            <w:proofErr w:type="spellStart"/>
            <w:r w:rsidRPr="004718F5">
              <w:rPr>
                <w:rFonts w:ascii="Times New Roman" w:eastAsia="Times New Roman" w:hAnsi="Times New Roman" w:cs="Times New Roman"/>
                <w:sz w:val="24"/>
                <w:szCs w:val="24"/>
              </w:rPr>
              <w:t>мин</w:t>
            </w:r>
            <w:proofErr w:type="spellEnd"/>
            <w:r w:rsidRPr="004718F5">
              <w:rPr>
                <w:rFonts w:ascii="Times New Roman" w:eastAsia="Times New Roman" w:hAnsi="Times New Roman" w:cs="Times New Roman"/>
                <w:sz w:val="24"/>
                <w:szCs w:val="24"/>
              </w:rPr>
              <w:t>.</w:t>
            </w:r>
          </w:p>
        </w:tc>
      </w:tr>
      <w:tr w:rsidR="00951CE4" w:rsidRPr="004718F5" w:rsidTr="00B63FAA">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50"/>
        </w:trPr>
        <w:tc>
          <w:tcPr>
            <w:tcW w:w="2295" w:type="dxa"/>
            <w:vMerge w:val="restart"/>
            <w:tcBorders>
              <w:top w:val="single" w:sz="4" w:space="0" w:color="auto"/>
              <w:left w:val="single" w:sz="4" w:space="0" w:color="auto"/>
              <w:bottom w:val="single" w:sz="4" w:space="0" w:color="auto"/>
              <w:right w:val="single" w:sz="4" w:space="0" w:color="auto"/>
            </w:tcBorders>
          </w:tcPr>
          <w:p w:rsidR="00951CE4" w:rsidRPr="004718F5" w:rsidRDefault="00951CE4" w:rsidP="00951CE4">
            <w:pPr>
              <w:tabs>
                <w:tab w:val="left" w:pos="2153"/>
              </w:tabs>
              <w:spacing w:before="1"/>
              <w:ind w:left="97"/>
              <w:rPr>
                <w:rFonts w:ascii="Times New Roman" w:eastAsia="Times New Roman" w:hAnsi="Times New Roman" w:cs="Times New Roman"/>
                <w:sz w:val="24"/>
                <w:szCs w:val="24"/>
                <w:lang w:val="ru-RU"/>
              </w:rPr>
            </w:pPr>
            <w:r w:rsidRPr="004718F5">
              <w:rPr>
                <w:rFonts w:ascii="Times New Roman" w:eastAsia="Times New Roman" w:hAnsi="Times New Roman" w:cs="Times New Roman"/>
                <w:sz w:val="24"/>
                <w:szCs w:val="24"/>
                <w:lang w:val="ru-RU"/>
              </w:rPr>
              <w:t>Через 2 – 4 часа</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после</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тренировочного</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занятия.</w:t>
            </w:r>
          </w:p>
        </w:tc>
        <w:tc>
          <w:tcPr>
            <w:tcW w:w="2238" w:type="dxa"/>
            <w:vMerge w:val="restart"/>
            <w:tcBorders>
              <w:top w:val="single" w:sz="4" w:space="0" w:color="auto"/>
              <w:left w:val="single" w:sz="4" w:space="0" w:color="auto"/>
              <w:bottom w:val="single" w:sz="4" w:space="0" w:color="auto"/>
              <w:right w:val="single" w:sz="4" w:space="0" w:color="auto"/>
            </w:tcBorders>
          </w:tcPr>
          <w:p w:rsidR="00951CE4" w:rsidRPr="004718F5" w:rsidRDefault="00951CE4" w:rsidP="00951CE4">
            <w:pPr>
              <w:ind w:left="98"/>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Ускорение</w:t>
            </w:r>
            <w:proofErr w:type="spellEnd"/>
            <w:r w:rsidR="0059700A">
              <w:rPr>
                <w:rFonts w:ascii="Times New Roman" w:eastAsia="Times New Roman" w:hAnsi="Times New Roman" w:cs="Times New Roman"/>
                <w:sz w:val="24"/>
                <w:szCs w:val="24"/>
                <w:lang w:val="ru-RU"/>
              </w:rPr>
              <w:t xml:space="preserve"> </w:t>
            </w:r>
            <w:proofErr w:type="spellStart"/>
            <w:r w:rsidRPr="004718F5">
              <w:rPr>
                <w:rFonts w:ascii="Times New Roman" w:eastAsia="Times New Roman" w:hAnsi="Times New Roman" w:cs="Times New Roman"/>
                <w:sz w:val="24"/>
                <w:szCs w:val="24"/>
              </w:rPr>
              <w:t>восстановительногопроцесса</w:t>
            </w:r>
            <w:proofErr w:type="spellEnd"/>
            <w:r w:rsidRPr="004718F5">
              <w:rPr>
                <w:rFonts w:ascii="Times New Roman" w:eastAsia="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spacing w:line="267" w:lineRule="exact"/>
              <w:ind w:left="98" w:right="-30"/>
              <w:rPr>
                <w:rFonts w:ascii="Times New Roman" w:eastAsia="Times New Roman" w:hAnsi="Times New Roman" w:cs="Times New Roman"/>
                <w:sz w:val="24"/>
                <w:szCs w:val="24"/>
                <w:lang w:val="ru-RU"/>
              </w:rPr>
            </w:pPr>
            <w:r w:rsidRPr="004718F5">
              <w:rPr>
                <w:rFonts w:ascii="Times New Roman" w:eastAsia="Times New Roman" w:hAnsi="Times New Roman" w:cs="Times New Roman"/>
                <w:sz w:val="24"/>
                <w:szCs w:val="24"/>
                <w:lang w:val="ru-RU"/>
              </w:rPr>
              <w:t>Локальный</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массаж,</w:t>
            </w:r>
          </w:p>
          <w:p w:rsidR="00951CE4" w:rsidRPr="004718F5" w:rsidRDefault="00B63FAA" w:rsidP="00951CE4">
            <w:pPr>
              <w:spacing w:line="263" w:lineRule="exact"/>
              <w:ind w:left="98" w:right="-30"/>
              <w:rPr>
                <w:rFonts w:ascii="Times New Roman" w:eastAsia="Times New Roman" w:hAnsi="Times New Roman" w:cs="Times New Roman"/>
                <w:sz w:val="24"/>
                <w:szCs w:val="24"/>
                <w:lang w:val="ru-RU"/>
              </w:rPr>
            </w:pPr>
            <w:r w:rsidRPr="004718F5">
              <w:rPr>
                <w:rFonts w:ascii="Times New Roman" w:eastAsia="Times New Roman" w:hAnsi="Times New Roman" w:cs="Times New Roman"/>
                <w:sz w:val="24"/>
                <w:szCs w:val="24"/>
                <w:lang w:val="ru-RU"/>
              </w:rPr>
              <w:t>М</w:t>
            </w:r>
            <w:r w:rsidR="00951CE4" w:rsidRPr="004718F5">
              <w:rPr>
                <w:rFonts w:ascii="Times New Roman" w:eastAsia="Times New Roman" w:hAnsi="Times New Roman" w:cs="Times New Roman"/>
                <w:sz w:val="24"/>
                <w:szCs w:val="24"/>
                <w:lang w:val="ru-RU"/>
              </w:rPr>
              <w:t>ассаж</w:t>
            </w:r>
            <w:r>
              <w:rPr>
                <w:rFonts w:ascii="Times New Roman" w:eastAsia="Times New Roman" w:hAnsi="Times New Roman" w:cs="Times New Roman"/>
                <w:sz w:val="24"/>
                <w:szCs w:val="24"/>
                <w:lang w:val="ru-RU"/>
              </w:rPr>
              <w:t xml:space="preserve"> </w:t>
            </w:r>
            <w:r w:rsidR="00951CE4" w:rsidRPr="004718F5">
              <w:rPr>
                <w:rFonts w:ascii="Times New Roman" w:eastAsia="Times New Roman" w:hAnsi="Times New Roman" w:cs="Times New Roman"/>
                <w:sz w:val="24"/>
                <w:szCs w:val="24"/>
                <w:lang w:val="ru-RU"/>
              </w:rPr>
              <w:t>мышц</w:t>
            </w:r>
            <w:r>
              <w:rPr>
                <w:rFonts w:ascii="Times New Roman" w:eastAsia="Times New Roman" w:hAnsi="Times New Roman" w:cs="Times New Roman"/>
                <w:sz w:val="24"/>
                <w:szCs w:val="24"/>
                <w:lang w:val="ru-RU"/>
              </w:rPr>
              <w:t xml:space="preserve"> </w:t>
            </w:r>
            <w:r w:rsidR="00951CE4" w:rsidRPr="004718F5">
              <w:rPr>
                <w:rFonts w:ascii="Times New Roman" w:eastAsia="Times New Roman" w:hAnsi="Times New Roman" w:cs="Times New Roman"/>
                <w:sz w:val="24"/>
                <w:szCs w:val="24"/>
                <w:lang w:val="ru-RU"/>
              </w:rPr>
              <w:t>спины.</w:t>
            </w:r>
          </w:p>
        </w:tc>
        <w:tc>
          <w:tcPr>
            <w:tcW w:w="2268"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spacing w:line="267" w:lineRule="exact"/>
              <w:ind w:left="88" w:right="73"/>
              <w:jc w:val="center"/>
              <w:rPr>
                <w:rFonts w:ascii="Times New Roman" w:eastAsia="Times New Roman" w:hAnsi="Times New Roman" w:cs="Times New Roman"/>
                <w:sz w:val="24"/>
                <w:szCs w:val="24"/>
              </w:rPr>
            </w:pPr>
            <w:r w:rsidRPr="004718F5">
              <w:rPr>
                <w:rFonts w:ascii="Times New Roman" w:eastAsia="Times New Roman" w:hAnsi="Times New Roman" w:cs="Times New Roman"/>
                <w:sz w:val="24"/>
                <w:szCs w:val="24"/>
              </w:rPr>
              <w:t xml:space="preserve">8– 10 </w:t>
            </w:r>
            <w:proofErr w:type="spellStart"/>
            <w:r w:rsidRPr="004718F5">
              <w:rPr>
                <w:rFonts w:ascii="Times New Roman" w:eastAsia="Times New Roman" w:hAnsi="Times New Roman" w:cs="Times New Roman"/>
                <w:sz w:val="24"/>
                <w:szCs w:val="24"/>
              </w:rPr>
              <w:t>мин</w:t>
            </w:r>
            <w:proofErr w:type="spellEnd"/>
            <w:r w:rsidRPr="004718F5">
              <w:rPr>
                <w:rFonts w:ascii="Times New Roman" w:eastAsia="Times New Roman" w:hAnsi="Times New Roman" w:cs="Times New Roman"/>
                <w:sz w:val="24"/>
                <w:szCs w:val="24"/>
              </w:rPr>
              <w:t>.</w:t>
            </w:r>
          </w:p>
        </w:tc>
      </w:tr>
      <w:tr w:rsidR="00951CE4" w:rsidRPr="004718F5" w:rsidTr="00B63FAA">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829"/>
        </w:trPr>
        <w:tc>
          <w:tcPr>
            <w:tcW w:w="2295" w:type="dxa"/>
            <w:vMerge/>
            <w:tcBorders>
              <w:top w:val="single" w:sz="4" w:space="0" w:color="auto"/>
              <w:left w:val="single" w:sz="4" w:space="0" w:color="auto"/>
              <w:bottom w:val="single" w:sz="4" w:space="0" w:color="auto"/>
              <w:right w:val="single" w:sz="4" w:space="0" w:color="auto"/>
            </w:tcBorders>
          </w:tcPr>
          <w:p w:rsidR="00951CE4" w:rsidRPr="004718F5" w:rsidRDefault="00951CE4" w:rsidP="00951CE4">
            <w:pPr>
              <w:tabs>
                <w:tab w:val="left" w:pos="2153"/>
              </w:tabs>
              <w:rPr>
                <w:rFonts w:ascii="Times New Roman" w:eastAsia="Times New Roman" w:hAnsi="Times New Roman" w:cs="Times New Roman"/>
                <w:sz w:val="24"/>
                <w:szCs w:val="24"/>
              </w:rPr>
            </w:pPr>
          </w:p>
        </w:tc>
        <w:tc>
          <w:tcPr>
            <w:tcW w:w="2238" w:type="dxa"/>
            <w:vMerge/>
            <w:tcBorders>
              <w:top w:val="single" w:sz="4" w:space="0" w:color="auto"/>
              <w:left w:val="single" w:sz="4" w:space="0" w:color="auto"/>
              <w:bottom w:val="single" w:sz="4" w:space="0" w:color="auto"/>
              <w:right w:val="single" w:sz="4" w:space="0" w:color="auto"/>
            </w:tcBorders>
          </w:tcPr>
          <w:p w:rsidR="00951CE4" w:rsidRPr="004718F5" w:rsidRDefault="00951CE4" w:rsidP="00951CE4">
            <w:pPr>
              <w:ind w:left="98"/>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spacing w:line="270" w:lineRule="exact"/>
              <w:ind w:left="98" w:right="-30"/>
              <w:rPr>
                <w:rFonts w:ascii="Times New Roman" w:eastAsia="Times New Roman" w:hAnsi="Times New Roman" w:cs="Times New Roman"/>
                <w:sz w:val="24"/>
                <w:szCs w:val="24"/>
                <w:lang w:val="ru-RU"/>
              </w:rPr>
            </w:pPr>
            <w:proofErr w:type="gramStart"/>
            <w:r w:rsidRPr="004718F5">
              <w:rPr>
                <w:rFonts w:ascii="Times New Roman" w:eastAsia="Times New Roman" w:hAnsi="Times New Roman" w:cs="Times New Roman"/>
                <w:sz w:val="24"/>
                <w:szCs w:val="24"/>
                <w:lang w:val="ru-RU"/>
              </w:rPr>
              <w:t>Душ–теплый</w:t>
            </w:r>
            <w:proofErr w:type="gramEnd"/>
            <w:r w:rsidRPr="004718F5">
              <w:rPr>
                <w:rFonts w:ascii="Times New Roman" w:eastAsia="Times New Roman" w:hAnsi="Times New Roman" w:cs="Times New Roman"/>
                <w:sz w:val="24"/>
                <w:szCs w:val="24"/>
                <w:lang w:val="ru-RU"/>
              </w:rPr>
              <w:t>,</w:t>
            </w:r>
          </w:p>
          <w:p w:rsidR="00951CE4" w:rsidRPr="004718F5" w:rsidRDefault="00951CE4" w:rsidP="00951CE4">
            <w:pPr>
              <w:spacing w:line="270" w:lineRule="atLeast"/>
              <w:ind w:left="98" w:right="-30"/>
              <w:rPr>
                <w:rFonts w:ascii="Times New Roman" w:eastAsia="Times New Roman" w:hAnsi="Times New Roman" w:cs="Times New Roman"/>
                <w:sz w:val="24"/>
                <w:szCs w:val="24"/>
                <w:lang w:val="ru-RU"/>
              </w:rPr>
            </w:pPr>
            <w:r w:rsidRPr="004718F5">
              <w:rPr>
                <w:rFonts w:ascii="Times New Roman" w:eastAsia="Times New Roman" w:hAnsi="Times New Roman" w:cs="Times New Roman"/>
                <w:sz w:val="24"/>
                <w:szCs w:val="24"/>
                <w:lang w:val="ru-RU"/>
              </w:rPr>
              <w:t>умеренно холодный,</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теплый.</w:t>
            </w:r>
          </w:p>
        </w:tc>
        <w:tc>
          <w:tcPr>
            <w:tcW w:w="2268"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spacing w:line="270" w:lineRule="exact"/>
              <w:ind w:left="88" w:right="73"/>
              <w:jc w:val="center"/>
              <w:rPr>
                <w:rFonts w:ascii="Times New Roman" w:eastAsia="Times New Roman" w:hAnsi="Times New Roman" w:cs="Times New Roman"/>
                <w:sz w:val="24"/>
                <w:szCs w:val="24"/>
              </w:rPr>
            </w:pPr>
            <w:r w:rsidRPr="004718F5">
              <w:rPr>
                <w:rFonts w:ascii="Times New Roman" w:eastAsia="Times New Roman" w:hAnsi="Times New Roman" w:cs="Times New Roman"/>
                <w:sz w:val="24"/>
                <w:szCs w:val="24"/>
              </w:rPr>
              <w:t xml:space="preserve">5– 10 </w:t>
            </w:r>
            <w:proofErr w:type="spellStart"/>
            <w:r w:rsidRPr="004718F5">
              <w:rPr>
                <w:rFonts w:ascii="Times New Roman" w:eastAsia="Times New Roman" w:hAnsi="Times New Roman" w:cs="Times New Roman"/>
                <w:sz w:val="24"/>
                <w:szCs w:val="24"/>
              </w:rPr>
              <w:t>мин</w:t>
            </w:r>
            <w:proofErr w:type="spellEnd"/>
            <w:r w:rsidRPr="004718F5">
              <w:rPr>
                <w:rFonts w:ascii="Times New Roman" w:eastAsia="Times New Roman" w:hAnsi="Times New Roman" w:cs="Times New Roman"/>
                <w:sz w:val="24"/>
                <w:szCs w:val="24"/>
              </w:rPr>
              <w:t>.</w:t>
            </w:r>
          </w:p>
        </w:tc>
      </w:tr>
      <w:tr w:rsidR="00951CE4" w:rsidRPr="004718F5" w:rsidTr="00B63FAA">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50"/>
        </w:trPr>
        <w:tc>
          <w:tcPr>
            <w:tcW w:w="2295" w:type="dxa"/>
            <w:vMerge/>
            <w:tcBorders>
              <w:top w:val="single" w:sz="4" w:space="0" w:color="auto"/>
              <w:left w:val="single" w:sz="4" w:space="0" w:color="auto"/>
              <w:bottom w:val="single" w:sz="4" w:space="0" w:color="auto"/>
              <w:right w:val="single" w:sz="4" w:space="0" w:color="auto"/>
            </w:tcBorders>
          </w:tcPr>
          <w:p w:rsidR="00951CE4" w:rsidRPr="004718F5" w:rsidRDefault="00951CE4" w:rsidP="00951CE4">
            <w:pPr>
              <w:tabs>
                <w:tab w:val="left" w:pos="2153"/>
              </w:tabs>
              <w:rPr>
                <w:rFonts w:ascii="Times New Roman" w:eastAsia="Times New Roman" w:hAnsi="Times New Roman" w:cs="Times New Roman"/>
                <w:sz w:val="24"/>
                <w:szCs w:val="24"/>
              </w:rPr>
            </w:pPr>
          </w:p>
        </w:tc>
        <w:tc>
          <w:tcPr>
            <w:tcW w:w="2238" w:type="dxa"/>
            <w:vMerge/>
            <w:tcBorders>
              <w:top w:val="single" w:sz="4" w:space="0" w:color="auto"/>
              <w:left w:val="single" w:sz="4" w:space="0" w:color="auto"/>
              <w:bottom w:val="single" w:sz="4" w:space="0" w:color="auto"/>
              <w:right w:val="single" w:sz="4" w:space="0" w:color="auto"/>
            </w:tcBorders>
          </w:tcPr>
          <w:p w:rsidR="00951CE4" w:rsidRPr="004718F5" w:rsidRDefault="00951CE4" w:rsidP="00951CE4">
            <w:pPr>
              <w:ind w:left="98"/>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spacing w:line="267" w:lineRule="exact"/>
              <w:ind w:left="98" w:right="-30"/>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Психорегуляция</w:t>
            </w:r>
            <w:proofErr w:type="spellEnd"/>
            <w:r w:rsidRPr="004718F5">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spacing w:line="267" w:lineRule="exact"/>
              <w:ind w:left="30"/>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Саморегуляция</w:t>
            </w:r>
            <w:proofErr w:type="spellEnd"/>
            <w:r w:rsidRPr="004718F5">
              <w:rPr>
                <w:rFonts w:ascii="Times New Roman" w:eastAsia="Times New Roman" w:hAnsi="Times New Roman" w:cs="Times New Roman"/>
                <w:sz w:val="24"/>
                <w:szCs w:val="24"/>
              </w:rPr>
              <w:t>,</w:t>
            </w:r>
          </w:p>
          <w:p w:rsidR="00951CE4" w:rsidRPr="004718F5" w:rsidRDefault="00951CE4" w:rsidP="00951CE4">
            <w:pPr>
              <w:spacing w:line="263" w:lineRule="exact"/>
              <w:ind w:left="30"/>
              <w:rPr>
                <w:rFonts w:ascii="Times New Roman" w:eastAsia="Times New Roman" w:hAnsi="Times New Roman" w:cs="Times New Roman"/>
                <w:sz w:val="24"/>
                <w:szCs w:val="24"/>
              </w:rPr>
            </w:pPr>
            <w:proofErr w:type="spellStart"/>
            <w:proofErr w:type="gramStart"/>
            <w:r w:rsidRPr="004718F5">
              <w:rPr>
                <w:rFonts w:ascii="Times New Roman" w:eastAsia="Times New Roman" w:hAnsi="Times New Roman" w:cs="Times New Roman"/>
                <w:sz w:val="24"/>
                <w:szCs w:val="24"/>
              </w:rPr>
              <w:t>гетерорегуляция</w:t>
            </w:r>
            <w:proofErr w:type="spellEnd"/>
            <w:proofErr w:type="gramEnd"/>
            <w:r w:rsidRPr="004718F5">
              <w:rPr>
                <w:rFonts w:ascii="Times New Roman" w:eastAsia="Times New Roman" w:hAnsi="Times New Roman" w:cs="Times New Roman"/>
                <w:sz w:val="24"/>
                <w:szCs w:val="24"/>
              </w:rPr>
              <w:t>.</w:t>
            </w:r>
          </w:p>
        </w:tc>
      </w:tr>
      <w:tr w:rsidR="00951CE4" w:rsidRPr="004718F5" w:rsidTr="00B63FAA">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829"/>
        </w:trPr>
        <w:tc>
          <w:tcPr>
            <w:tcW w:w="2295" w:type="dxa"/>
            <w:vMerge w:val="restart"/>
            <w:tcBorders>
              <w:top w:val="single" w:sz="4" w:space="0" w:color="auto"/>
              <w:left w:val="single" w:sz="4" w:space="0" w:color="auto"/>
              <w:bottom w:val="single" w:sz="4" w:space="0" w:color="auto"/>
              <w:right w:val="single" w:sz="4" w:space="0" w:color="auto"/>
            </w:tcBorders>
          </w:tcPr>
          <w:p w:rsidR="00951CE4" w:rsidRPr="004718F5" w:rsidRDefault="00951CE4" w:rsidP="00951CE4">
            <w:pPr>
              <w:tabs>
                <w:tab w:val="left" w:pos="2153"/>
              </w:tabs>
              <w:ind w:left="97"/>
              <w:rPr>
                <w:rFonts w:ascii="Times New Roman" w:eastAsia="Times New Roman" w:hAnsi="Times New Roman" w:cs="Times New Roman"/>
                <w:sz w:val="24"/>
                <w:szCs w:val="24"/>
                <w:lang w:val="ru-RU"/>
              </w:rPr>
            </w:pPr>
            <w:r w:rsidRPr="004718F5">
              <w:rPr>
                <w:rFonts w:ascii="Times New Roman" w:eastAsia="Times New Roman" w:hAnsi="Times New Roman" w:cs="Times New Roman"/>
                <w:sz w:val="24"/>
                <w:szCs w:val="24"/>
                <w:lang w:val="ru-RU"/>
              </w:rPr>
              <w:t>В середине</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микроцикла,</w:t>
            </w:r>
          </w:p>
          <w:p w:rsidR="00951CE4" w:rsidRPr="004718F5" w:rsidRDefault="00951CE4" w:rsidP="00951CE4">
            <w:pPr>
              <w:tabs>
                <w:tab w:val="left" w:pos="2153"/>
              </w:tabs>
              <w:ind w:left="97"/>
              <w:rPr>
                <w:rFonts w:ascii="Times New Roman" w:eastAsia="Times New Roman" w:hAnsi="Times New Roman" w:cs="Times New Roman"/>
                <w:sz w:val="24"/>
                <w:szCs w:val="24"/>
                <w:lang w:val="ru-RU"/>
              </w:rPr>
            </w:pPr>
            <w:r w:rsidRPr="004718F5">
              <w:rPr>
                <w:rFonts w:ascii="Times New Roman" w:eastAsia="Times New Roman" w:hAnsi="Times New Roman" w:cs="Times New Roman"/>
                <w:sz w:val="24"/>
                <w:szCs w:val="24"/>
                <w:lang w:val="ru-RU"/>
              </w:rPr>
              <w:t>в соревнованиях</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и в свободный от</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игр</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день.</w:t>
            </w:r>
          </w:p>
        </w:tc>
        <w:tc>
          <w:tcPr>
            <w:tcW w:w="2238" w:type="dxa"/>
            <w:vMerge w:val="restart"/>
            <w:tcBorders>
              <w:top w:val="single" w:sz="4" w:space="0" w:color="auto"/>
              <w:left w:val="single" w:sz="4" w:space="0" w:color="auto"/>
              <w:bottom w:val="single" w:sz="4" w:space="0" w:color="auto"/>
              <w:right w:val="single" w:sz="4" w:space="0" w:color="auto"/>
            </w:tcBorders>
          </w:tcPr>
          <w:p w:rsidR="00951CE4" w:rsidRPr="004718F5" w:rsidRDefault="00951CE4" w:rsidP="00951CE4">
            <w:pPr>
              <w:ind w:left="98"/>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Восстановление</w:t>
            </w:r>
            <w:proofErr w:type="spellEnd"/>
            <w:r w:rsidR="0059700A">
              <w:rPr>
                <w:rFonts w:ascii="Times New Roman" w:eastAsia="Times New Roman" w:hAnsi="Times New Roman" w:cs="Times New Roman"/>
                <w:sz w:val="24"/>
                <w:szCs w:val="24"/>
                <w:lang w:val="ru-RU"/>
              </w:rPr>
              <w:t xml:space="preserve"> </w:t>
            </w:r>
            <w:proofErr w:type="spellStart"/>
            <w:r w:rsidRPr="004718F5">
              <w:rPr>
                <w:rFonts w:ascii="Times New Roman" w:eastAsia="Times New Roman" w:hAnsi="Times New Roman" w:cs="Times New Roman"/>
                <w:sz w:val="24"/>
                <w:szCs w:val="24"/>
              </w:rPr>
              <w:t>работоспособности</w:t>
            </w:r>
            <w:proofErr w:type="spellEnd"/>
            <w:r w:rsidRPr="004718F5">
              <w:rPr>
                <w:rFonts w:ascii="Times New Roman" w:eastAsia="Times New Roman" w:hAnsi="Times New Roman" w:cs="Times New Roman"/>
                <w:sz w:val="24"/>
                <w:szCs w:val="24"/>
              </w:rPr>
              <w:t>,</w:t>
            </w:r>
            <w:r w:rsidR="0059700A">
              <w:rPr>
                <w:rFonts w:ascii="Times New Roman" w:eastAsia="Times New Roman" w:hAnsi="Times New Roman" w:cs="Times New Roman"/>
                <w:sz w:val="24"/>
                <w:szCs w:val="24"/>
                <w:lang w:val="ru-RU"/>
              </w:rPr>
              <w:t xml:space="preserve"> </w:t>
            </w:r>
            <w:proofErr w:type="spellStart"/>
            <w:r w:rsidRPr="004718F5">
              <w:rPr>
                <w:rFonts w:ascii="Times New Roman" w:eastAsia="Times New Roman" w:hAnsi="Times New Roman" w:cs="Times New Roman"/>
                <w:sz w:val="24"/>
                <w:szCs w:val="24"/>
              </w:rPr>
              <w:t>профилакти</w:t>
            </w:r>
            <w:proofErr w:type="spellEnd"/>
            <w:r w:rsidR="0059700A">
              <w:rPr>
                <w:rFonts w:ascii="Times New Roman" w:eastAsia="Times New Roman" w:hAnsi="Times New Roman" w:cs="Times New Roman"/>
                <w:sz w:val="24"/>
                <w:szCs w:val="24"/>
                <w:lang w:val="ru-RU"/>
              </w:rPr>
              <w:t xml:space="preserve"> </w:t>
            </w:r>
            <w:proofErr w:type="spellStart"/>
            <w:r w:rsidRPr="004718F5">
              <w:rPr>
                <w:rFonts w:ascii="Times New Roman" w:eastAsia="Times New Roman" w:hAnsi="Times New Roman" w:cs="Times New Roman"/>
                <w:sz w:val="24"/>
                <w:szCs w:val="24"/>
              </w:rPr>
              <w:t>каперенапряжений</w:t>
            </w:r>
            <w:proofErr w:type="spellEnd"/>
            <w:r w:rsidRPr="004718F5">
              <w:rPr>
                <w:rFonts w:ascii="Times New Roman" w:eastAsia="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spacing w:line="270" w:lineRule="exact"/>
              <w:ind w:left="98" w:right="-30"/>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Упражнения</w:t>
            </w:r>
            <w:proofErr w:type="spellEnd"/>
            <w:r w:rsidR="0059700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rPr>
              <w:t>ОФП</w:t>
            </w:r>
          </w:p>
          <w:p w:rsidR="00951CE4" w:rsidRPr="004718F5" w:rsidRDefault="0059700A" w:rsidP="00951CE4">
            <w:pPr>
              <w:spacing w:line="270" w:lineRule="atLeast"/>
              <w:ind w:left="98" w:right="-30"/>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В</w:t>
            </w:r>
            <w:r w:rsidR="00951CE4" w:rsidRPr="004718F5">
              <w:rPr>
                <w:rFonts w:ascii="Times New Roman" w:eastAsia="Times New Roman" w:hAnsi="Times New Roman" w:cs="Times New Roman"/>
                <w:sz w:val="24"/>
                <w:szCs w:val="24"/>
              </w:rPr>
              <w:t>осстановительной</w:t>
            </w:r>
            <w:proofErr w:type="spellEnd"/>
            <w:r>
              <w:rPr>
                <w:rFonts w:ascii="Times New Roman" w:eastAsia="Times New Roman" w:hAnsi="Times New Roman" w:cs="Times New Roman"/>
                <w:sz w:val="24"/>
                <w:szCs w:val="24"/>
                <w:lang w:val="ru-RU"/>
              </w:rPr>
              <w:t xml:space="preserve"> </w:t>
            </w:r>
            <w:proofErr w:type="spellStart"/>
            <w:r w:rsidR="00951CE4" w:rsidRPr="004718F5">
              <w:rPr>
                <w:rFonts w:ascii="Times New Roman" w:eastAsia="Times New Roman" w:hAnsi="Times New Roman" w:cs="Times New Roman"/>
                <w:sz w:val="24"/>
                <w:szCs w:val="24"/>
              </w:rPr>
              <w:t>направленности</w:t>
            </w:r>
            <w:proofErr w:type="spellEnd"/>
          </w:p>
        </w:tc>
        <w:tc>
          <w:tcPr>
            <w:tcW w:w="2268"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tabs>
                <w:tab w:val="left" w:pos="2268"/>
              </w:tabs>
              <w:ind w:left="30" w:right="279"/>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Восстановительная</w:t>
            </w:r>
            <w:proofErr w:type="spellEnd"/>
            <w:r w:rsidR="0059700A">
              <w:rPr>
                <w:rFonts w:ascii="Times New Roman" w:eastAsia="Times New Roman" w:hAnsi="Times New Roman" w:cs="Times New Roman"/>
                <w:sz w:val="24"/>
                <w:szCs w:val="24"/>
                <w:lang w:val="ru-RU"/>
              </w:rPr>
              <w:t xml:space="preserve"> </w:t>
            </w:r>
            <w:proofErr w:type="spellStart"/>
            <w:r w:rsidRPr="004718F5">
              <w:rPr>
                <w:rFonts w:ascii="Times New Roman" w:eastAsia="Times New Roman" w:hAnsi="Times New Roman" w:cs="Times New Roman"/>
                <w:sz w:val="24"/>
                <w:szCs w:val="24"/>
              </w:rPr>
              <w:t>тренировка</w:t>
            </w:r>
            <w:proofErr w:type="spellEnd"/>
          </w:p>
        </w:tc>
      </w:tr>
      <w:tr w:rsidR="00951CE4" w:rsidRPr="004718F5" w:rsidTr="00B63FAA">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826"/>
        </w:trPr>
        <w:tc>
          <w:tcPr>
            <w:tcW w:w="2295" w:type="dxa"/>
            <w:vMerge/>
            <w:tcBorders>
              <w:top w:val="single" w:sz="4" w:space="0" w:color="auto"/>
              <w:left w:val="single" w:sz="4" w:space="0" w:color="auto"/>
              <w:bottom w:val="single" w:sz="4" w:space="0" w:color="auto"/>
              <w:right w:val="single" w:sz="4" w:space="0" w:color="auto"/>
            </w:tcBorders>
          </w:tcPr>
          <w:p w:rsidR="00951CE4" w:rsidRPr="004718F5" w:rsidRDefault="00951CE4" w:rsidP="00951CE4">
            <w:pPr>
              <w:rPr>
                <w:rFonts w:ascii="Times New Roman" w:eastAsia="Times New Roman" w:hAnsi="Times New Roman" w:cs="Times New Roman"/>
                <w:sz w:val="24"/>
                <w:szCs w:val="24"/>
              </w:rPr>
            </w:pPr>
          </w:p>
        </w:tc>
        <w:tc>
          <w:tcPr>
            <w:tcW w:w="2238" w:type="dxa"/>
            <w:vMerge/>
            <w:tcBorders>
              <w:top w:val="single" w:sz="4" w:space="0" w:color="auto"/>
              <w:left w:val="single" w:sz="4" w:space="0" w:color="auto"/>
              <w:bottom w:val="single" w:sz="4" w:space="0" w:color="auto"/>
              <w:right w:val="single" w:sz="4" w:space="0" w:color="auto"/>
            </w:tcBorders>
          </w:tcPr>
          <w:p w:rsidR="00951CE4" w:rsidRPr="004718F5" w:rsidRDefault="00951CE4" w:rsidP="00951CE4">
            <w:pPr>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spacing w:line="267" w:lineRule="exact"/>
              <w:ind w:left="98"/>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Сауна</w:t>
            </w:r>
            <w:proofErr w:type="gramStart"/>
            <w:r w:rsidRPr="004718F5">
              <w:rPr>
                <w:rFonts w:ascii="Times New Roman" w:eastAsia="Times New Roman" w:hAnsi="Times New Roman" w:cs="Times New Roman"/>
                <w:sz w:val="24"/>
                <w:szCs w:val="24"/>
              </w:rPr>
              <w:t>,общиймассаж</w:t>
            </w:r>
            <w:proofErr w:type="spellEnd"/>
            <w:proofErr w:type="gramEnd"/>
            <w:r w:rsidRPr="004718F5">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ind w:firstLine="2"/>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После</w:t>
            </w:r>
            <w:proofErr w:type="spellEnd"/>
            <w:r w:rsidR="0059700A">
              <w:rPr>
                <w:rFonts w:ascii="Times New Roman" w:eastAsia="Times New Roman" w:hAnsi="Times New Roman" w:cs="Times New Roman"/>
                <w:sz w:val="24"/>
                <w:szCs w:val="24"/>
                <w:lang w:val="ru-RU"/>
              </w:rPr>
              <w:t xml:space="preserve"> </w:t>
            </w:r>
            <w:proofErr w:type="spellStart"/>
            <w:r w:rsidRPr="004718F5">
              <w:rPr>
                <w:rFonts w:ascii="Times New Roman" w:eastAsia="Times New Roman" w:hAnsi="Times New Roman" w:cs="Times New Roman"/>
                <w:sz w:val="24"/>
                <w:szCs w:val="24"/>
              </w:rPr>
              <w:t>восстановительнойтренировки</w:t>
            </w:r>
            <w:proofErr w:type="spellEnd"/>
            <w:r w:rsidRPr="004718F5">
              <w:rPr>
                <w:rFonts w:ascii="Times New Roman" w:eastAsia="Times New Roman" w:hAnsi="Times New Roman" w:cs="Times New Roman"/>
                <w:sz w:val="24"/>
                <w:szCs w:val="24"/>
              </w:rPr>
              <w:t>.</w:t>
            </w:r>
          </w:p>
        </w:tc>
      </w:tr>
      <w:tr w:rsidR="00951CE4" w:rsidRPr="004718F5" w:rsidTr="00B63FAA">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829"/>
        </w:trPr>
        <w:tc>
          <w:tcPr>
            <w:tcW w:w="2295" w:type="dxa"/>
            <w:vMerge w:val="restart"/>
            <w:tcBorders>
              <w:top w:val="single" w:sz="4" w:space="0" w:color="auto"/>
              <w:left w:val="single" w:sz="4" w:space="0" w:color="auto"/>
              <w:bottom w:val="single" w:sz="4" w:space="0" w:color="auto"/>
              <w:right w:val="single" w:sz="4" w:space="0" w:color="auto"/>
            </w:tcBorders>
          </w:tcPr>
          <w:p w:rsidR="00951CE4" w:rsidRPr="004718F5" w:rsidRDefault="00951CE4" w:rsidP="00951CE4">
            <w:pPr>
              <w:ind w:left="97"/>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После</w:t>
            </w:r>
            <w:proofErr w:type="spellEnd"/>
            <w:r w:rsidR="0059700A">
              <w:rPr>
                <w:rFonts w:ascii="Times New Roman" w:eastAsia="Times New Roman" w:hAnsi="Times New Roman" w:cs="Times New Roman"/>
                <w:sz w:val="24"/>
                <w:szCs w:val="24"/>
                <w:lang w:val="ru-RU"/>
              </w:rPr>
              <w:t xml:space="preserve"> </w:t>
            </w:r>
            <w:proofErr w:type="spellStart"/>
            <w:r w:rsidRPr="004718F5">
              <w:rPr>
                <w:rFonts w:ascii="Times New Roman" w:eastAsia="Times New Roman" w:hAnsi="Times New Roman" w:cs="Times New Roman"/>
                <w:sz w:val="24"/>
                <w:szCs w:val="24"/>
              </w:rPr>
              <w:t>микроцикла</w:t>
            </w:r>
            <w:proofErr w:type="spellEnd"/>
            <w:r w:rsidRPr="004718F5">
              <w:rPr>
                <w:rFonts w:ascii="Times New Roman" w:eastAsia="Times New Roman" w:hAnsi="Times New Roman" w:cs="Times New Roman"/>
                <w:sz w:val="24"/>
                <w:szCs w:val="24"/>
              </w:rPr>
              <w:t>,</w:t>
            </w:r>
            <w:r w:rsidR="0059700A">
              <w:rPr>
                <w:rFonts w:ascii="Times New Roman" w:eastAsia="Times New Roman" w:hAnsi="Times New Roman" w:cs="Times New Roman"/>
                <w:sz w:val="24"/>
                <w:szCs w:val="24"/>
                <w:lang w:val="ru-RU"/>
              </w:rPr>
              <w:t xml:space="preserve"> </w:t>
            </w:r>
            <w:proofErr w:type="spellStart"/>
            <w:r w:rsidRPr="004718F5">
              <w:rPr>
                <w:rFonts w:ascii="Times New Roman" w:eastAsia="Times New Roman" w:hAnsi="Times New Roman" w:cs="Times New Roman"/>
                <w:sz w:val="24"/>
                <w:szCs w:val="24"/>
              </w:rPr>
              <w:t>соревнований</w:t>
            </w:r>
            <w:proofErr w:type="spellEnd"/>
            <w:r w:rsidRPr="004718F5">
              <w:rPr>
                <w:rFonts w:ascii="Times New Roman" w:eastAsia="Times New Roman" w:hAnsi="Times New Roman" w:cs="Times New Roman"/>
                <w:sz w:val="24"/>
                <w:szCs w:val="24"/>
              </w:rPr>
              <w:t>.</w:t>
            </w:r>
          </w:p>
        </w:tc>
        <w:tc>
          <w:tcPr>
            <w:tcW w:w="2238" w:type="dxa"/>
            <w:vMerge w:val="restart"/>
            <w:tcBorders>
              <w:top w:val="single" w:sz="4" w:space="0" w:color="auto"/>
              <w:left w:val="single" w:sz="4" w:space="0" w:color="auto"/>
              <w:bottom w:val="single" w:sz="4" w:space="0" w:color="auto"/>
              <w:right w:val="single" w:sz="4" w:space="0" w:color="auto"/>
            </w:tcBorders>
          </w:tcPr>
          <w:p w:rsidR="00951CE4" w:rsidRPr="004718F5" w:rsidRDefault="00951CE4" w:rsidP="00951CE4">
            <w:pPr>
              <w:tabs>
                <w:tab w:val="left" w:pos="2380"/>
              </w:tabs>
              <w:ind w:left="98" w:right="112"/>
              <w:rPr>
                <w:rFonts w:ascii="Times New Roman" w:eastAsia="Times New Roman" w:hAnsi="Times New Roman" w:cs="Times New Roman"/>
                <w:sz w:val="24"/>
                <w:szCs w:val="24"/>
                <w:lang w:val="ru-RU"/>
              </w:rPr>
            </w:pPr>
            <w:r w:rsidRPr="004718F5">
              <w:rPr>
                <w:rFonts w:ascii="Times New Roman" w:eastAsia="Times New Roman" w:hAnsi="Times New Roman" w:cs="Times New Roman"/>
                <w:sz w:val="24"/>
                <w:szCs w:val="24"/>
                <w:lang w:val="ru-RU"/>
              </w:rPr>
              <w:t>Физическая и</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психологическая</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подготовка к новому</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циклу тренировок,</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профилактика</w:t>
            </w:r>
            <w:r w:rsidR="00B63FA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перенапряжений.</w:t>
            </w:r>
          </w:p>
        </w:tc>
        <w:tc>
          <w:tcPr>
            <w:tcW w:w="2693"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ind w:left="98" w:right="-30"/>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Упражнения</w:t>
            </w:r>
            <w:proofErr w:type="spellEnd"/>
            <w:r w:rsidRPr="004718F5">
              <w:rPr>
                <w:rFonts w:ascii="Times New Roman" w:eastAsia="Times New Roman" w:hAnsi="Times New Roman" w:cs="Times New Roman"/>
                <w:sz w:val="24"/>
                <w:szCs w:val="24"/>
              </w:rPr>
              <w:t xml:space="preserve"> ОФП</w:t>
            </w:r>
            <w:r w:rsidR="0059700A">
              <w:rPr>
                <w:rFonts w:ascii="Times New Roman" w:eastAsia="Times New Roman" w:hAnsi="Times New Roman" w:cs="Times New Roman"/>
                <w:sz w:val="24"/>
                <w:szCs w:val="24"/>
                <w:lang w:val="ru-RU"/>
              </w:rPr>
              <w:t xml:space="preserve"> </w:t>
            </w:r>
            <w:proofErr w:type="spellStart"/>
            <w:r w:rsidRPr="004718F5">
              <w:rPr>
                <w:rFonts w:ascii="Times New Roman" w:eastAsia="Times New Roman" w:hAnsi="Times New Roman" w:cs="Times New Roman"/>
                <w:sz w:val="24"/>
                <w:szCs w:val="24"/>
              </w:rPr>
              <w:t>восстановительной</w:t>
            </w:r>
            <w:proofErr w:type="spellEnd"/>
          </w:p>
          <w:p w:rsidR="00951CE4" w:rsidRPr="004718F5" w:rsidRDefault="00951CE4" w:rsidP="00951CE4">
            <w:pPr>
              <w:spacing w:line="263" w:lineRule="exact"/>
              <w:ind w:left="98" w:right="-30"/>
              <w:rPr>
                <w:rFonts w:ascii="Times New Roman" w:eastAsia="Times New Roman" w:hAnsi="Times New Roman" w:cs="Times New Roman"/>
                <w:sz w:val="24"/>
                <w:szCs w:val="24"/>
              </w:rPr>
            </w:pPr>
            <w:proofErr w:type="spellStart"/>
            <w:proofErr w:type="gramStart"/>
            <w:r w:rsidRPr="004718F5">
              <w:rPr>
                <w:rFonts w:ascii="Times New Roman" w:eastAsia="Times New Roman" w:hAnsi="Times New Roman" w:cs="Times New Roman"/>
                <w:sz w:val="24"/>
                <w:szCs w:val="24"/>
              </w:rPr>
              <w:t>направленности</w:t>
            </w:r>
            <w:proofErr w:type="spellEnd"/>
            <w:proofErr w:type="gramEnd"/>
            <w:r w:rsidRPr="004718F5">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ind w:left="30" w:hanging="30"/>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Восстановительная</w:t>
            </w:r>
            <w:proofErr w:type="spellEnd"/>
            <w:r w:rsidR="0059700A">
              <w:rPr>
                <w:rFonts w:ascii="Times New Roman" w:eastAsia="Times New Roman" w:hAnsi="Times New Roman" w:cs="Times New Roman"/>
                <w:sz w:val="24"/>
                <w:szCs w:val="24"/>
                <w:lang w:val="ru-RU"/>
              </w:rPr>
              <w:t xml:space="preserve"> </w:t>
            </w:r>
            <w:proofErr w:type="spellStart"/>
            <w:r w:rsidRPr="004718F5">
              <w:rPr>
                <w:rFonts w:ascii="Times New Roman" w:eastAsia="Times New Roman" w:hAnsi="Times New Roman" w:cs="Times New Roman"/>
                <w:sz w:val="24"/>
                <w:szCs w:val="24"/>
              </w:rPr>
              <w:t>тренировка</w:t>
            </w:r>
            <w:proofErr w:type="spellEnd"/>
            <w:r w:rsidRPr="004718F5">
              <w:rPr>
                <w:rFonts w:ascii="Times New Roman" w:eastAsia="Times New Roman" w:hAnsi="Times New Roman" w:cs="Times New Roman"/>
                <w:sz w:val="24"/>
                <w:szCs w:val="24"/>
              </w:rPr>
              <w:t>.</w:t>
            </w:r>
          </w:p>
        </w:tc>
      </w:tr>
      <w:tr w:rsidR="00951CE4" w:rsidRPr="004718F5" w:rsidTr="00B63FAA">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826"/>
        </w:trPr>
        <w:tc>
          <w:tcPr>
            <w:tcW w:w="2295" w:type="dxa"/>
            <w:vMerge/>
            <w:tcBorders>
              <w:top w:val="single" w:sz="4" w:space="0" w:color="auto"/>
              <w:left w:val="single" w:sz="4" w:space="0" w:color="auto"/>
              <w:bottom w:val="single" w:sz="4" w:space="0" w:color="auto"/>
              <w:right w:val="single" w:sz="4" w:space="0" w:color="auto"/>
            </w:tcBorders>
          </w:tcPr>
          <w:p w:rsidR="00951CE4" w:rsidRPr="004718F5" w:rsidRDefault="00951CE4" w:rsidP="00951CE4">
            <w:pPr>
              <w:rPr>
                <w:rFonts w:ascii="Times New Roman" w:eastAsia="Times New Roman" w:hAnsi="Times New Roman" w:cs="Times New Roman"/>
                <w:sz w:val="24"/>
                <w:szCs w:val="24"/>
              </w:rPr>
            </w:pPr>
          </w:p>
        </w:tc>
        <w:tc>
          <w:tcPr>
            <w:tcW w:w="2238" w:type="dxa"/>
            <w:vMerge/>
            <w:tcBorders>
              <w:top w:val="single" w:sz="4" w:space="0" w:color="auto"/>
              <w:left w:val="single" w:sz="4" w:space="0" w:color="auto"/>
              <w:bottom w:val="single" w:sz="4" w:space="0" w:color="auto"/>
              <w:right w:val="single" w:sz="4" w:space="0" w:color="auto"/>
            </w:tcBorders>
          </w:tcPr>
          <w:p w:rsidR="00951CE4" w:rsidRPr="004718F5" w:rsidRDefault="00951CE4" w:rsidP="00951CE4">
            <w:pPr>
              <w:tabs>
                <w:tab w:val="left" w:pos="2380"/>
              </w:tabs>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spacing w:line="267" w:lineRule="exact"/>
              <w:ind w:left="98" w:right="-30"/>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Сауна</w:t>
            </w:r>
            <w:proofErr w:type="spellEnd"/>
            <w:r w:rsidRPr="004718F5">
              <w:rPr>
                <w:rFonts w:ascii="Times New Roman" w:eastAsia="Times New Roman" w:hAnsi="Times New Roman" w:cs="Times New Roman"/>
                <w:sz w:val="24"/>
                <w:szCs w:val="24"/>
              </w:rPr>
              <w:t>,</w:t>
            </w:r>
            <w:r w:rsidR="00B63FAA">
              <w:rPr>
                <w:rFonts w:ascii="Times New Roman" w:eastAsia="Times New Roman" w:hAnsi="Times New Roman" w:cs="Times New Roman"/>
                <w:sz w:val="24"/>
                <w:szCs w:val="24"/>
                <w:lang w:val="ru-RU"/>
              </w:rPr>
              <w:t xml:space="preserve"> </w:t>
            </w:r>
            <w:proofErr w:type="spellStart"/>
            <w:r w:rsidRPr="004718F5">
              <w:rPr>
                <w:rFonts w:ascii="Times New Roman" w:eastAsia="Times New Roman" w:hAnsi="Times New Roman" w:cs="Times New Roman"/>
                <w:sz w:val="24"/>
                <w:szCs w:val="24"/>
              </w:rPr>
              <w:t>общиймассаж</w:t>
            </w:r>
            <w:proofErr w:type="spellEnd"/>
            <w:r w:rsidRPr="004718F5">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spacing w:line="267" w:lineRule="exact"/>
              <w:ind w:left="30" w:hanging="30"/>
              <w:jc w:val="center"/>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После</w:t>
            </w:r>
            <w:proofErr w:type="spellEnd"/>
          </w:p>
          <w:p w:rsidR="00951CE4" w:rsidRPr="004718F5" w:rsidRDefault="0059700A" w:rsidP="00951CE4">
            <w:pPr>
              <w:spacing w:line="270" w:lineRule="atLeast"/>
              <w:ind w:left="30" w:hanging="30"/>
              <w:jc w:val="center"/>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В</w:t>
            </w:r>
            <w:r w:rsidR="00951CE4" w:rsidRPr="004718F5">
              <w:rPr>
                <w:rFonts w:ascii="Times New Roman" w:eastAsia="Times New Roman" w:hAnsi="Times New Roman" w:cs="Times New Roman"/>
                <w:sz w:val="24"/>
                <w:szCs w:val="24"/>
              </w:rPr>
              <w:t>осстановительной</w:t>
            </w:r>
            <w:proofErr w:type="spellEnd"/>
            <w:r>
              <w:rPr>
                <w:rFonts w:ascii="Times New Roman" w:eastAsia="Times New Roman" w:hAnsi="Times New Roman" w:cs="Times New Roman"/>
                <w:sz w:val="24"/>
                <w:szCs w:val="24"/>
                <w:lang w:val="ru-RU"/>
              </w:rPr>
              <w:t xml:space="preserve"> </w:t>
            </w:r>
            <w:proofErr w:type="spellStart"/>
            <w:r w:rsidR="00951CE4" w:rsidRPr="004718F5">
              <w:rPr>
                <w:rFonts w:ascii="Times New Roman" w:eastAsia="Times New Roman" w:hAnsi="Times New Roman" w:cs="Times New Roman"/>
                <w:sz w:val="24"/>
                <w:szCs w:val="24"/>
              </w:rPr>
              <w:t>тренировки</w:t>
            </w:r>
            <w:proofErr w:type="spellEnd"/>
            <w:r w:rsidR="00951CE4" w:rsidRPr="004718F5">
              <w:rPr>
                <w:rFonts w:ascii="Times New Roman" w:eastAsia="Times New Roman" w:hAnsi="Times New Roman" w:cs="Times New Roman"/>
                <w:sz w:val="24"/>
                <w:szCs w:val="24"/>
              </w:rPr>
              <w:t>.</w:t>
            </w:r>
          </w:p>
        </w:tc>
      </w:tr>
      <w:tr w:rsidR="00951CE4" w:rsidRPr="004718F5" w:rsidTr="00B63FAA">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277"/>
        </w:trPr>
        <w:tc>
          <w:tcPr>
            <w:tcW w:w="2295" w:type="dxa"/>
            <w:vMerge/>
            <w:tcBorders>
              <w:top w:val="single" w:sz="4" w:space="0" w:color="auto"/>
              <w:left w:val="single" w:sz="4" w:space="0" w:color="auto"/>
              <w:bottom w:val="single" w:sz="4" w:space="0" w:color="auto"/>
              <w:right w:val="single" w:sz="4" w:space="0" w:color="auto"/>
            </w:tcBorders>
          </w:tcPr>
          <w:p w:rsidR="00951CE4" w:rsidRPr="004718F5" w:rsidRDefault="00951CE4" w:rsidP="00951CE4">
            <w:pPr>
              <w:rPr>
                <w:rFonts w:ascii="Times New Roman" w:eastAsia="Times New Roman" w:hAnsi="Times New Roman" w:cs="Times New Roman"/>
                <w:sz w:val="24"/>
                <w:szCs w:val="24"/>
              </w:rPr>
            </w:pPr>
          </w:p>
        </w:tc>
        <w:tc>
          <w:tcPr>
            <w:tcW w:w="2238" w:type="dxa"/>
            <w:vMerge/>
            <w:tcBorders>
              <w:top w:val="single" w:sz="4" w:space="0" w:color="auto"/>
              <w:left w:val="single" w:sz="4" w:space="0" w:color="auto"/>
              <w:bottom w:val="single" w:sz="4" w:space="0" w:color="auto"/>
              <w:right w:val="single" w:sz="4" w:space="0" w:color="auto"/>
            </w:tcBorders>
          </w:tcPr>
          <w:p w:rsidR="00951CE4" w:rsidRPr="004718F5" w:rsidRDefault="00951CE4" w:rsidP="00951CE4">
            <w:pPr>
              <w:tabs>
                <w:tab w:val="left" w:pos="2380"/>
              </w:tabs>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spacing w:line="257" w:lineRule="exact"/>
              <w:ind w:left="98" w:right="-30"/>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Психорегуляция</w:t>
            </w:r>
            <w:proofErr w:type="spellEnd"/>
            <w:r w:rsidRPr="004718F5">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spacing w:line="257" w:lineRule="exact"/>
              <w:ind w:left="30" w:hanging="30"/>
              <w:jc w:val="center"/>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Саморегуляция</w:t>
            </w:r>
            <w:proofErr w:type="spellEnd"/>
            <w:r w:rsidRPr="004718F5">
              <w:rPr>
                <w:rFonts w:ascii="Times New Roman" w:eastAsia="Times New Roman" w:hAnsi="Times New Roman" w:cs="Times New Roman"/>
                <w:sz w:val="24"/>
                <w:szCs w:val="24"/>
              </w:rPr>
              <w:t>,</w:t>
            </w:r>
          </w:p>
        </w:tc>
      </w:tr>
      <w:tr w:rsidR="00951CE4" w:rsidRPr="004718F5" w:rsidTr="00B63FAA">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1379"/>
        </w:trPr>
        <w:tc>
          <w:tcPr>
            <w:tcW w:w="2295" w:type="dxa"/>
            <w:vMerge w:val="restart"/>
            <w:tcBorders>
              <w:top w:val="single" w:sz="4" w:space="0" w:color="auto"/>
              <w:left w:val="single" w:sz="4" w:space="0" w:color="auto"/>
              <w:bottom w:val="single" w:sz="4" w:space="0" w:color="auto"/>
              <w:right w:val="single" w:sz="4" w:space="0" w:color="auto"/>
            </w:tcBorders>
          </w:tcPr>
          <w:p w:rsidR="00951CE4" w:rsidRPr="004718F5" w:rsidRDefault="00951CE4" w:rsidP="00951CE4">
            <w:pPr>
              <w:ind w:left="97"/>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После</w:t>
            </w:r>
            <w:proofErr w:type="spellEnd"/>
            <w:r w:rsidR="0059700A">
              <w:rPr>
                <w:rFonts w:ascii="Times New Roman" w:eastAsia="Times New Roman" w:hAnsi="Times New Roman" w:cs="Times New Roman"/>
                <w:sz w:val="24"/>
                <w:szCs w:val="24"/>
                <w:lang w:val="ru-RU"/>
              </w:rPr>
              <w:t xml:space="preserve"> </w:t>
            </w:r>
            <w:proofErr w:type="spellStart"/>
            <w:r w:rsidRPr="004718F5">
              <w:rPr>
                <w:rFonts w:ascii="Times New Roman" w:eastAsia="Times New Roman" w:hAnsi="Times New Roman" w:cs="Times New Roman"/>
                <w:sz w:val="24"/>
                <w:szCs w:val="24"/>
              </w:rPr>
              <w:t>макроцикла</w:t>
            </w:r>
            <w:proofErr w:type="spellEnd"/>
            <w:r w:rsidRPr="004718F5">
              <w:rPr>
                <w:rFonts w:ascii="Times New Roman" w:eastAsia="Times New Roman" w:hAnsi="Times New Roman" w:cs="Times New Roman"/>
                <w:sz w:val="24"/>
                <w:szCs w:val="24"/>
              </w:rPr>
              <w:t>,</w:t>
            </w:r>
            <w:r w:rsidR="00B63FAA">
              <w:rPr>
                <w:rFonts w:ascii="Times New Roman" w:eastAsia="Times New Roman" w:hAnsi="Times New Roman" w:cs="Times New Roman"/>
                <w:sz w:val="24"/>
                <w:szCs w:val="24"/>
                <w:lang w:val="ru-RU"/>
              </w:rPr>
              <w:t xml:space="preserve"> </w:t>
            </w:r>
            <w:proofErr w:type="spellStart"/>
            <w:r w:rsidRPr="004718F5">
              <w:rPr>
                <w:rFonts w:ascii="Times New Roman" w:eastAsia="Times New Roman" w:hAnsi="Times New Roman" w:cs="Times New Roman"/>
                <w:sz w:val="24"/>
                <w:szCs w:val="24"/>
              </w:rPr>
              <w:t>соревнований</w:t>
            </w:r>
            <w:proofErr w:type="spellEnd"/>
            <w:r w:rsidRPr="004718F5">
              <w:rPr>
                <w:rFonts w:ascii="Times New Roman" w:eastAsia="Times New Roman" w:hAnsi="Times New Roman" w:cs="Times New Roman"/>
                <w:sz w:val="24"/>
                <w:szCs w:val="24"/>
              </w:rPr>
              <w:t>.</w:t>
            </w:r>
          </w:p>
        </w:tc>
        <w:tc>
          <w:tcPr>
            <w:tcW w:w="2238" w:type="dxa"/>
            <w:vMerge w:val="restart"/>
            <w:tcBorders>
              <w:top w:val="single" w:sz="4" w:space="0" w:color="auto"/>
              <w:left w:val="single" w:sz="4" w:space="0" w:color="auto"/>
              <w:bottom w:val="single" w:sz="4" w:space="0" w:color="auto"/>
              <w:right w:val="single" w:sz="4" w:space="0" w:color="auto"/>
            </w:tcBorders>
          </w:tcPr>
          <w:p w:rsidR="00951CE4" w:rsidRPr="004718F5" w:rsidRDefault="00951CE4" w:rsidP="00951CE4">
            <w:pPr>
              <w:tabs>
                <w:tab w:val="left" w:pos="2380"/>
              </w:tabs>
              <w:ind w:left="98" w:right="-30"/>
              <w:rPr>
                <w:rFonts w:ascii="Times New Roman" w:eastAsia="Times New Roman" w:hAnsi="Times New Roman" w:cs="Times New Roman"/>
                <w:sz w:val="24"/>
                <w:szCs w:val="24"/>
                <w:lang w:val="ru-RU"/>
              </w:rPr>
            </w:pPr>
            <w:r w:rsidRPr="004718F5">
              <w:rPr>
                <w:rFonts w:ascii="Times New Roman" w:eastAsia="Times New Roman" w:hAnsi="Times New Roman" w:cs="Times New Roman"/>
                <w:sz w:val="24"/>
                <w:szCs w:val="24"/>
                <w:lang w:val="ru-RU"/>
              </w:rPr>
              <w:t>Физическая и</w:t>
            </w:r>
            <w:r w:rsidR="00937A4F">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психологическая</w:t>
            </w:r>
            <w:r w:rsidR="00937A4F">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подготовка к новому</w:t>
            </w:r>
            <w:r w:rsidR="00937A4F">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циклу нагрузок,</w:t>
            </w:r>
            <w:r w:rsidR="00937A4F">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профилактика</w:t>
            </w:r>
            <w:r w:rsidR="00937A4F">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переутомления.</w:t>
            </w:r>
          </w:p>
        </w:tc>
        <w:tc>
          <w:tcPr>
            <w:tcW w:w="2693"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ind w:left="98" w:right="-30"/>
              <w:rPr>
                <w:rFonts w:ascii="Times New Roman" w:eastAsia="Times New Roman" w:hAnsi="Times New Roman" w:cs="Times New Roman"/>
                <w:sz w:val="24"/>
                <w:szCs w:val="24"/>
                <w:lang w:val="ru-RU"/>
              </w:rPr>
            </w:pPr>
            <w:r w:rsidRPr="004718F5">
              <w:rPr>
                <w:rFonts w:ascii="Times New Roman" w:eastAsia="Times New Roman" w:hAnsi="Times New Roman" w:cs="Times New Roman"/>
                <w:sz w:val="24"/>
                <w:szCs w:val="24"/>
                <w:lang w:val="ru-RU"/>
              </w:rPr>
              <w:t>Средства</w:t>
            </w:r>
            <w:r w:rsidR="00937A4F">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те</w:t>
            </w:r>
            <w:r w:rsidR="00937A4F">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же,</w:t>
            </w:r>
            <w:r w:rsidR="00937A4F">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что</w:t>
            </w:r>
            <w:r w:rsidR="00937A4F">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и</w:t>
            </w:r>
            <w:r w:rsidR="00937A4F">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после микроцикла,</w:t>
            </w:r>
            <w:r w:rsidR="00937A4F">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применяются в</w:t>
            </w:r>
            <w:r w:rsidR="00937A4F">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течение</w:t>
            </w:r>
            <w:r w:rsidR="00937A4F">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нескольких</w:t>
            </w:r>
          </w:p>
          <w:p w:rsidR="00951CE4" w:rsidRPr="003C5B30" w:rsidRDefault="00951CE4" w:rsidP="00951CE4">
            <w:pPr>
              <w:spacing w:line="263" w:lineRule="exact"/>
              <w:ind w:left="98" w:right="-30"/>
              <w:rPr>
                <w:rFonts w:ascii="Times New Roman" w:eastAsia="Times New Roman" w:hAnsi="Times New Roman" w:cs="Times New Roman"/>
                <w:sz w:val="24"/>
                <w:szCs w:val="24"/>
                <w:lang w:val="ru-RU"/>
              </w:rPr>
            </w:pPr>
            <w:r w:rsidRPr="003C5B30">
              <w:rPr>
                <w:rFonts w:ascii="Times New Roman" w:eastAsia="Times New Roman" w:hAnsi="Times New Roman" w:cs="Times New Roman"/>
                <w:sz w:val="24"/>
                <w:szCs w:val="24"/>
                <w:lang w:val="ru-RU"/>
              </w:rPr>
              <w:t>дней.</w:t>
            </w:r>
          </w:p>
        </w:tc>
        <w:tc>
          <w:tcPr>
            <w:tcW w:w="2268"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ind w:left="30" w:hanging="30"/>
              <w:jc w:val="center"/>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Восст</w:t>
            </w:r>
            <w:proofErr w:type="spellEnd"/>
            <w:r w:rsidR="00937A4F">
              <w:rPr>
                <w:rFonts w:ascii="Times New Roman" w:eastAsia="Times New Roman" w:hAnsi="Times New Roman" w:cs="Times New Roman"/>
                <w:sz w:val="24"/>
                <w:szCs w:val="24"/>
                <w:lang w:val="ru-RU"/>
              </w:rPr>
              <w:t>а</w:t>
            </w:r>
            <w:proofErr w:type="spellStart"/>
            <w:r w:rsidRPr="004718F5">
              <w:rPr>
                <w:rFonts w:ascii="Times New Roman" w:eastAsia="Times New Roman" w:hAnsi="Times New Roman" w:cs="Times New Roman"/>
                <w:sz w:val="24"/>
                <w:szCs w:val="24"/>
              </w:rPr>
              <w:t>новительные</w:t>
            </w:r>
            <w:proofErr w:type="spellEnd"/>
            <w:r w:rsidR="0059700A">
              <w:rPr>
                <w:rFonts w:ascii="Times New Roman" w:eastAsia="Times New Roman" w:hAnsi="Times New Roman" w:cs="Times New Roman"/>
                <w:sz w:val="24"/>
                <w:szCs w:val="24"/>
                <w:lang w:val="ru-RU"/>
              </w:rPr>
              <w:t xml:space="preserve"> </w:t>
            </w:r>
            <w:proofErr w:type="spellStart"/>
            <w:r w:rsidRPr="004718F5">
              <w:rPr>
                <w:rFonts w:ascii="Times New Roman" w:eastAsia="Times New Roman" w:hAnsi="Times New Roman" w:cs="Times New Roman"/>
                <w:sz w:val="24"/>
                <w:szCs w:val="24"/>
              </w:rPr>
              <w:t>тренировки</w:t>
            </w:r>
            <w:proofErr w:type="spellEnd"/>
          </w:p>
          <w:p w:rsidR="00951CE4" w:rsidRPr="004718F5" w:rsidRDefault="00951CE4" w:rsidP="00951CE4">
            <w:pPr>
              <w:ind w:left="30" w:hanging="30"/>
              <w:jc w:val="center"/>
              <w:rPr>
                <w:rFonts w:ascii="Times New Roman" w:eastAsia="Times New Roman" w:hAnsi="Times New Roman" w:cs="Times New Roman"/>
                <w:sz w:val="24"/>
                <w:szCs w:val="24"/>
              </w:rPr>
            </w:pPr>
            <w:proofErr w:type="spellStart"/>
            <w:proofErr w:type="gramStart"/>
            <w:r w:rsidRPr="004718F5">
              <w:rPr>
                <w:rFonts w:ascii="Times New Roman" w:eastAsia="Times New Roman" w:hAnsi="Times New Roman" w:cs="Times New Roman"/>
                <w:sz w:val="24"/>
                <w:szCs w:val="24"/>
              </w:rPr>
              <w:t>ежедневно</w:t>
            </w:r>
            <w:proofErr w:type="spellEnd"/>
            <w:proofErr w:type="gramEnd"/>
            <w:r w:rsidRPr="004718F5">
              <w:rPr>
                <w:rFonts w:ascii="Times New Roman" w:eastAsia="Times New Roman" w:hAnsi="Times New Roman" w:cs="Times New Roman"/>
                <w:sz w:val="24"/>
                <w:szCs w:val="24"/>
              </w:rPr>
              <w:t>.</w:t>
            </w:r>
          </w:p>
        </w:tc>
      </w:tr>
      <w:tr w:rsidR="00951CE4" w:rsidRPr="004718F5" w:rsidTr="00B63FAA">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277"/>
        </w:trPr>
        <w:tc>
          <w:tcPr>
            <w:tcW w:w="2295" w:type="dxa"/>
            <w:vMerge/>
            <w:tcBorders>
              <w:top w:val="single" w:sz="4" w:space="0" w:color="auto"/>
              <w:left w:val="single" w:sz="4" w:space="0" w:color="auto"/>
              <w:bottom w:val="single" w:sz="4" w:space="0" w:color="auto"/>
              <w:right w:val="single" w:sz="4" w:space="0" w:color="auto"/>
            </w:tcBorders>
          </w:tcPr>
          <w:p w:rsidR="00951CE4" w:rsidRPr="004718F5" w:rsidRDefault="00951CE4" w:rsidP="00951CE4">
            <w:pPr>
              <w:rPr>
                <w:rFonts w:ascii="Times New Roman" w:eastAsia="Times New Roman" w:hAnsi="Times New Roman" w:cs="Times New Roman"/>
                <w:sz w:val="24"/>
                <w:szCs w:val="24"/>
              </w:rPr>
            </w:pPr>
          </w:p>
        </w:tc>
        <w:tc>
          <w:tcPr>
            <w:tcW w:w="2238" w:type="dxa"/>
            <w:vMerge/>
            <w:tcBorders>
              <w:top w:val="single" w:sz="4" w:space="0" w:color="auto"/>
              <w:left w:val="single" w:sz="4" w:space="0" w:color="auto"/>
              <w:bottom w:val="single" w:sz="4" w:space="0" w:color="auto"/>
              <w:right w:val="single" w:sz="4" w:space="0" w:color="auto"/>
            </w:tcBorders>
          </w:tcPr>
          <w:p w:rsidR="00951CE4" w:rsidRPr="004718F5" w:rsidRDefault="00951CE4" w:rsidP="00951CE4">
            <w:pPr>
              <w:tabs>
                <w:tab w:val="left" w:pos="2380"/>
              </w:tabs>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spacing w:line="257" w:lineRule="exact"/>
              <w:ind w:left="98" w:right="-30"/>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t>Сауна</w:t>
            </w:r>
            <w:proofErr w:type="spellEnd"/>
          </w:p>
        </w:tc>
        <w:tc>
          <w:tcPr>
            <w:tcW w:w="2268"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spacing w:line="257" w:lineRule="exact"/>
              <w:ind w:left="30" w:hanging="30"/>
              <w:jc w:val="center"/>
              <w:rPr>
                <w:rFonts w:ascii="Times New Roman" w:eastAsia="Times New Roman" w:hAnsi="Times New Roman" w:cs="Times New Roman"/>
                <w:sz w:val="24"/>
                <w:szCs w:val="24"/>
              </w:rPr>
            </w:pPr>
            <w:r w:rsidRPr="004718F5">
              <w:rPr>
                <w:rFonts w:ascii="Times New Roman" w:eastAsia="Times New Roman" w:hAnsi="Times New Roman" w:cs="Times New Roman"/>
                <w:sz w:val="24"/>
                <w:szCs w:val="24"/>
              </w:rPr>
              <w:t>1разв3-5дней</w:t>
            </w:r>
          </w:p>
        </w:tc>
      </w:tr>
      <w:tr w:rsidR="00951CE4" w:rsidRPr="004718F5" w:rsidTr="00B63FAA">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1657"/>
        </w:trPr>
        <w:tc>
          <w:tcPr>
            <w:tcW w:w="2295"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spacing w:line="267" w:lineRule="exact"/>
              <w:ind w:left="97"/>
              <w:rPr>
                <w:rFonts w:ascii="Times New Roman" w:eastAsia="Times New Roman" w:hAnsi="Times New Roman" w:cs="Times New Roman"/>
                <w:sz w:val="24"/>
                <w:szCs w:val="24"/>
              </w:rPr>
            </w:pPr>
            <w:proofErr w:type="spellStart"/>
            <w:r w:rsidRPr="004718F5">
              <w:rPr>
                <w:rFonts w:ascii="Times New Roman" w:eastAsia="Times New Roman" w:hAnsi="Times New Roman" w:cs="Times New Roman"/>
                <w:sz w:val="24"/>
                <w:szCs w:val="24"/>
              </w:rPr>
              <w:lastRenderedPageBreak/>
              <w:t>Перманентно</w:t>
            </w:r>
            <w:proofErr w:type="spellEnd"/>
            <w:r w:rsidRPr="004718F5">
              <w:rPr>
                <w:rFonts w:ascii="Times New Roman" w:eastAsia="Times New Roman" w:hAnsi="Times New Roman" w:cs="Times New Roman"/>
                <w:sz w:val="24"/>
                <w:szCs w:val="24"/>
              </w:rPr>
              <w:t>.</w:t>
            </w:r>
          </w:p>
        </w:tc>
        <w:tc>
          <w:tcPr>
            <w:tcW w:w="2238"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tabs>
                <w:tab w:val="left" w:pos="2268"/>
              </w:tabs>
              <w:spacing w:line="267" w:lineRule="exact"/>
              <w:rPr>
                <w:rFonts w:ascii="Times New Roman" w:eastAsia="Times New Roman" w:hAnsi="Times New Roman" w:cs="Times New Roman"/>
                <w:sz w:val="24"/>
                <w:szCs w:val="24"/>
                <w:lang w:val="ru-RU"/>
              </w:rPr>
            </w:pPr>
            <w:r w:rsidRPr="004718F5">
              <w:rPr>
                <w:rFonts w:ascii="Times New Roman" w:eastAsia="Times New Roman" w:hAnsi="Times New Roman" w:cs="Times New Roman"/>
                <w:sz w:val="24"/>
                <w:szCs w:val="24"/>
                <w:lang w:val="ru-RU"/>
              </w:rPr>
              <w:t>Обеспечение</w:t>
            </w:r>
          </w:p>
          <w:p w:rsidR="00937A4F" w:rsidRDefault="00951CE4" w:rsidP="00951CE4">
            <w:pPr>
              <w:tabs>
                <w:tab w:val="left" w:pos="2268"/>
              </w:tabs>
              <w:ind w:right="-30"/>
              <w:rPr>
                <w:rFonts w:ascii="Times New Roman" w:eastAsia="Times New Roman" w:hAnsi="Times New Roman" w:cs="Times New Roman"/>
                <w:sz w:val="24"/>
                <w:szCs w:val="24"/>
                <w:lang w:val="ru-RU"/>
              </w:rPr>
            </w:pPr>
            <w:r w:rsidRPr="004718F5">
              <w:rPr>
                <w:rFonts w:ascii="Times New Roman" w:eastAsia="Times New Roman" w:hAnsi="Times New Roman" w:cs="Times New Roman"/>
                <w:sz w:val="24"/>
                <w:szCs w:val="24"/>
                <w:lang w:val="ru-RU"/>
              </w:rPr>
              <w:t>биоритмических,</w:t>
            </w:r>
          </w:p>
          <w:p w:rsidR="00951CE4" w:rsidRPr="004718F5" w:rsidRDefault="00951CE4" w:rsidP="00951CE4">
            <w:pPr>
              <w:tabs>
                <w:tab w:val="left" w:pos="2268"/>
              </w:tabs>
              <w:ind w:right="-30"/>
              <w:rPr>
                <w:rFonts w:ascii="Times New Roman" w:eastAsia="Times New Roman" w:hAnsi="Times New Roman" w:cs="Times New Roman"/>
                <w:sz w:val="24"/>
                <w:szCs w:val="24"/>
                <w:lang w:val="ru-RU"/>
              </w:rPr>
            </w:pPr>
            <w:r w:rsidRPr="004718F5">
              <w:rPr>
                <w:rFonts w:ascii="Times New Roman" w:eastAsia="Times New Roman" w:hAnsi="Times New Roman" w:cs="Times New Roman"/>
                <w:sz w:val="24"/>
                <w:szCs w:val="24"/>
                <w:lang w:val="ru-RU"/>
              </w:rPr>
              <w:t>энергетических,</w:t>
            </w:r>
            <w:r w:rsidR="00937A4F">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pacing w:val="-1"/>
                <w:sz w:val="24"/>
                <w:szCs w:val="24"/>
                <w:lang w:val="ru-RU"/>
              </w:rPr>
              <w:t>восстановительных</w:t>
            </w:r>
            <w:r w:rsidR="00937A4F">
              <w:rPr>
                <w:rFonts w:ascii="Times New Roman" w:eastAsia="Times New Roman" w:hAnsi="Times New Roman" w:cs="Times New Roman"/>
                <w:spacing w:val="-1"/>
                <w:sz w:val="24"/>
                <w:szCs w:val="24"/>
                <w:lang w:val="ru-RU"/>
              </w:rPr>
              <w:t xml:space="preserve"> </w:t>
            </w:r>
            <w:r w:rsidRPr="004718F5">
              <w:rPr>
                <w:rFonts w:ascii="Times New Roman" w:eastAsia="Times New Roman" w:hAnsi="Times New Roman" w:cs="Times New Roman"/>
                <w:sz w:val="24"/>
                <w:szCs w:val="24"/>
                <w:lang w:val="ru-RU"/>
              </w:rPr>
              <w:t>процессов.</w:t>
            </w:r>
          </w:p>
        </w:tc>
        <w:tc>
          <w:tcPr>
            <w:tcW w:w="2693"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ind w:left="98" w:right="-30"/>
              <w:rPr>
                <w:rFonts w:ascii="Times New Roman" w:eastAsia="Times New Roman" w:hAnsi="Times New Roman" w:cs="Times New Roman"/>
                <w:sz w:val="24"/>
                <w:szCs w:val="24"/>
                <w:lang w:val="ru-RU"/>
              </w:rPr>
            </w:pPr>
            <w:r w:rsidRPr="004718F5">
              <w:rPr>
                <w:rFonts w:ascii="Times New Roman" w:eastAsia="Times New Roman" w:hAnsi="Times New Roman" w:cs="Times New Roman"/>
                <w:sz w:val="24"/>
                <w:szCs w:val="24"/>
                <w:lang w:val="ru-RU"/>
              </w:rPr>
              <w:t>Сбалансированное</w:t>
            </w:r>
            <w:r w:rsidR="00937A4F">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питание,</w:t>
            </w:r>
            <w:r w:rsidR="00937A4F">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витаминизации,</w:t>
            </w:r>
            <w:r w:rsidR="00937A4F">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щелочные</w:t>
            </w:r>
            <w:r w:rsidR="00937A4F">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минеральные</w:t>
            </w:r>
            <w:r w:rsidR="00937A4F">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воды,</w:t>
            </w:r>
          </w:p>
          <w:p w:rsidR="00951CE4" w:rsidRPr="00937A4F" w:rsidRDefault="00951CE4" w:rsidP="00951CE4">
            <w:pPr>
              <w:spacing w:line="266" w:lineRule="exact"/>
              <w:ind w:left="98" w:right="-30"/>
              <w:rPr>
                <w:rFonts w:ascii="Times New Roman" w:eastAsia="Times New Roman" w:hAnsi="Times New Roman" w:cs="Times New Roman"/>
                <w:sz w:val="24"/>
                <w:szCs w:val="24"/>
                <w:lang w:val="ru-RU"/>
              </w:rPr>
            </w:pPr>
            <w:proofErr w:type="spellStart"/>
            <w:r w:rsidRPr="00937A4F">
              <w:rPr>
                <w:rFonts w:ascii="Times New Roman" w:eastAsia="Times New Roman" w:hAnsi="Times New Roman" w:cs="Times New Roman"/>
                <w:sz w:val="24"/>
                <w:szCs w:val="24"/>
                <w:lang w:val="ru-RU"/>
              </w:rPr>
              <w:t>БАДы</w:t>
            </w:r>
            <w:proofErr w:type="spellEnd"/>
            <w:r w:rsidRPr="00937A4F">
              <w:rPr>
                <w:rFonts w:ascii="Times New Roman" w:eastAsia="Times New Roman" w:hAnsi="Times New Roman" w:cs="Times New Roman"/>
                <w:sz w:val="24"/>
                <w:szCs w:val="24"/>
                <w:lang w:val="ru-RU"/>
              </w:rPr>
              <w:t>.</w:t>
            </w:r>
          </w:p>
        </w:tc>
        <w:tc>
          <w:tcPr>
            <w:tcW w:w="2268" w:type="dxa"/>
            <w:tcBorders>
              <w:top w:val="single" w:sz="4" w:space="0" w:color="auto"/>
              <w:left w:val="single" w:sz="4" w:space="0" w:color="auto"/>
              <w:bottom w:val="single" w:sz="4" w:space="0" w:color="auto"/>
              <w:right w:val="single" w:sz="4" w:space="0" w:color="auto"/>
            </w:tcBorders>
          </w:tcPr>
          <w:p w:rsidR="00951CE4" w:rsidRPr="004718F5" w:rsidRDefault="00951CE4" w:rsidP="00951CE4">
            <w:pPr>
              <w:ind w:left="30" w:hanging="30"/>
              <w:jc w:val="center"/>
              <w:rPr>
                <w:rFonts w:ascii="Times New Roman" w:eastAsia="Times New Roman" w:hAnsi="Times New Roman" w:cs="Times New Roman"/>
                <w:sz w:val="24"/>
                <w:szCs w:val="24"/>
                <w:lang w:val="ru-RU"/>
              </w:rPr>
            </w:pPr>
            <w:r w:rsidRPr="004718F5">
              <w:rPr>
                <w:rFonts w:ascii="Times New Roman" w:eastAsia="Times New Roman" w:hAnsi="Times New Roman" w:cs="Times New Roman"/>
                <w:sz w:val="24"/>
                <w:szCs w:val="24"/>
                <w:lang w:val="ru-RU"/>
              </w:rPr>
              <w:t>4500-5500 ккал/день,</w:t>
            </w:r>
            <w:r w:rsidR="00937A4F">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режим</w:t>
            </w:r>
            <w:r w:rsidR="0059700A">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сна,</w:t>
            </w:r>
            <w:r w:rsidR="00937A4F">
              <w:rPr>
                <w:rFonts w:ascii="Times New Roman" w:eastAsia="Times New Roman" w:hAnsi="Times New Roman" w:cs="Times New Roman"/>
                <w:sz w:val="24"/>
                <w:szCs w:val="24"/>
                <w:lang w:val="ru-RU"/>
              </w:rPr>
              <w:t xml:space="preserve"> </w:t>
            </w:r>
            <w:r w:rsidRPr="004718F5">
              <w:rPr>
                <w:rFonts w:ascii="Times New Roman" w:eastAsia="Times New Roman" w:hAnsi="Times New Roman" w:cs="Times New Roman"/>
                <w:sz w:val="24"/>
                <w:szCs w:val="24"/>
                <w:lang w:val="ru-RU"/>
              </w:rPr>
              <w:t>аутогенная</w:t>
            </w:r>
            <w:r w:rsidR="0059700A">
              <w:rPr>
                <w:rFonts w:ascii="Times New Roman" w:eastAsia="Times New Roman" w:hAnsi="Times New Roman" w:cs="Times New Roman"/>
                <w:sz w:val="24"/>
                <w:szCs w:val="24"/>
                <w:lang w:val="ru-RU"/>
              </w:rPr>
              <w:t xml:space="preserve"> </w:t>
            </w:r>
            <w:proofErr w:type="spellStart"/>
            <w:r w:rsidRPr="004718F5">
              <w:rPr>
                <w:rFonts w:ascii="Times New Roman" w:eastAsia="Times New Roman" w:hAnsi="Times New Roman" w:cs="Times New Roman"/>
                <w:sz w:val="24"/>
                <w:szCs w:val="24"/>
                <w:lang w:val="ru-RU"/>
              </w:rPr>
              <w:t>саморегуляция</w:t>
            </w:r>
            <w:proofErr w:type="spellEnd"/>
            <w:r w:rsidRPr="004718F5">
              <w:rPr>
                <w:rFonts w:ascii="Times New Roman" w:eastAsia="Times New Roman" w:hAnsi="Times New Roman" w:cs="Times New Roman"/>
                <w:sz w:val="24"/>
                <w:szCs w:val="24"/>
                <w:lang w:val="ru-RU"/>
              </w:rPr>
              <w:t>.</w:t>
            </w:r>
          </w:p>
        </w:tc>
      </w:tr>
    </w:tbl>
    <w:p w:rsidR="0059700A" w:rsidRDefault="0059700A" w:rsidP="0059700A">
      <w:pPr>
        <w:spacing w:after="0" w:line="276" w:lineRule="auto"/>
        <w:ind w:firstLine="709"/>
        <w:jc w:val="both"/>
        <w:rPr>
          <w:rFonts w:ascii="Times New Roman" w:eastAsia="Times New Roman" w:hAnsi="Times New Roman" w:cs="Times New Roman"/>
          <w:sz w:val="28"/>
          <w:szCs w:val="28"/>
          <w:lang w:eastAsia="ru-RU"/>
        </w:rPr>
      </w:pPr>
    </w:p>
    <w:p w:rsidR="00951CE4" w:rsidRPr="0059700A" w:rsidRDefault="00951CE4" w:rsidP="0059700A">
      <w:pPr>
        <w:spacing w:after="0" w:line="276" w:lineRule="auto"/>
        <w:ind w:firstLine="709"/>
        <w:jc w:val="both"/>
        <w:rPr>
          <w:rFonts w:ascii="Times New Roman" w:eastAsia="Times New Roman" w:hAnsi="Times New Roman" w:cs="Times New Roman"/>
          <w:b/>
          <w:sz w:val="28"/>
          <w:szCs w:val="28"/>
          <w:lang w:eastAsia="ru-RU"/>
        </w:rPr>
      </w:pPr>
      <w:r w:rsidRPr="00951CE4">
        <w:rPr>
          <w:rFonts w:ascii="Times New Roman" w:eastAsia="Times New Roman" w:hAnsi="Times New Roman" w:cs="Times New Roman"/>
          <w:sz w:val="28"/>
          <w:szCs w:val="28"/>
          <w:lang w:eastAsia="ru-RU"/>
        </w:rPr>
        <w:t xml:space="preserve">Медико-восстановительные средства должны назначаться только врачом </w:t>
      </w:r>
      <w:r w:rsidRPr="0059700A">
        <w:rPr>
          <w:rFonts w:ascii="Times New Roman" w:eastAsia="Times New Roman" w:hAnsi="Times New Roman" w:cs="Times New Roman"/>
          <w:sz w:val="28"/>
          <w:szCs w:val="28"/>
          <w:lang w:eastAsia="ru-RU"/>
        </w:rPr>
        <w:t>и применяться только под контролем врачебного персонала.</w:t>
      </w:r>
    </w:p>
    <w:p w:rsidR="00951CE4" w:rsidRPr="00951CE4" w:rsidRDefault="00951CE4" w:rsidP="0059700A">
      <w:pPr>
        <w:spacing w:after="0" w:line="276" w:lineRule="auto"/>
        <w:ind w:firstLine="709"/>
        <w:jc w:val="both"/>
        <w:rPr>
          <w:rFonts w:ascii="Times New Roman" w:eastAsia="Times New Roman" w:hAnsi="Times New Roman" w:cs="Times New Roman"/>
          <w:sz w:val="28"/>
          <w:szCs w:val="28"/>
          <w:lang w:eastAsia="ru-RU"/>
        </w:rPr>
      </w:pPr>
      <w:r w:rsidRPr="00951CE4">
        <w:rPr>
          <w:rFonts w:ascii="Times New Roman" w:eastAsia="Times New Roman" w:hAnsi="Times New Roman" w:cs="Times New Roman"/>
          <w:sz w:val="28"/>
          <w:szCs w:val="28"/>
          <w:lang w:eastAsia="ru-RU"/>
        </w:rPr>
        <w:t>Каждая восстановительная процедура сама по себе является дополнительной нагрузкой на организм, предъявляющей определенные требования, часто весьма высокие, к деятельности различных функциональных систем организма. Игнорирование этого положения может привести к обратному действию восстановительных средств – усугублению утомления, снижению работоспособности, угнетению восстановительных реакций.</w:t>
      </w:r>
    </w:p>
    <w:p w:rsidR="00951CE4" w:rsidRPr="00951CE4" w:rsidRDefault="00951CE4" w:rsidP="0059700A">
      <w:pPr>
        <w:spacing w:after="0" w:line="276" w:lineRule="auto"/>
        <w:ind w:firstLine="709"/>
        <w:jc w:val="both"/>
        <w:rPr>
          <w:rFonts w:ascii="Times New Roman" w:eastAsia="Times New Roman" w:hAnsi="Times New Roman" w:cs="Times New Roman"/>
          <w:sz w:val="28"/>
          <w:szCs w:val="28"/>
          <w:lang w:eastAsia="ru-RU"/>
        </w:rPr>
      </w:pPr>
      <w:r w:rsidRPr="00951CE4">
        <w:rPr>
          <w:rFonts w:ascii="Times New Roman" w:eastAsia="Times New Roman" w:hAnsi="Times New Roman" w:cs="Times New Roman"/>
          <w:sz w:val="28"/>
          <w:szCs w:val="28"/>
          <w:lang w:eastAsia="ru-RU"/>
        </w:rPr>
        <w:br w:type="page"/>
      </w:r>
    </w:p>
    <w:p w:rsidR="00316E95" w:rsidRPr="00B02B36" w:rsidRDefault="00B02B36" w:rsidP="00B02B36">
      <w:pPr>
        <w:tabs>
          <w:tab w:val="center" w:pos="5250"/>
          <w:tab w:val="left" w:pos="7707"/>
        </w:tabs>
        <w:spacing w:after="0" w:line="360" w:lineRule="auto"/>
        <w:ind w:left="1004"/>
        <w:rPr>
          <w:rFonts w:ascii="Times New Roman" w:eastAsia="Times New Roman" w:hAnsi="Times New Roman" w:cs="Times New Roman"/>
          <w:b/>
          <w:sz w:val="28"/>
          <w:szCs w:val="28"/>
          <w:lang w:eastAsia="ru-RU"/>
        </w:rPr>
      </w:pPr>
      <w:r w:rsidRPr="00B4275A">
        <w:rPr>
          <w:rFonts w:ascii="Times New Roman" w:eastAsia="Times New Roman" w:hAnsi="Times New Roman" w:cs="Times New Roman"/>
          <w:b/>
          <w:sz w:val="28"/>
          <w:szCs w:val="28"/>
          <w:lang w:eastAsia="ru-RU"/>
        </w:rPr>
        <w:lastRenderedPageBreak/>
        <w:tab/>
      </w:r>
      <w:r>
        <w:rPr>
          <w:rFonts w:ascii="Times New Roman" w:eastAsia="Times New Roman" w:hAnsi="Times New Roman" w:cs="Times New Roman"/>
          <w:b/>
          <w:sz w:val="28"/>
          <w:szCs w:val="28"/>
          <w:lang w:val="en-US" w:eastAsia="ru-RU"/>
        </w:rPr>
        <w:t>III</w:t>
      </w:r>
      <w:r w:rsidRPr="00B02B36">
        <w:rPr>
          <w:rFonts w:ascii="Times New Roman" w:eastAsia="Times New Roman" w:hAnsi="Times New Roman" w:cs="Times New Roman"/>
          <w:b/>
          <w:sz w:val="28"/>
          <w:szCs w:val="28"/>
          <w:lang w:eastAsia="ru-RU"/>
        </w:rPr>
        <w:t xml:space="preserve">. </w:t>
      </w:r>
      <w:r w:rsidR="00F53847" w:rsidRPr="00B02B36">
        <w:rPr>
          <w:rFonts w:ascii="Times New Roman" w:eastAsia="Times New Roman" w:hAnsi="Times New Roman" w:cs="Times New Roman"/>
          <w:b/>
          <w:sz w:val="28"/>
          <w:szCs w:val="28"/>
          <w:lang w:eastAsia="ru-RU"/>
        </w:rPr>
        <w:t>Систем</w:t>
      </w:r>
      <w:r w:rsidR="00F53847" w:rsidRPr="00B02B36">
        <w:rPr>
          <w:rFonts w:ascii="Times New Roman" w:eastAsia="Times New Roman" w:hAnsi="Times New Roman" w:cs="Times New Roman"/>
          <w:b/>
          <w:sz w:val="28"/>
          <w:szCs w:val="28"/>
        </w:rPr>
        <w:t xml:space="preserve">а </w:t>
      </w:r>
      <w:r w:rsidR="00F53847" w:rsidRPr="00B02B36">
        <w:rPr>
          <w:rFonts w:ascii="Times New Roman" w:eastAsia="Times New Roman" w:hAnsi="Times New Roman" w:cs="Times New Roman"/>
          <w:b/>
          <w:sz w:val="28"/>
          <w:szCs w:val="28"/>
          <w:lang w:eastAsia="ru-RU"/>
        </w:rPr>
        <w:t>контроля</w:t>
      </w:r>
      <w:r w:rsidRPr="00B02B3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ab/>
      </w:r>
    </w:p>
    <w:p w:rsidR="00316E95" w:rsidRDefault="00316E95" w:rsidP="00316E95">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B02B36" w:rsidRPr="00B02B36">
        <w:rPr>
          <w:rFonts w:ascii="Times New Roman" w:hAnsi="Times New Roman" w:cs="Times New Roman"/>
          <w:sz w:val="28"/>
          <w:szCs w:val="28"/>
        </w:rPr>
        <w:t xml:space="preserve">11. </w:t>
      </w:r>
      <w:r w:rsidR="006A52BC" w:rsidRPr="00316E95">
        <w:rPr>
          <w:rFonts w:ascii="Times New Roman" w:hAnsi="Times New Roman" w:cs="Times New Roman"/>
          <w:sz w:val="28"/>
          <w:szCs w:val="28"/>
        </w:rPr>
        <w:t>По итогам освоения Программы</w:t>
      </w:r>
      <w:r w:rsidR="00DE56D2" w:rsidRPr="00316E95">
        <w:rPr>
          <w:rFonts w:ascii="Times New Roman" w:hAnsi="Times New Roman" w:cs="Times New Roman"/>
          <w:sz w:val="28"/>
          <w:szCs w:val="28"/>
        </w:rPr>
        <w:t xml:space="preserve"> применительно к этапам спортивной подготовки </w:t>
      </w:r>
      <w:r w:rsidR="006A52BC" w:rsidRPr="00316E95">
        <w:rPr>
          <w:rFonts w:ascii="Times New Roman" w:hAnsi="Times New Roman" w:cs="Times New Roman"/>
          <w:bCs/>
          <w:sz w:val="28"/>
          <w:szCs w:val="28"/>
        </w:rPr>
        <w:t>лиц</w:t>
      </w:r>
      <w:r w:rsidR="00DE56D2" w:rsidRPr="00316E95">
        <w:rPr>
          <w:rFonts w:ascii="Times New Roman" w:hAnsi="Times New Roman" w:cs="Times New Roman"/>
          <w:bCs/>
          <w:sz w:val="28"/>
          <w:szCs w:val="28"/>
        </w:rPr>
        <w:t>у</w:t>
      </w:r>
      <w:r w:rsidR="006A52BC" w:rsidRPr="00316E95">
        <w:rPr>
          <w:rFonts w:ascii="Times New Roman" w:hAnsi="Times New Roman" w:cs="Times New Roman"/>
          <w:bCs/>
          <w:sz w:val="28"/>
          <w:szCs w:val="28"/>
        </w:rPr>
        <w:t>, проходяще</w:t>
      </w:r>
      <w:r w:rsidR="00683ED2" w:rsidRPr="00316E95">
        <w:rPr>
          <w:rFonts w:ascii="Times New Roman" w:hAnsi="Times New Roman" w:cs="Times New Roman"/>
          <w:bCs/>
          <w:sz w:val="28"/>
          <w:szCs w:val="28"/>
        </w:rPr>
        <w:t>му</w:t>
      </w:r>
      <w:r w:rsidR="006A52BC" w:rsidRPr="00316E95">
        <w:rPr>
          <w:rFonts w:ascii="Times New Roman" w:hAnsi="Times New Roman" w:cs="Times New Roman"/>
          <w:bCs/>
          <w:sz w:val="28"/>
          <w:szCs w:val="28"/>
        </w:rPr>
        <w:t xml:space="preserve"> спортивную подготовку (далее – обучающийся), </w:t>
      </w:r>
      <w:r w:rsidR="00683ED2" w:rsidRPr="00316E95">
        <w:rPr>
          <w:rFonts w:ascii="Times New Roman" w:hAnsi="Times New Roman" w:cs="Times New Roman"/>
          <w:bCs/>
          <w:sz w:val="28"/>
          <w:szCs w:val="28"/>
        </w:rPr>
        <w:t>необходимо</w:t>
      </w:r>
      <w:r w:rsidR="006A52BC" w:rsidRPr="00316E95">
        <w:rPr>
          <w:rFonts w:ascii="Times New Roman" w:hAnsi="Times New Roman" w:cs="Times New Roman"/>
          <w:bCs/>
          <w:sz w:val="28"/>
          <w:szCs w:val="28"/>
        </w:rPr>
        <w:t xml:space="preserve"> выполнить следующие </w:t>
      </w:r>
      <w:r w:rsidR="006A52BC" w:rsidRPr="00316E95">
        <w:rPr>
          <w:rFonts w:ascii="Times New Roman" w:hAnsi="Times New Roman" w:cs="Times New Roman"/>
          <w:sz w:val="28"/>
          <w:szCs w:val="28"/>
        </w:rPr>
        <w:t>т</w:t>
      </w:r>
      <w:r w:rsidR="00F53847" w:rsidRPr="00316E95">
        <w:rPr>
          <w:rFonts w:ascii="Times New Roman" w:hAnsi="Times New Roman" w:cs="Times New Roman"/>
          <w:sz w:val="28"/>
          <w:szCs w:val="28"/>
        </w:rPr>
        <w:t xml:space="preserve">ребования к результатам прохождения </w:t>
      </w:r>
      <w:r w:rsidR="006A52BC" w:rsidRPr="00316E95">
        <w:rPr>
          <w:rFonts w:ascii="Times New Roman" w:hAnsi="Times New Roman" w:cs="Times New Roman"/>
          <w:sz w:val="28"/>
          <w:szCs w:val="28"/>
        </w:rPr>
        <w:t>Программы</w:t>
      </w:r>
      <w:r w:rsidR="00F53847" w:rsidRPr="00316E95">
        <w:rPr>
          <w:rFonts w:ascii="Times New Roman" w:hAnsi="Times New Roman" w:cs="Times New Roman"/>
          <w:sz w:val="28"/>
          <w:szCs w:val="28"/>
        </w:rPr>
        <w:t xml:space="preserve">, в том </w:t>
      </w:r>
      <w:proofErr w:type="gramStart"/>
      <w:r w:rsidR="00F53847" w:rsidRPr="00316E95">
        <w:rPr>
          <w:rFonts w:ascii="Times New Roman" w:hAnsi="Times New Roman" w:cs="Times New Roman"/>
          <w:sz w:val="28"/>
          <w:szCs w:val="28"/>
        </w:rPr>
        <w:t>числе</w:t>
      </w:r>
      <w:proofErr w:type="gramEnd"/>
      <w:r w:rsidR="006A52BC" w:rsidRPr="00316E95">
        <w:rPr>
          <w:rFonts w:ascii="Times New Roman" w:hAnsi="Times New Roman" w:cs="Times New Roman"/>
          <w:sz w:val="28"/>
          <w:szCs w:val="28"/>
        </w:rPr>
        <w:t>,</w:t>
      </w:r>
      <w:r w:rsidR="00F53847" w:rsidRPr="00316E95">
        <w:rPr>
          <w:rFonts w:ascii="Times New Roman" w:hAnsi="Times New Roman" w:cs="Times New Roman"/>
          <w:sz w:val="28"/>
          <w:szCs w:val="28"/>
        </w:rPr>
        <w:t xml:space="preserve"> к участию в спортивных соревнованиях</w:t>
      </w:r>
      <w:r w:rsidR="006A52BC" w:rsidRPr="00316E95">
        <w:rPr>
          <w:rFonts w:ascii="Times New Roman" w:hAnsi="Times New Roman" w:cs="Times New Roman"/>
          <w:sz w:val="28"/>
          <w:szCs w:val="28"/>
        </w:rPr>
        <w:t>:</w:t>
      </w:r>
    </w:p>
    <w:p w:rsidR="00316E95" w:rsidRDefault="00B02B36" w:rsidP="00316E95">
      <w:pPr>
        <w:pStyle w:val="a4"/>
        <w:spacing w:after="0" w:line="360" w:lineRule="auto"/>
        <w:ind w:left="0"/>
        <w:jc w:val="both"/>
        <w:rPr>
          <w:rFonts w:ascii="Times New Roman" w:hAnsi="Times New Roman" w:cs="Times New Roman"/>
          <w:sz w:val="28"/>
          <w:szCs w:val="28"/>
        </w:rPr>
      </w:pPr>
      <w:r w:rsidRPr="00B4275A">
        <w:rPr>
          <w:rFonts w:ascii="Times New Roman" w:hAnsi="Times New Roman" w:cs="Times New Roman"/>
          <w:sz w:val="28"/>
          <w:szCs w:val="28"/>
        </w:rPr>
        <w:t>11.</w:t>
      </w:r>
      <w:r w:rsidR="00316E95">
        <w:rPr>
          <w:rFonts w:ascii="Times New Roman" w:hAnsi="Times New Roman" w:cs="Times New Roman"/>
          <w:sz w:val="28"/>
          <w:szCs w:val="28"/>
        </w:rPr>
        <w:t>1.Н</w:t>
      </w:r>
      <w:r w:rsidR="001866BB" w:rsidRPr="00951CE4">
        <w:rPr>
          <w:rFonts w:ascii="Times New Roman" w:hAnsi="Times New Roman" w:cs="Times New Roman"/>
          <w:sz w:val="28"/>
          <w:szCs w:val="28"/>
        </w:rPr>
        <w:t>а этапе начальной подготовки:</w:t>
      </w:r>
    </w:p>
    <w:p w:rsidR="00316E95" w:rsidRDefault="00316E95" w:rsidP="00316E95">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00943504" w:rsidRPr="00ED7279">
        <w:rPr>
          <w:rFonts w:ascii="Times New Roman" w:hAnsi="Times New Roman" w:cs="Times New Roman"/>
          <w:sz w:val="28"/>
          <w:szCs w:val="28"/>
        </w:rPr>
        <w:t>изучить</w:t>
      </w:r>
      <w:r w:rsidR="001866BB" w:rsidRPr="00ED7279">
        <w:rPr>
          <w:rFonts w:ascii="Times New Roman" w:hAnsi="Times New Roman" w:cs="Times New Roman"/>
          <w:sz w:val="28"/>
          <w:szCs w:val="28"/>
        </w:rPr>
        <w:t xml:space="preserve"> основы безопасного поведения при занятиях спортом;</w:t>
      </w:r>
    </w:p>
    <w:p w:rsidR="00316E95" w:rsidRDefault="00316E95" w:rsidP="00316E95">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001866BB" w:rsidRPr="00ED7279">
        <w:rPr>
          <w:rFonts w:ascii="Times New Roman" w:hAnsi="Times New Roman" w:cs="Times New Roman"/>
          <w:sz w:val="28"/>
          <w:szCs w:val="28"/>
        </w:rPr>
        <w:t>повы</w:t>
      </w:r>
      <w:r w:rsidR="006A52BC" w:rsidRPr="00ED7279">
        <w:rPr>
          <w:rFonts w:ascii="Times New Roman" w:hAnsi="Times New Roman" w:cs="Times New Roman"/>
          <w:sz w:val="28"/>
          <w:szCs w:val="28"/>
        </w:rPr>
        <w:t>сить</w:t>
      </w:r>
      <w:r w:rsidR="001866BB" w:rsidRPr="00ED7279">
        <w:rPr>
          <w:rFonts w:ascii="Times New Roman" w:hAnsi="Times New Roman" w:cs="Times New Roman"/>
          <w:sz w:val="28"/>
          <w:szCs w:val="28"/>
        </w:rPr>
        <w:t xml:space="preserve"> уровень физической подготовленности;</w:t>
      </w:r>
    </w:p>
    <w:p w:rsidR="00316E95" w:rsidRDefault="00316E95" w:rsidP="00316E95">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00326C04" w:rsidRPr="00ED7279">
        <w:rPr>
          <w:rFonts w:ascii="Times New Roman" w:hAnsi="Times New Roman" w:cs="Times New Roman"/>
          <w:sz w:val="28"/>
          <w:szCs w:val="28"/>
        </w:rPr>
        <w:t>овладеть</w:t>
      </w:r>
      <w:r w:rsidR="001866BB" w:rsidRPr="00ED7279">
        <w:rPr>
          <w:rFonts w:ascii="Times New Roman" w:hAnsi="Times New Roman" w:cs="Times New Roman"/>
          <w:sz w:val="28"/>
          <w:szCs w:val="28"/>
        </w:rPr>
        <w:t xml:space="preserve"> основ</w:t>
      </w:r>
      <w:r w:rsidR="00326C04" w:rsidRPr="00ED7279">
        <w:rPr>
          <w:rFonts w:ascii="Times New Roman" w:hAnsi="Times New Roman" w:cs="Times New Roman"/>
          <w:sz w:val="28"/>
          <w:szCs w:val="28"/>
        </w:rPr>
        <w:t>ами</w:t>
      </w:r>
      <w:r w:rsidR="001866BB" w:rsidRPr="00ED7279">
        <w:rPr>
          <w:rFonts w:ascii="Times New Roman" w:hAnsi="Times New Roman" w:cs="Times New Roman"/>
          <w:sz w:val="28"/>
          <w:szCs w:val="28"/>
        </w:rPr>
        <w:t xml:space="preserve"> техники вид</w:t>
      </w:r>
      <w:r w:rsidR="00011C66" w:rsidRPr="00ED7279">
        <w:rPr>
          <w:rFonts w:ascii="Times New Roman" w:hAnsi="Times New Roman" w:cs="Times New Roman"/>
          <w:sz w:val="28"/>
          <w:szCs w:val="28"/>
        </w:rPr>
        <w:t>а</w:t>
      </w:r>
      <w:r w:rsidR="001866BB" w:rsidRPr="00ED7279">
        <w:rPr>
          <w:rFonts w:ascii="Times New Roman" w:hAnsi="Times New Roman" w:cs="Times New Roman"/>
          <w:sz w:val="28"/>
          <w:szCs w:val="28"/>
        </w:rPr>
        <w:t xml:space="preserve"> спорта «</w:t>
      </w:r>
      <w:r w:rsidR="00ED5BAF" w:rsidRPr="00ED7279">
        <w:rPr>
          <w:rFonts w:ascii="Times New Roman" w:hAnsi="Times New Roman" w:cs="Times New Roman"/>
          <w:sz w:val="28"/>
          <w:szCs w:val="28"/>
        </w:rPr>
        <w:t>триатлон</w:t>
      </w:r>
      <w:r w:rsidR="001866BB" w:rsidRPr="00ED7279">
        <w:rPr>
          <w:rFonts w:ascii="Times New Roman" w:hAnsi="Times New Roman" w:cs="Times New Roman"/>
          <w:sz w:val="28"/>
          <w:szCs w:val="28"/>
        </w:rPr>
        <w:t>»;</w:t>
      </w:r>
    </w:p>
    <w:p w:rsidR="00316E95" w:rsidRDefault="00316E95" w:rsidP="00316E95">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001866BB" w:rsidRPr="00ED7279">
        <w:rPr>
          <w:rFonts w:ascii="Times New Roman" w:hAnsi="Times New Roman" w:cs="Times New Roman"/>
          <w:sz w:val="28"/>
          <w:szCs w:val="28"/>
        </w:rPr>
        <w:t xml:space="preserve">получить общие </w:t>
      </w:r>
      <w:r w:rsidR="008249CC" w:rsidRPr="00ED7279">
        <w:rPr>
          <w:rFonts w:ascii="Times New Roman" w:hAnsi="Times New Roman" w:cs="Times New Roman"/>
          <w:sz w:val="28"/>
          <w:szCs w:val="28"/>
        </w:rPr>
        <w:t>знания</w:t>
      </w:r>
      <w:r w:rsidR="001866BB" w:rsidRPr="00ED7279">
        <w:rPr>
          <w:rFonts w:ascii="Times New Roman" w:hAnsi="Times New Roman" w:cs="Times New Roman"/>
          <w:sz w:val="28"/>
          <w:szCs w:val="28"/>
        </w:rPr>
        <w:t xml:space="preserve"> об антид</w:t>
      </w:r>
      <w:r>
        <w:rPr>
          <w:rFonts w:ascii="Times New Roman" w:hAnsi="Times New Roman" w:cs="Times New Roman"/>
          <w:sz w:val="28"/>
          <w:szCs w:val="28"/>
        </w:rPr>
        <w:t>опинговых правилах;</w:t>
      </w:r>
    </w:p>
    <w:p w:rsidR="00316E95" w:rsidRDefault="00316E95" w:rsidP="00316E95">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00943504" w:rsidRPr="00ED7279">
        <w:rPr>
          <w:rFonts w:ascii="Times New Roman" w:hAnsi="Times New Roman" w:cs="Times New Roman"/>
          <w:sz w:val="28"/>
          <w:szCs w:val="28"/>
        </w:rPr>
        <w:t>соблюдать антидопинговые правила;</w:t>
      </w:r>
    </w:p>
    <w:p w:rsidR="00316E95" w:rsidRDefault="00316E95" w:rsidP="00316E95">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004E4381" w:rsidRPr="00ED7279">
        <w:rPr>
          <w:rFonts w:ascii="Times New Roman" w:hAnsi="Times New Roman" w:cs="Times New Roman"/>
          <w:sz w:val="28"/>
          <w:szCs w:val="28"/>
        </w:rPr>
        <w:t>принять участие в официальных спортивных соревнованиях, начиная с третьего года;</w:t>
      </w:r>
    </w:p>
    <w:p w:rsidR="00316E95" w:rsidRDefault="00316E95" w:rsidP="00316E95">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00943504" w:rsidRPr="00ED7279">
        <w:rPr>
          <w:rFonts w:ascii="Times New Roman" w:hAnsi="Times New Roman" w:cs="Times New Roman"/>
          <w:sz w:val="28"/>
          <w:szCs w:val="28"/>
        </w:rPr>
        <w:t xml:space="preserve">ежегодно выполнять контрольно-переводные нормативы (испытания) </w:t>
      </w:r>
      <w:r w:rsidR="0097569B" w:rsidRPr="00ED7279">
        <w:rPr>
          <w:rFonts w:ascii="Times New Roman" w:hAnsi="Times New Roman" w:cs="Times New Roman"/>
          <w:sz w:val="28"/>
          <w:szCs w:val="28"/>
        </w:rPr>
        <w:br/>
      </w:r>
      <w:r w:rsidR="00943504" w:rsidRPr="00ED7279">
        <w:rPr>
          <w:rFonts w:ascii="Times New Roman" w:hAnsi="Times New Roman" w:cs="Times New Roman"/>
          <w:sz w:val="28"/>
          <w:szCs w:val="28"/>
        </w:rPr>
        <w:t>по видам спортивной подготовки;</w:t>
      </w:r>
    </w:p>
    <w:p w:rsidR="00316E95" w:rsidRDefault="00316E95" w:rsidP="00316E95">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004E4381" w:rsidRPr="00ED7279">
        <w:rPr>
          <w:rFonts w:ascii="Times New Roman" w:hAnsi="Times New Roman" w:cs="Times New Roman"/>
          <w:sz w:val="28"/>
          <w:szCs w:val="28"/>
        </w:rPr>
        <w:t>получить уровень спортивной квалификации (спортивный разряд), необходимый для зачисления и перевода на учебно-тренировочной этап (этап спортивной специализации).</w:t>
      </w:r>
    </w:p>
    <w:p w:rsidR="00316E95" w:rsidRDefault="00B02B36" w:rsidP="00316E95">
      <w:pPr>
        <w:pStyle w:val="a4"/>
        <w:spacing w:after="0" w:line="360" w:lineRule="auto"/>
        <w:ind w:left="0"/>
        <w:jc w:val="both"/>
        <w:rPr>
          <w:rFonts w:ascii="Times New Roman" w:hAnsi="Times New Roman" w:cs="Times New Roman"/>
          <w:sz w:val="28"/>
          <w:szCs w:val="28"/>
        </w:rPr>
      </w:pPr>
      <w:r w:rsidRPr="00B4275A">
        <w:rPr>
          <w:rFonts w:ascii="Times New Roman" w:hAnsi="Times New Roman" w:cs="Times New Roman"/>
          <w:sz w:val="28"/>
          <w:szCs w:val="28"/>
        </w:rPr>
        <w:t>11.</w:t>
      </w:r>
      <w:r w:rsidR="00316E95">
        <w:rPr>
          <w:rFonts w:ascii="Times New Roman" w:hAnsi="Times New Roman" w:cs="Times New Roman"/>
          <w:sz w:val="28"/>
          <w:szCs w:val="28"/>
        </w:rPr>
        <w:t xml:space="preserve">2. </w:t>
      </w:r>
      <w:r w:rsidR="001866BB" w:rsidRPr="00ED7279">
        <w:rPr>
          <w:rFonts w:ascii="Times New Roman" w:hAnsi="Times New Roman" w:cs="Times New Roman"/>
          <w:sz w:val="28"/>
          <w:szCs w:val="28"/>
        </w:rPr>
        <w:t>На учебно-тренировочном этапе (этапе спортивной специализации):</w:t>
      </w:r>
    </w:p>
    <w:p w:rsidR="00316E95" w:rsidRDefault="00316E95" w:rsidP="00316E95">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001866BB" w:rsidRPr="00ED7279">
        <w:rPr>
          <w:rFonts w:ascii="Times New Roman" w:hAnsi="Times New Roman" w:cs="Times New Roman"/>
          <w:sz w:val="28"/>
          <w:szCs w:val="28"/>
        </w:rPr>
        <w:t>повы</w:t>
      </w:r>
      <w:r w:rsidR="00066517" w:rsidRPr="00ED7279">
        <w:rPr>
          <w:rFonts w:ascii="Times New Roman" w:hAnsi="Times New Roman" w:cs="Times New Roman"/>
          <w:sz w:val="28"/>
          <w:szCs w:val="28"/>
        </w:rPr>
        <w:t>шать</w:t>
      </w:r>
      <w:r w:rsidR="001866BB" w:rsidRPr="00ED7279">
        <w:rPr>
          <w:rFonts w:ascii="Times New Roman" w:hAnsi="Times New Roman" w:cs="Times New Roman"/>
          <w:sz w:val="28"/>
          <w:szCs w:val="28"/>
        </w:rPr>
        <w:t xml:space="preserve"> уровень физической, технической, тактической, теоретической </w:t>
      </w:r>
      <w:r w:rsidR="001866BB" w:rsidRPr="00ED7279">
        <w:rPr>
          <w:rFonts w:ascii="Times New Roman" w:hAnsi="Times New Roman" w:cs="Times New Roman"/>
          <w:sz w:val="28"/>
          <w:szCs w:val="28"/>
        </w:rPr>
        <w:br/>
        <w:t>и психологической подготовленности;</w:t>
      </w:r>
    </w:p>
    <w:p w:rsidR="00316E95" w:rsidRDefault="00316E95" w:rsidP="00316E95">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001866BB" w:rsidRPr="00ED7279">
        <w:rPr>
          <w:rFonts w:ascii="Times New Roman" w:hAnsi="Times New Roman" w:cs="Times New Roman"/>
          <w:sz w:val="28"/>
          <w:szCs w:val="28"/>
        </w:rPr>
        <w:t>изучить правила безопасности при занятиях видом спорта «</w:t>
      </w:r>
      <w:r w:rsidR="00ED5BAF" w:rsidRPr="00ED7279">
        <w:rPr>
          <w:rFonts w:ascii="Times New Roman" w:hAnsi="Times New Roman" w:cs="Times New Roman"/>
          <w:sz w:val="28"/>
          <w:szCs w:val="28"/>
        </w:rPr>
        <w:t>триатлон</w:t>
      </w:r>
      <w:r w:rsidR="001866BB" w:rsidRPr="00ED7279">
        <w:rPr>
          <w:rFonts w:ascii="Times New Roman" w:hAnsi="Times New Roman" w:cs="Times New Roman"/>
          <w:sz w:val="28"/>
          <w:szCs w:val="28"/>
        </w:rPr>
        <w:t xml:space="preserve">» </w:t>
      </w:r>
      <w:r w:rsidR="001866BB" w:rsidRPr="00ED7279">
        <w:rPr>
          <w:rFonts w:ascii="Times New Roman" w:hAnsi="Times New Roman" w:cs="Times New Roman"/>
          <w:sz w:val="28"/>
          <w:szCs w:val="28"/>
        </w:rPr>
        <w:br/>
        <w:t xml:space="preserve">и успешно применять их в ходе проведения учебно-тренировочных занятий </w:t>
      </w:r>
      <w:r w:rsidR="001866BB" w:rsidRPr="00ED7279">
        <w:rPr>
          <w:rFonts w:ascii="Times New Roman" w:hAnsi="Times New Roman" w:cs="Times New Roman"/>
          <w:sz w:val="28"/>
          <w:szCs w:val="28"/>
        </w:rPr>
        <w:br/>
        <w:t>и участия в спортивных соревнованиях;</w:t>
      </w:r>
    </w:p>
    <w:p w:rsidR="00316E95" w:rsidRDefault="00316E95" w:rsidP="00316E95">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001866BB" w:rsidRPr="00ED7279">
        <w:rPr>
          <w:rFonts w:ascii="Times New Roman" w:hAnsi="Times New Roman" w:cs="Times New Roman"/>
          <w:sz w:val="28"/>
          <w:szCs w:val="28"/>
        </w:rPr>
        <w:t>соблюд</w:t>
      </w:r>
      <w:r w:rsidR="0097569B" w:rsidRPr="00ED7279">
        <w:rPr>
          <w:rFonts w:ascii="Times New Roman" w:hAnsi="Times New Roman" w:cs="Times New Roman"/>
          <w:sz w:val="28"/>
          <w:szCs w:val="28"/>
        </w:rPr>
        <w:t>ать режим</w:t>
      </w:r>
      <w:r w:rsidR="001866BB" w:rsidRPr="00ED7279">
        <w:rPr>
          <w:rFonts w:ascii="Times New Roman" w:hAnsi="Times New Roman" w:cs="Times New Roman"/>
          <w:sz w:val="28"/>
          <w:szCs w:val="28"/>
        </w:rPr>
        <w:t xml:space="preserve"> учебно-тренировочн</w:t>
      </w:r>
      <w:r w:rsidR="007358E3" w:rsidRPr="00ED7279">
        <w:rPr>
          <w:rFonts w:ascii="Times New Roman" w:hAnsi="Times New Roman" w:cs="Times New Roman"/>
          <w:sz w:val="28"/>
          <w:szCs w:val="28"/>
        </w:rPr>
        <w:t>ых занятий</w:t>
      </w:r>
      <w:r w:rsidR="001866BB" w:rsidRPr="00ED7279">
        <w:rPr>
          <w:rFonts w:ascii="Times New Roman" w:hAnsi="Times New Roman" w:cs="Times New Roman"/>
          <w:sz w:val="28"/>
          <w:szCs w:val="28"/>
        </w:rPr>
        <w:t>;</w:t>
      </w:r>
    </w:p>
    <w:p w:rsidR="00316E95" w:rsidRDefault="00316E95" w:rsidP="00316E95">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008249CC" w:rsidRPr="00ED7279">
        <w:rPr>
          <w:rFonts w:ascii="Times New Roman" w:hAnsi="Times New Roman" w:cs="Times New Roman"/>
          <w:sz w:val="28"/>
          <w:szCs w:val="28"/>
        </w:rPr>
        <w:t>изучить основные</w:t>
      </w:r>
      <w:r w:rsidR="001866BB" w:rsidRPr="00ED7279">
        <w:rPr>
          <w:rFonts w:ascii="Times New Roman" w:hAnsi="Times New Roman" w:cs="Times New Roman"/>
          <w:sz w:val="28"/>
          <w:szCs w:val="28"/>
        </w:rPr>
        <w:t xml:space="preserve"> метод</w:t>
      </w:r>
      <w:r w:rsidR="008249CC" w:rsidRPr="00ED7279">
        <w:rPr>
          <w:rFonts w:ascii="Times New Roman" w:hAnsi="Times New Roman" w:cs="Times New Roman"/>
          <w:sz w:val="28"/>
          <w:szCs w:val="28"/>
        </w:rPr>
        <w:t>ы</w:t>
      </w:r>
      <w:r w:rsidR="001866BB" w:rsidRPr="00ED7279">
        <w:rPr>
          <w:rFonts w:ascii="Times New Roman" w:hAnsi="Times New Roman" w:cs="Times New Roman"/>
          <w:sz w:val="28"/>
          <w:szCs w:val="28"/>
        </w:rPr>
        <w:t xml:space="preserve"> </w:t>
      </w:r>
      <w:proofErr w:type="spellStart"/>
      <w:r w:rsidR="001866BB" w:rsidRPr="00ED7279">
        <w:rPr>
          <w:rFonts w:ascii="Times New Roman" w:hAnsi="Times New Roman" w:cs="Times New Roman"/>
          <w:sz w:val="28"/>
          <w:szCs w:val="28"/>
        </w:rPr>
        <w:t>саморегуляции</w:t>
      </w:r>
      <w:proofErr w:type="spellEnd"/>
      <w:r w:rsidR="001866BB" w:rsidRPr="00ED7279">
        <w:rPr>
          <w:rFonts w:ascii="Times New Roman" w:hAnsi="Times New Roman" w:cs="Times New Roman"/>
          <w:sz w:val="28"/>
          <w:szCs w:val="28"/>
        </w:rPr>
        <w:t xml:space="preserve"> и самоконтроля;</w:t>
      </w:r>
    </w:p>
    <w:p w:rsidR="00316E95" w:rsidRDefault="00316E95" w:rsidP="00316E95">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00227705" w:rsidRPr="00ED7279">
        <w:rPr>
          <w:rFonts w:ascii="Times New Roman" w:hAnsi="Times New Roman" w:cs="Times New Roman"/>
          <w:sz w:val="28"/>
          <w:szCs w:val="28"/>
        </w:rPr>
        <w:t>овладе</w:t>
      </w:r>
      <w:r w:rsidR="008C16D0" w:rsidRPr="00ED7279">
        <w:rPr>
          <w:rFonts w:ascii="Times New Roman" w:hAnsi="Times New Roman" w:cs="Times New Roman"/>
          <w:sz w:val="28"/>
          <w:szCs w:val="28"/>
        </w:rPr>
        <w:t>ть</w:t>
      </w:r>
      <w:r w:rsidR="00227705" w:rsidRPr="00ED7279">
        <w:rPr>
          <w:rFonts w:ascii="Times New Roman" w:hAnsi="Times New Roman" w:cs="Times New Roman"/>
          <w:sz w:val="28"/>
          <w:szCs w:val="28"/>
        </w:rPr>
        <w:t xml:space="preserve"> общими </w:t>
      </w:r>
      <w:r w:rsidR="008C16D0" w:rsidRPr="00ED7279">
        <w:rPr>
          <w:rFonts w:ascii="Times New Roman" w:hAnsi="Times New Roman" w:cs="Times New Roman"/>
          <w:sz w:val="28"/>
          <w:szCs w:val="28"/>
        </w:rPr>
        <w:t xml:space="preserve">теоретическими </w:t>
      </w:r>
      <w:r w:rsidR="00227705" w:rsidRPr="00ED7279">
        <w:rPr>
          <w:rFonts w:ascii="Times New Roman" w:hAnsi="Times New Roman" w:cs="Times New Roman"/>
          <w:sz w:val="28"/>
          <w:szCs w:val="28"/>
        </w:rPr>
        <w:t>знаниями о правилах вида спорта «</w:t>
      </w:r>
      <w:r w:rsidR="00ED5BAF" w:rsidRPr="00ED7279">
        <w:rPr>
          <w:rFonts w:ascii="Times New Roman" w:hAnsi="Times New Roman" w:cs="Times New Roman"/>
          <w:sz w:val="28"/>
          <w:szCs w:val="28"/>
        </w:rPr>
        <w:t>триатлон</w:t>
      </w:r>
      <w:r w:rsidR="00227705" w:rsidRPr="00ED7279">
        <w:rPr>
          <w:rFonts w:ascii="Times New Roman" w:hAnsi="Times New Roman" w:cs="Times New Roman"/>
          <w:sz w:val="28"/>
          <w:szCs w:val="28"/>
        </w:rPr>
        <w:t>»;</w:t>
      </w:r>
    </w:p>
    <w:p w:rsidR="00316E95" w:rsidRDefault="00316E95" w:rsidP="00316E95">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w:t>
      </w:r>
      <w:r w:rsidR="001866BB" w:rsidRPr="00ED7279">
        <w:rPr>
          <w:rFonts w:ascii="Times New Roman" w:hAnsi="Times New Roman" w:cs="Times New Roman"/>
          <w:sz w:val="28"/>
          <w:szCs w:val="28"/>
        </w:rPr>
        <w:t>изучить антидопинговы</w:t>
      </w:r>
      <w:r w:rsidR="000F2BFD" w:rsidRPr="00ED7279">
        <w:rPr>
          <w:rFonts w:ascii="Times New Roman" w:hAnsi="Times New Roman" w:cs="Times New Roman"/>
          <w:sz w:val="28"/>
          <w:szCs w:val="28"/>
        </w:rPr>
        <w:t>е</w:t>
      </w:r>
      <w:r w:rsidR="001866BB" w:rsidRPr="00ED7279">
        <w:rPr>
          <w:rFonts w:ascii="Times New Roman" w:hAnsi="Times New Roman" w:cs="Times New Roman"/>
          <w:sz w:val="28"/>
          <w:szCs w:val="28"/>
        </w:rPr>
        <w:t xml:space="preserve"> правила;</w:t>
      </w:r>
    </w:p>
    <w:p w:rsidR="00316E95" w:rsidRDefault="00316E95" w:rsidP="00316E95">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00A766D2" w:rsidRPr="00ED7279">
        <w:rPr>
          <w:rFonts w:ascii="Times New Roman" w:hAnsi="Times New Roman" w:cs="Times New Roman"/>
          <w:sz w:val="28"/>
          <w:szCs w:val="28"/>
        </w:rPr>
        <w:t>соблюдать антидопинговые правила и не иметь их нарушений;</w:t>
      </w:r>
    </w:p>
    <w:p w:rsidR="00316E95" w:rsidRDefault="00316E95" w:rsidP="00316E95">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00943504" w:rsidRPr="00ED7279">
        <w:rPr>
          <w:rFonts w:ascii="Times New Roman" w:hAnsi="Times New Roman" w:cs="Times New Roman"/>
          <w:sz w:val="28"/>
          <w:szCs w:val="28"/>
        </w:rPr>
        <w:t>ежегодно выполнять контрольно-переводные нормативы (испытания) по видам спортивной подготовки;</w:t>
      </w:r>
    </w:p>
    <w:p w:rsidR="00316E95" w:rsidRDefault="00316E95" w:rsidP="00316E95">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008C16D0" w:rsidRPr="00ED7279">
        <w:rPr>
          <w:rFonts w:ascii="Times New Roman" w:hAnsi="Times New Roman" w:cs="Times New Roman"/>
          <w:sz w:val="28"/>
          <w:szCs w:val="28"/>
        </w:rPr>
        <w:t xml:space="preserve">принимать участие в официальных спортивных соревнованиях не ниже муниципального </w:t>
      </w:r>
      <w:r w:rsidR="00011C66" w:rsidRPr="00ED7279">
        <w:rPr>
          <w:rFonts w:ascii="Times New Roman" w:hAnsi="Times New Roman" w:cs="Times New Roman"/>
          <w:sz w:val="28"/>
          <w:szCs w:val="28"/>
        </w:rPr>
        <w:t xml:space="preserve">уровня </w:t>
      </w:r>
      <w:r w:rsidR="008C16D0" w:rsidRPr="00ED7279">
        <w:rPr>
          <w:rFonts w:ascii="Times New Roman" w:hAnsi="Times New Roman" w:cs="Times New Roman"/>
          <w:sz w:val="28"/>
          <w:szCs w:val="28"/>
        </w:rPr>
        <w:t>на первом и втором году;</w:t>
      </w:r>
    </w:p>
    <w:p w:rsidR="00316E95" w:rsidRDefault="00316E95" w:rsidP="00316E95">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008C16D0" w:rsidRPr="00ED7279">
        <w:rPr>
          <w:rFonts w:ascii="Times New Roman" w:hAnsi="Times New Roman" w:cs="Times New Roman"/>
          <w:sz w:val="28"/>
          <w:szCs w:val="28"/>
        </w:rPr>
        <w:t>принимать участие в официальных спортивных соревнованиях проведения не ниже регионального</w:t>
      </w:r>
      <w:r w:rsidR="00011C66" w:rsidRPr="00ED7279">
        <w:rPr>
          <w:rFonts w:ascii="Times New Roman" w:hAnsi="Times New Roman" w:cs="Times New Roman"/>
          <w:sz w:val="28"/>
          <w:szCs w:val="28"/>
        </w:rPr>
        <w:t xml:space="preserve"> уровня</w:t>
      </w:r>
      <w:r w:rsidR="008C16D0" w:rsidRPr="00ED7279">
        <w:rPr>
          <w:rFonts w:ascii="Times New Roman" w:hAnsi="Times New Roman" w:cs="Times New Roman"/>
          <w:sz w:val="28"/>
          <w:szCs w:val="28"/>
        </w:rPr>
        <w:t>, начиная с третьего года;</w:t>
      </w:r>
    </w:p>
    <w:p w:rsidR="00316E95" w:rsidRDefault="00316E95" w:rsidP="00316E95">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00AC15B0" w:rsidRPr="00ED7279">
        <w:rPr>
          <w:rFonts w:ascii="Times New Roman" w:hAnsi="Times New Roman" w:cs="Times New Roman"/>
          <w:sz w:val="28"/>
          <w:szCs w:val="28"/>
        </w:rPr>
        <w:t xml:space="preserve">получить </w:t>
      </w:r>
      <w:r w:rsidR="00943504" w:rsidRPr="00ED7279">
        <w:rPr>
          <w:rFonts w:ascii="Times New Roman" w:hAnsi="Times New Roman" w:cs="Times New Roman"/>
          <w:sz w:val="28"/>
          <w:szCs w:val="28"/>
        </w:rPr>
        <w:t>уров</w:t>
      </w:r>
      <w:r w:rsidR="00C64075" w:rsidRPr="00ED7279">
        <w:rPr>
          <w:rFonts w:ascii="Times New Roman" w:hAnsi="Times New Roman" w:cs="Times New Roman"/>
          <w:sz w:val="28"/>
          <w:szCs w:val="28"/>
        </w:rPr>
        <w:t xml:space="preserve">ень спортивной квалификации </w:t>
      </w:r>
      <w:r w:rsidR="0021384E" w:rsidRPr="00ED7279">
        <w:rPr>
          <w:rFonts w:ascii="Times New Roman" w:hAnsi="Times New Roman" w:cs="Times New Roman"/>
          <w:sz w:val="28"/>
          <w:szCs w:val="28"/>
        </w:rPr>
        <w:t>(спортивный разряд)</w:t>
      </w:r>
      <w:r w:rsidR="00C64075" w:rsidRPr="00ED7279">
        <w:rPr>
          <w:rFonts w:ascii="Times New Roman" w:hAnsi="Times New Roman" w:cs="Times New Roman"/>
          <w:sz w:val="28"/>
          <w:szCs w:val="28"/>
        </w:rPr>
        <w:t>, необходимый для зачисления и перевода на этап</w:t>
      </w:r>
      <w:r w:rsidR="0097569B" w:rsidRPr="00ED7279">
        <w:rPr>
          <w:rFonts w:ascii="Times New Roman" w:hAnsi="Times New Roman" w:cs="Times New Roman"/>
          <w:sz w:val="28"/>
          <w:szCs w:val="28"/>
        </w:rPr>
        <w:t xml:space="preserve"> совершенствования спортивного мастерства</w:t>
      </w:r>
      <w:r w:rsidR="00943504" w:rsidRPr="00ED7279">
        <w:rPr>
          <w:rFonts w:ascii="Times New Roman" w:hAnsi="Times New Roman" w:cs="Times New Roman"/>
          <w:sz w:val="28"/>
          <w:szCs w:val="28"/>
        </w:rPr>
        <w:t>.</w:t>
      </w:r>
    </w:p>
    <w:p w:rsidR="00316E95" w:rsidRDefault="00B02B36" w:rsidP="00316E95">
      <w:pPr>
        <w:pStyle w:val="a4"/>
        <w:spacing w:after="0" w:line="360" w:lineRule="auto"/>
        <w:ind w:left="0"/>
        <w:jc w:val="both"/>
        <w:rPr>
          <w:rFonts w:ascii="Times New Roman" w:hAnsi="Times New Roman" w:cs="Times New Roman"/>
          <w:sz w:val="28"/>
          <w:szCs w:val="28"/>
        </w:rPr>
      </w:pPr>
      <w:r w:rsidRPr="00B02B36">
        <w:rPr>
          <w:rFonts w:ascii="Times New Roman" w:hAnsi="Times New Roman" w:cs="Times New Roman"/>
          <w:sz w:val="28"/>
          <w:szCs w:val="28"/>
        </w:rPr>
        <w:t>11.</w:t>
      </w:r>
      <w:r w:rsidR="00316E95">
        <w:rPr>
          <w:rFonts w:ascii="Times New Roman" w:hAnsi="Times New Roman" w:cs="Times New Roman"/>
          <w:sz w:val="28"/>
          <w:szCs w:val="28"/>
        </w:rPr>
        <w:t>3.</w:t>
      </w:r>
      <w:r w:rsidR="001866BB" w:rsidRPr="00ED7279">
        <w:rPr>
          <w:rFonts w:ascii="Times New Roman" w:hAnsi="Times New Roman" w:cs="Times New Roman"/>
          <w:sz w:val="28"/>
          <w:szCs w:val="28"/>
        </w:rPr>
        <w:t>На этапе совершенствования спортивного мастерства:</w:t>
      </w:r>
    </w:p>
    <w:p w:rsidR="00316E95" w:rsidRDefault="00316E95" w:rsidP="00316E95">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001866BB" w:rsidRPr="00ED7279">
        <w:rPr>
          <w:rFonts w:ascii="Times New Roman" w:hAnsi="Times New Roman" w:cs="Times New Roman"/>
          <w:sz w:val="28"/>
          <w:szCs w:val="28"/>
        </w:rPr>
        <w:t>повы</w:t>
      </w:r>
      <w:r w:rsidR="00066517" w:rsidRPr="00ED7279">
        <w:rPr>
          <w:rFonts w:ascii="Times New Roman" w:hAnsi="Times New Roman" w:cs="Times New Roman"/>
          <w:sz w:val="28"/>
          <w:szCs w:val="28"/>
        </w:rPr>
        <w:t>шать</w:t>
      </w:r>
      <w:r w:rsidR="001866BB" w:rsidRPr="00ED7279">
        <w:rPr>
          <w:rFonts w:ascii="Times New Roman" w:hAnsi="Times New Roman" w:cs="Times New Roman"/>
          <w:sz w:val="28"/>
          <w:szCs w:val="28"/>
        </w:rPr>
        <w:t xml:space="preserve"> уровень физической, технической, тактической, теоретической и психологической подготовленности;</w:t>
      </w:r>
    </w:p>
    <w:p w:rsidR="00316E95" w:rsidRDefault="00316E95" w:rsidP="00316E95">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0097569B" w:rsidRPr="00ED7279">
        <w:rPr>
          <w:rFonts w:ascii="Times New Roman" w:hAnsi="Times New Roman" w:cs="Times New Roman"/>
          <w:sz w:val="28"/>
          <w:szCs w:val="28"/>
        </w:rPr>
        <w:t>с</w:t>
      </w:r>
      <w:r w:rsidR="001866BB" w:rsidRPr="00ED7279">
        <w:rPr>
          <w:rFonts w:ascii="Times New Roman" w:hAnsi="Times New Roman" w:cs="Times New Roman"/>
          <w:sz w:val="28"/>
          <w:szCs w:val="28"/>
        </w:rPr>
        <w:t>облюд</w:t>
      </w:r>
      <w:r w:rsidR="0097569B" w:rsidRPr="00ED7279">
        <w:rPr>
          <w:rFonts w:ascii="Times New Roman" w:hAnsi="Times New Roman" w:cs="Times New Roman"/>
          <w:sz w:val="28"/>
          <w:szCs w:val="28"/>
        </w:rPr>
        <w:t>ать режим</w:t>
      </w:r>
      <w:r w:rsidR="001866BB" w:rsidRPr="00ED7279">
        <w:rPr>
          <w:rFonts w:ascii="Times New Roman" w:hAnsi="Times New Roman" w:cs="Times New Roman"/>
          <w:sz w:val="28"/>
          <w:szCs w:val="28"/>
        </w:rPr>
        <w:t xml:space="preserve"> учебно-тренировочных занятий (включая самостоятельную подготовку), спортивных мероприятий, восстановления и питания</w:t>
      </w:r>
      <w:r w:rsidR="00966D4A" w:rsidRPr="00ED7279">
        <w:rPr>
          <w:rFonts w:ascii="Times New Roman" w:hAnsi="Times New Roman" w:cs="Times New Roman"/>
          <w:sz w:val="28"/>
          <w:szCs w:val="28"/>
        </w:rPr>
        <w:t xml:space="preserve">; </w:t>
      </w:r>
    </w:p>
    <w:p w:rsidR="00316E95" w:rsidRDefault="00316E95" w:rsidP="00316E95">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001866BB" w:rsidRPr="00ED7279">
        <w:rPr>
          <w:rFonts w:ascii="Times New Roman" w:hAnsi="Times New Roman" w:cs="Times New Roman"/>
          <w:sz w:val="28"/>
          <w:szCs w:val="28"/>
        </w:rPr>
        <w:t>приобрести знания и навыки оказания первой доврачебной помощи;</w:t>
      </w:r>
    </w:p>
    <w:p w:rsidR="00316E95" w:rsidRDefault="00316E95" w:rsidP="00316E95">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008C16D0" w:rsidRPr="00ED7279">
        <w:rPr>
          <w:rFonts w:ascii="Times New Roman" w:hAnsi="Times New Roman" w:cs="Times New Roman"/>
          <w:sz w:val="28"/>
          <w:szCs w:val="28"/>
        </w:rPr>
        <w:t>овладеть теоретическими знаниями о правилах вида спорта «</w:t>
      </w:r>
      <w:r w:rsidR="00ED5BAF" w:rsidRPr="00ED7279">
        <w:rPr>
          <w:rFonts w:ascii="Times New Roman" w:hAnsi="Times New Roman" w:cs="Times New Roman"/>
          <w:sz w:val="28"/>
          <w:szCs w:val="28"/>
        </w:rPr>
        <w:t>триатлон</w:t>
      </w:r>
      <w:r w:rsidR="008C16D0" w:rsidRPr="00ED7279">
        <w:rPr>
          <w:rFonts w:ascii="Times New Roman" w:hAnsi="Times New Roman" w:cs="Times New Roman"/>
          <w:sz w:val="28"/>
          <w:szCs w:val="28"/>
        </w:rPr>
        <w:t>»;</w:t>
      </w:r>
    </w:p>
    <w:p w:rsidR="00316E95" w:rsidRDefault="00316E95" w:rsidP="00316E95">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001866BB" w:rsidRPr="00ED7279">
        <w:rPr>
          <w:rFonts w:ascii="Times New Roman" w:hAnsi="Times New Roman" w:cs="Times New Roman"/>
          <w:sz w:val="28"/>
          <w:szCs w:val="28"/>
        </w:rPr>
        <w:t>выполнить план индивидуальной подготовки;</w:t>
      </w:r>
    </w:p>
    <w:p w:rsidR="00316E95" w:rsidRDefault="00316E95" w:rsidP="00316E95">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001866BB" w:rsidRPr="00ED7279">
        <w:rPr>
          <w:rFonts w:ascii="Times New Roman" w:hAnsi="Times New Roman" w:cs="Times New Roman"/>
          <w:sz w:val="28"/>
          <w:szCs w:val="28"/>
        </w:rPr>
        <w:t>закрепить и углубить знания антидопинговых правил;</w:t>
      </w:r>
    </w:p>
    <w:p w:rsidR="00316E95" w:rsidRDefault="00316E95" w:rsidP="00316E95">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0097569B" w:rsidRPr="00ED7279">
        <w:rPr>
          <w:rFonts w:ascii="Times New Roman" w:hAnsi="Times New Roman" w:cs="Times New Roman"/>
          <w:sz w:val="28"/>
          <w:szCs w:val="28"/>
        </w:rPr>
        <w:t>соблюдать антидопинговые правила</w:t>
      </w:r>
      <w:r w:rsidR="00A766D2" w:rsidRPr="00ED7279">
        <w:rPr>
          <w:rFonts w:ascii="Times New Roman" w:hAnsi="Times New Roman" w:cs="Times New Roman"/>
          <w:sz w:val="28"/>
          <w:szCs w:val="28"/>
        </w:rPr>
        <w:t xml:space="preserve"> и не иметь их нарушений</w:t>
      </w:r>
      <w:r w:rsidR="0097569B" w:rsidRPr="00ED7279">
        <w:rPr>
          <w:rFonts w:ascii="Times New Roman" w:hAnsi="Times New Roman" w:cs="Times New Roman"/>
          <w:sz w:val="28"/>
          <w:szCs w:val="28"/>
        </w:rPr>
        <w:t>;</w:t>
      </w:r>
    </w:p>
    <w:p w:rsidR="00316E95" w:rsidRDefault="00316E95" w:rsidP="00316E95">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00E62279" w:rsidRPr="00ED7279">
        <w:rPr>
          <w:rFonts w:ascii="Times New Roman" w:hAnsi="Times New Roman" w:cs="Times New Roman"/>
          <w:sz w:val="28"/>
          <w:szCs w:val="28"/>
        </w:rPr>
        <w:t>ежегодно выполнять контрольно-переводные нормативы (испытания</w:t>
      </w:r>
      <w:proofErr w:type="gramStart"/>
      <w:r w:rsidR="00E62279" w:rsidRPr="00ED7279">
        <w:rPr>
          <w:rFonts w:ascii="Times New Roman" w:hAnsi="Times New Roman" w:cs="Times New Roman"/>
          <w:sz w:val="28"/>
          <w:szCs w:val="28"/>
        </w:rPr>
        <w:t>)п</w:t>
      </w:r>
      <w:proofErr w:type="gramEnd"/>
      <w:r w:rsidR="00E62279" w:rsidRPr="00ED7279">
        <w:rPr>
          <w:rFonts w:ascii="Times New Roman" w:hAnsi="Times New Roman" w:cs="Times New Roman"/>
          <w:sz w:val="28"/>
          <w:szCs w:val="28"/>
        </w:rPr>
        <w:t>о видам спортивной подготовки;</w:t>
      </w:r>
    </w:p>
    <w:p w:rsidR="00316E95" w:rsidRDefault="00316E95" w:rsidP="00316E95">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00E62279" w:rsidRPr="00ED7279">
        <w:rPr>
          <w:rFonts w:ascii="Times New Roman" w:hAnsi="Times New Roman" w:cs="Times New Roman"/>
          <w:sz w:val="28"/>
          <w:szCs w:val="28"/>
        </w:rPr>
        <w:t>демонстрировать высокие спортивные результаты в официальных спортивных соревнованиях;</w:t>
      </w:r>
    </w:p>
    <w:p w:rsidR="00316E95" w:rsidRDefault="00316E95" w:rsidP="00316E95">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00792E30" w:rsidRPr="00ED7279">
        <w:rPr>
          <w:rFonts w:ascii="Times New Roman" w:hAnsi="Times New Roman" w:cs="Times New Roman"/>
          <w:sz w:val="28"/>
          <w:szCs w:val="28"/>
        </w:rPr>
        <w:t xml:space="preserve">ежегодно </w:t>
      </w:r>
      <w:r w:rsidR="00C33F09" w:rsidRPr="00ED7279">
        <w:rPr>
          <w:rFonts w:ascii="Times New Roman" w:hAnsi="Times New Roman" w:cs="Times New Roman"/>
          <w:sz w:val="28"/>
          <w:szCs w:val="28"/>
        </w:rPr>
        <w:t xml:space="preserve">показывать </w:t>
      </w:r>
      <w:r w:rsidR="00D23F9F" w:rsidRPr="00ED7279">
        <w:rPr>
          <w:rFonts w:ascii="Times New Roman" w:hAnsi="Times New Roman" w:cs="Times New Roman"/>
          <w:sz w:val="28"/>
          <w:szCs w:val="28"/>
        </w:rPr>
        <w:t>результаты,</w:t>
      </w:r>
      <w:r w:rsidR="00E62279" w:rsidRPr="00ED7279">
        <w:rPr>
          <w:rFonts w:ascii="Times New Roman" w:hAnsi="Times New Roman" w:cs="Times New Roman"/>
          <w:sz w:val="28"/>
          <w:szCs w:val="28"/>
        </w:rPr>
        <w:t xml:space="preserve"> соответствующие присвоению спортивного разряда «кандидат в мастера спорта»;</w:t>
      </w:r>
    </w:p>
    <w:p w:rsidR="00316E95" w:rsidRDefault="00316E95" w:rsidP="00316E95">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001866BB" w:rsidRPr="00ED7279">
        <w:rPr>
          <w:rFonts w:ascii="Times New Roman" w:hAnsi="Times New Roman" w:cs="Times New Roman"/>
          <w:sz w:val="28"/>
          <w:szCs w:val="28"/>
        </w:rPr>
        <w:t>принимать участие в официальных спортивных соревнованиях не ниже межрегионального</w:t>
      </w:r>
      <w:r w:rsidR="00011C66" w:rsidRPr="00ED7279">
        <w:rPr>
          <w:rFonts w:ascii="Times New Roman" w:hAnsi="Times New Roman" w:cs="Times New Roman"/>
          <w:sz w:val="28"/>
          <w:szCs w:val="28"/>
        </w:rPr>
        <w:t xml:space="preserve"> уровня</w:t>
      </w:r>
      <w:r w:rsidR="001866BB" w:rsidRPr="00ED7279">
        <w:rPr>
          <w:rFonts w:ascii="Times New Roman" w:hAnsi="Times New Roman" w:cs="Times New Roman"/>
          <w:sz w:val="28"/>
          <w:szCs w:val="28"/>
        </w:rPr>
        <w:t>;</w:t>
      </w:r>
    </w:p>
    <w:p w:rsidR="00316E95" w:rsidRDefault="00316E95" w:rsidP="00316E95">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w:t>
      </w:r>
      <w:r w:rsidR="00AC15B0" w:rsidRPr="00ED7279">
        <w:rPr>
          <w:rFonts w:ascii="Times New Roman" w:hAnsi="Times New Roman" w:cs="Times New Roman"/>
          <w:sz w:val="28"/>
          <w:szCs w:val="28"/>
        </w:rPr>
        <w:t xml:space="preserve">получить </w:t>
      </w:r>
      <w:r w:rsidR="0097569B" w:rsidRPr="00ED7279">
        <w:rPr>
          <w:rFonts w:ascii="Times New Roman" w:hAnsi="Times New Roman" w:cs="Times New Roman"/>
          <w:sz w:val="28"/>
          <w:szCs w:val="28"/>
        </w:rPr>
        <w:t>уров</w:t>
      </w:r>
      <w:r w:rsidR="00C64075" w:rsidRPr="00ED7279">
        <w:rPr>
          <w:rFonts w:ascii="Times New Roman" w:hAnsi="Times New Roman" w:cs="Times New Roman"/>
          <w:sz w:val="28"/>
          <w:szCs w:val="28"/>
        </w:rPr>
        <w:t xml:space="preserve">ень </w:t>
      </w:r>
      <w:r w:rsidR="0097569B" w:rsidRPr="00ED7279">
        <w:rPr>
          <w:rFonts w:ascii="Times New Roman" w:hAnsi="Times New Roman" w:cs="Times New Roman"/>
          <w:sz w:val="28"/>
          <w:szCs w:val="28"/>
        </w:rPr>
        <w:t>спортивной квалификации</w:t>
      </w:r>
      <w:r w:rsidR="0021384E" w:rsidRPr="00ED7279">
        <w:rPr>
          <w:rFonts w:ascii="Times New Roman" w:hAnsi="Times New Roman" w:cs="Times New Roman"/>
          <w:sz w:val="28"/>
          <w:szCs w:val="28"/>
        </w:rPr>
        <w:t xml:space="preserve"> (спортивное звание)</w:t>
      </w:r>
      <w:proofErr w:type="gramStart"/>
      <w:r w:rsidR="00C64075" w:rsidRPr="00ED7279">
        <w:rPr>
          <w:rFonts w:ascii="Times New Roman" w:hAnsi="Times New Roman" w:cs="Times New Roman"/>
          <w:sz w:val="28"/>
          <w:szCs w:val="28"/>
        </w:rPr>
        <w:t>,н</w:t>
      </w:r>
      <w:proofErr w:type="gramEnd"/>
      <w:r w:rsidR="00C64075" w:rsidRPr="00ED7279">
        <w:rPr>
          <w:rFonts w:ascii="Times New Roman" w:hAnsi="Times New Roman" w:cs="Times New Roman"/>
          <w:sz w:val="28"/>
          <w:szCs w:val="28"/>
        </w:rPr>
        <w:t>еобходимый для зачисления и перевода на этап</w:t>
      </w:r>
      <w:r w:rsidR="0097569B" w:rsidRPr="00ED7279">
        <w:rPr>
          <w:rFonts w:ascii="Times New Roman" w:hAnsi="Times New Roman" w:cs="Times New Roman"/>
          <w:sz w:val="28"/>
          <w:szCs w:val="28"/>
        </w:rPr>
        <w:t xml:space="preserve"> высшего спортивного мастерства.</w:t>
      </w:r>
    </w:p>
    <w:p w:rsidR="001866BB" w:rsidRPr="00B02B36" w:rsidRDefault="00B02B36" w:rsidP="00316E95">
      <w:pPr>
        <w:pStyle w:val="a4"/>
        <w:spacing w:after="0" w:line="360" w:lineRule="auto"/>
        <w:ind w:left="0"/>
        <w:jc w:val="both"/>
        <w:rPr>
          <w:rFonts w:ascii="Times New Roman" w:eastAsia="Times New Roman" w:hAnsi="Times New Roman" w:cs="Times New Roman"/>
          <w:b/>
          <w:sz w:val="28"/>
          <w:szCs w:val="28"/>
          <w:lang w:eastAsia="ru-RU"/>
        </w:rPr>
      </w:pPr>
      <w:r w:rsidRPr="00B4275A">
        <w:rPr>
          <w:rFonts w:ascii="Times New Roman" w:hAnsi="Times New Roman" w:cs="Times New Roman"/>
          <w:sz w:val="28"/>
          <w:szCs w:val="28"/>
        </w:rPr>
        <w:t>11.</w:t>
      </w:r>
      <w:r w:rsidR="00316E95" w:rsidRPr="00B02B36">
        <w:rPr>
          <w:rFonts w:ascii="Times New Roman" w:hAnsi="Times New Roman" w:cs="Times New Roman"/>
          <w:sz w:val="28"/>
          <w:szCs w:val="28"/>
        </w:rPr>
        <w:t>4.</w:t>
      </w:r>
      <w:r w:rsidR="006823A6" w:rsidRPr="00B02B36">
        <w:rPr>
          <w:rFonts w:ascii="Times New Roman" w:hAnsi="Times New Roman" w:cs="Times New Roman"/>
          <w:sz w:val="28"/>
          <w:szCs w:val="28"/>
        </w:rPr>
        <w:t> </w:t>
      </w:r>
      <w:r w:rsidR="001866BB" w:rsidRPr="00B02B36">
        <w:rPr>
          <w:rFonts w:ascii="Times New Roman" w:hAnsi="Times New Roman" w:cs="Times New Roman"/>
          <w:sz w:val="28"/>
          <w:szCs w:val="28"/>
        </w:rPr>
        <w:t>На этапе высшего спортивного мастерства:</w:t>
      </w:r>
    </w:p>
    <w:p w:rsidR="001866BB" w:rsidRPr="00ED7279" w:rsidRDefault="001866BB" w:rsidP="0059700A">
      <w:pPr>
        <w:widowControl w:val="0"/>
        <w:autoSpaceDE w:val="0"/>
        <w:spacing w:after="0" w:line="276" w:lineRule="auto"/>
        <w:ind w:firstLine="1276"/>
        <w:contextualSpacing/>
        <w:jc w:val="both"/>
        <w:rPr>
          <w:rFonts w:ascii="Times New Roman" w:hAnsi="Times New Roman" w:cs="Times New Roman"/>
          <w:color w:val="000000" w:themeColor="text1"/>
          <w:sz w:val="28"/>
          <w:szCs w:val="28"/>
        </w:rPr>
      </w:pPr>
      <w:bookmarkStart w:id="9" w:name="_Hlk54941151"/>
      <w:r w:rsidRPr="00ED7279">
        <w:rPr>
          <w:rFonts w:ascii="Times New Roman" w:hAnsi="Times New Roman" w:cs="Times New Roman"/>
          <w:color w:val="000000" w:themeColor="text1"/>
          <w:sz w:val="28"/>
          <w:szCs w:val="28"/>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p>
    <w:bookmarkEnd w:id="9"/>
    <w:p w:rsidR="007358E3" w:rsidRPr="00ED7279" w:rsidRDefault="007358E3" w:rsidP="0059700A">
      <w:pPr>
        <w:pStyle w:val="ConsPlusNormal"/>
        <w:spacing w:line="276" w:lineRule="auto"/>
        <w:ind w:firstLine="1276"/>
        <w:contextualSpacing/>
        <w:jc w:val="both"/>
        <w:rPr>
          <w:rFonts w:ascii="Times New Roman" w:hAnsi="Times New Roman" w:cs="Times New Roman"/>
          <w:sz w:val="28"/>
          <w:szCs w:val="28"/>
        </w:rPr>
      </w:pPr>
      <w:r w:rsidRPr="00ED7279">
        <w:rPr>
          <w:rFonts w:ascii="Times New Roman" w:hAnsi="Times New Roman" w:cs="Times New Roman"/>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rsidR="001866BB" w:rsidRPr="00ED7279" w:rsidRDefault="001866BB" w:rsidP="0059700A">
      <w:pPr>
        <w:widowControl w:val="0"/>
        <w:autoSpaceDE w:val="0"/>
        <w:spacing w:after="0" w:line="276" w:lineRule="auto"/>
        <w:ind w:firstLine="1276"/>
        <w:contextualSpacing/>
        <w:jc w:val="both"/>
        <w:rPr>
          <w:rFonts w:ascii="Times New Roman" w:hAnsi="Times New Roman" w:cs="Times New Roman"/>
          <w:sz w:val="28"/>
          <w:szCs w:val="28"/>
        </w:rPr>
      </w:pPr>
      <w:r w:rsidRPr="00ED7279">
        <w:rPr>
          <w:rFonts w:ascii="Times New Roman" w:hAnsi="Times New Roman" w:cs="Times New Roman"/>
          <w:sz w:val="28"/>
          <w:szCs w:val="28"/>
        </w:rPr>
        <w:t>выполнить план индивидуальной подготовки;</w:t>
      </w:r>
    </w:p>
    <w:p w:rsidR="00A766D2" w:rsidRPr="00ED7279" w:rsidRDefault="00E62279" w:rsidP="0059700A">
      <w:pPr>
        <w:pStyle w:val="ConsPlusNormal"/>
        <w:spacing w:line="276" w:lineRule="auto"/>
        <w:ind w:firstLine="1276"/>
        <w:contextualSpacing/>
        <w:jc w:val="both"/>
        <w:rPr>
          <w:rFonts w:ascii="Times New Roman" w:hAnsi="Times New Roman" w:cs="Times New Roman"/>
          <w:sz w:val="28"/>
          <w:szCs w:val="28"/>
        </w:rPr>
      </w:pPr>
      <w:r w:rsidRPr="00ED7279">
        <w:rPr>
          <w:rFonts w:ascii="Times New Roman" w:hAnsi="Times New Roman" w:cs="Times New Roman"/>
          <w:sz w:val="28"/>
          <w:szCs w:val="28"/>
        </w:rPr>
        <w:t xml:space="preserve">знать и </w:t>
      </w:r>
      <w:r w:rsidR="00A766D2" w:rsidRPr="00ED7279">
        <w:rPr>
          <w:rFonts w:ascii="Times New Roman" w:hAnsi="Times New Roman" w:cs="Times New Roman"/>
          <w:sz w:val="28"/>
          <w:szCs w:val="28"/>
        </w:rPr>
        <w:t>соблюдать антидопинговые правила</w:t>
      </w:r>
      <w:r w:rsidRPr="00ED7279">
        <w:rPr>
          <w:rFonts w:ascii="Times New Roman" w:hAnsi="Times New Roman" w:cs="Times New Roman"/>
          <w:sz w:val="28"/>
          <w:szCs w:val="28"/>
        </w:rPr>
        <w:t>,</w:t>
      </w:r>
      <w:r w:rsidR="00A766D2" w:rsidRPr="00ED7279">
        <w:rPr>
          <w:rFonts w:ascii="Times New Roman" w:hAnsi="Times New Roman" w:cs="Times New Roman"/>
          <w:sz w:val="28"/>
          <w:szCs w:val="28"/>
        </w:rPr>
        <w:t xml:space="preserve"> не иметь нарушений</w:t>
      </w:r>
      <w:r w:rsidRPr="00ED7279">
        <w:rPr>
          <w:rFonts w:ascii="Times New Roman" w:hAnsi="Times New Roman" w:cs="Times New Roman"/>
          <w:sz w:val="28"/>
          <w:szCs w:val="28"/>
        </w:rPr>
        <w:t xml:space="preserve"> таких правил</w:t>
      </w:r>
      <w:r w:rsidR="00A766D2" w:rsidRPr="00ED7279">
        <w:rPr>
          <w:rFonts w:ascii="Times New Roman" w:hAnsi="Times New Roman" w:cs="Times New Roman"/>
          <w:sz w:val="28"/>
          <w:szCs w:val="28"/>
        </w:rPr>
        <w:t>;</w:t>
      </w:r>
    </w:p>
    <w:p w:rsidR="00A766D2" w:rsidRPr="00ED7279" w:rsidRDefault="00A766D2" w:rsidP="0059700A">
      <w:pPr>
        <w:spacing w:after="0" w:line="276" w:lineRule="auto"/>
        <w:ind w:firstLine="1276"/>
        <w:jc w:val="both"/>
        <w:rPr>
          <w:rFonts w:ascii="Times New Roman" w:hAnsi="Times New Roman" w:cs="Times New Roman"/>
          <w:sz w:val="28"/>
          <w:szCs w:val="28"/>
        </w:rPr>
      </w:pPr>
      <w:r w:rsidRPr="00ED7279">
        <w:rPr>
          <w:rFonts w:ascii="Times New Roman" w:hAnsi="Times New Roman" w:cs="Times New Roman"/>
          <w:sz w:val="28"/>
          <w:szCs w:val="28"/>
        </w:rPr>
        <w:t>ежегодно выполнять контрольно-пе</w:t>
      </w:r>
      <w:r w:rsidR="00873F48">
        <w:rPr>
          <w:rFonts w:ascii="Times New Roman" w:hAnsi="Times New Roman" w:cs="Times New Roman"/>
          <w:sz w:val="28"/>
          <w:szCs w:val="28"/>
        </w:rPr>
        <w:t xml:space="preserve">реводные нормативы (испытания) </w:t>
      </w:r>
      <w:r w:rsidRPr="00ED7279">
        <w:rPr>
          <w:rFonts w:ascii="Times New Roman" w:hAnsi="Times New Roman" w:cs="Times New Roman"/>
          <w:sz w:val="28"/>
          <w:szCs w:val="28"/>
        </w:rPr>
        <w:t>по видам спортивной подготовки;</w:t>
      </w:r>
    </w:p>
    <w:p w:rsidR="00E62279" w:rsidRPr="00ED7279" w:rsidRDefault="00E62279" w:rsidP="0059700A">
      <w:pPr>
        <w:widowControl w:val="0"/>
        <w:autoSpaceDE w:val="0"/>
        <w:spacing w:after="0" w:line="276" w:lineRule="auto"/>
        <w:ind w:firstLine="1276"/>
        <w:contextualSpacing/>
        <w:jc w:val="both"/>
        <w:rPr>
          <w:rFonts w:ascii="Times New Roman" w:hAnsi="Times New Roman" w:cs="Times New Roman"/>
          <w:sz w:val="28"/>
          <w:szCs w:val="28"/>
        </w:rPr>
      </w:pPr>
      <w:r w:rsidRPr="00ED7279">
        <w:rPr>
          <w:rFonts w:ascii="Times New Roman" w:hAnsi="Times New Roman" w:cs="Times New Roman"/>
          <w:sz w:val="28"/>
          <w:szCs w:val="28"/>
        </w:rPr>
        <w:t>принимать участие в официальных спортивных соревнованиях не ниже всероссийского</w:t>
      </w:r>
      <w:r w:rsidR="00D75327" w:rsidRPr="00ED7279">
        <w:rPr>
          <w:rFonts w:ascii="Times New Roman" w:hAnsi="Times New Roman" w:cs="Times New Roman"/>
          <w:sz w:val="28"/>
          <w:szCs w:val="28"/>
        </w:rPr>
        <w:t xml:space="preserve"> уровня</w:t>
      </w:r>
      <w:r w:rsidRPr="00ED7279">
        <w:rPr>
          <w:rFonts w:ascii="Times New Roman" w:hAnsi="Times New Roman" w:cs="Times New Roman"/>
          <w:sz w:val="28"/>
          <w:szCs w:val="28"/>
        </w:rPr>
        <w:t>;</w:t>
      </w:r>
    </w:p>
    <w:p w:rsidR="00E62279" w:rsidRPr="00ED7279" w:rsidRDefault="00792E30" w:rsidP="0059700A">
      <w:pPr>
        <w:autoSpaceDE w:val="0"/>
        <w:autoSpaceDN w:val="0"/>
        <w:adjustRightInd w:val="0"/>
        <w:spacing w:after="0" w:line="276" w:lineRule="auto"/>
        <w:ind w:firstLine="1276"/>
        <w:jc w:val="both"/>
        <w:rPr>
          <w:rFonts w:ascii="Times New Roman" w:hAnsi="Times New Roman" w:cs="Times New Roman"/>
          <w:sz w:val="28"/>
          <w:szCs w:val="28"/>
        </w:rPr>
      </w:pPr>
      <w:r w:rsidRPr="00ED7279">
        <w:rPr>
          <w:rFonts w:ascii="Times New Roman" w:hAnsi="Times New Roman" w:cs="Times New Roman"/>
          <w:sz w:val="28"/>
          <w:szCs w:val="28"/>
        </w:rPr>
        <w:t xml:space="preserve">ежегодно </w:t>
      </w:r>
      <w:r w:rsidR="00C33F09" w:rsidRPr="00ED7279">
        <w:rPr>
          <w:rFonts w:ascii="Times New Roman" w:hAnsi="Times New Roman" w:cs="Times New Roman"/>
          <w:sz w:val="28"/>
          <w:szCs w:val="28"/>
        </w:rPr>
        <w:t xml:space="preserve">показывать </w:t>
      </w:r>
      <w:r w:rsidR="00D23F9F" w:rsidRPr="00ED7279">
        <w:rPr>
          <w:rFonts w:ascii="Times New Roman" w:hAnsi="Times New Roman" w:cs="Times New Roman"/>
          <w:sz w:val="28"/>
          <w:szCs w:val="28"/>
        </w:rPr>
        <w:t>результаты,</w:t>
      </w:r>
      <w:r w:rsidR="00C33F09" w:rsidRPr="00ED7279">
        <w:rPr>
          <w:rFonts w:ascii="Times New Roman" w:hAnsi="Times New Roman" w:cs="Times New Roman"/>
          <w:sz w:val="28"/>
          <w:szCs w:val="28"/>
        </w:rPr>
        <w:t xml:space="preserve"> соответствующие присвоению </w:t>
      </w:r>
      <w:r w:rsidR="00E62279" w:rsidRPr="00ED7279">
        <w:rPr>
          <w:rFonts w:ascii="Times New Roman" w:hAnsi="Times New Roman" w:cs="Times New Roman"/>
          <w:sz w:val="28"/>
          <w:szCs w:val="28"/>
        </w:rPr>
        <w:t>спортивного звания «мастер спорта России»</w:t>
      </w:r>
      <w:r w:rsidR="00AD027D" w:rsidRPr="00ED7279">
        <w:rPr>
          <w:rFonts w:ascii="Times New Roman" w:hAnsi="Times New Roman" w:cs="Times New Roman"/>
          <w:sz w:val="28"/>
          <w:szCs w:val="28"/>
        </w:rPr>
        <w:t xml:space="preserve"> или выполнить нормы и требования, необходимые для присвоения спортивного звания «мастер спорта России международного класса»;</w:t>
      </w:r>
    </w:p>
    <w:p w:rsidR="00296664" w:rsidRPr="00ED7279" w:rsidRDefault="001866BB" w:rsidP="0059700A">
      <w:pPr>
        <w:widowControl w:val="0"/>
        <w:autoSpaceDE w:val="0"/>
        <w:spacing w:after="0" w:line="276" w:lineRule="auto"/>
        <w:ind w:firstLine="1276"/>
        <w:contextualSpacing/>
        <w:jc w:val="both"/>
        <w:rPr>
          <w:rFonts w:ascii="Times New Roman" w:hAnsi="Times New Roman" w:cs="Times New Roman"/>
          <w:sz w:val="28"/>
          <w:szCs w:val="28"/>
        </w:rPr>
      </w:pPr>
      <w:r w:rsidRPr="00ED7279">
        <w:rPr>
          <w:rFonts w:ascii="Times New Roman" w:hAnsi="Times New Roman" w:cs="Times New Roman"/>
          <w:sz w:val="28"/>
          <w:szCs w:val="28"/>
        </w:rPr>
        <w:t>достичь результа</w:t>
      </w:r>
      <w:r w:rsidR="002C4311" w:rsidRPr="00ED7279">
        <w:rPr>
          <w:rFonts w:ascii="Times New Roman" w:hAnsi="Times New Roman" w:cs="Times New Roman"/>
          <w:sz w:val="28"/>
          <w:szCs w:val="28"/>
        </w:rPr>
        <w:t>тов</w:t>
      </w:r>
      <w:r w:rsidR="00937A4F">
        <w:rPr>
          <w:rFonts w:ascii="Times New Roman" w:hAnsi="Times New Roman" w:cs="Times New Roman"/>
          <w:sz w:val="28"/>
          <w:szCs w:val="28"/>
        </w:rPr>
        <w:t xml:space="preserve"> </w:t>
      </w:r>
      <w:r w:rsidR="002C4311" w:rsidRPr="00ED7279">
        <w:rPr>
          <w:rFonts w:ascii="Times New Roman" w:hAnsi="Times New Roman" w:cs="Times New Roman"/>
          <w:sz w:val="28"/>
          <w:szCs w:val="28"/>
        </w:rPr>
        <w:t>уровня</w:t>
      </w:r>
      <w:r w:rsidRPr="00ED7279">
        <w:rPr>
          <w:rFonts w:ascii="Times New Roman" w:hAnsi="Times New Roman" w:cs="Times New Roman"/>
          <w:sz w:val="28"/>
          <w:szCs w:val="28"/>
        </w:rPr>
        <w:t xml:space="preserve"> спортивн</w:t>
      </w:r>
      <w:r w:rsidR="002C4311" w:rsidRPr="00ED7279">
        <w:rPr>
          <w:rFonts w:ascii="Times New Roman" w:hAnsi="Times New Roman" w:cs="Times New Roman"/>
          <w:sz w:val="28"/>
          <w:szCs w:val="28"/>
        </w:rPr>
        <w:t>ой</w:t>
      </w:r>
      <w:r w:rsidRPr="00ED7279">
        <w:rPr>
          <w:rFonts w:ascii="Times New Roman" w:hAnsi="Times New Roman" w:cs="Times New Roman"/>
          <w:sz w:val="28"/>
          <w:szCs w:val="28"/>
        </w:rPr>
        <w:t xml:space="preserve"> сборн</w:t>
      </w:r>
      <w:r w:rsidR="002C4311" w:rsidRPr="00ED7279">
        <w:rPr>
          <w:rFonts w:ascii="Times New Roman" w:hAnsi="Times New Roman" w:cs="Times New Roman"/>
          <w:sz w:val="28"/>
          <w:szCs w:val="28"/>
        </w:rPr>
        <w:t>ой</w:t>
      </w:r>
      <w:r w:rsidRPr="00ED7279">
        <w:rPr>
          <w:rFonts w:ascii="Times New Roman" w:hAnsi="Times New Roman" w:cs="Times New Roman"/>
          <w:sz w:val="28"/>
          <w:szCs w:val="28"/>
        </w:rPr>
        <w:t xml:space="preserve"> команд</w:t>
      </w:r>
      <w:r w:rsidR="002C4311" w:rsidRPr="00ED7279">
        <w:rPr>
          <w:rFonts w:ascii="Times New Roman" w:hAnsi="Times New Roman" w:cs="Times New Roman"/>
          <w:sz w:val="28"/>
          <w:szCs w:val="28"/>
        </w:rPr>
        <w:t>ы</w:t>
      </w:r>
      <w:r w:rsidRPr="00ED7279">
        <w:rPr>
          <w:rFonts w:ascii="Times New Roman" w:hAnsi="Times New Roman" w:cs="Times New Roman"/>
          <w:sz w:val="28"/>
          <w:szCs w:val="28"/>
        </w:rPr>
        <w:t xml:space="preserve"> субъекта Российской Федерации и</w:t>
      </w:r>
      <w:r w:rsidR="007358E3" w:rsidRPr="00ED7279">
        <w:rPr>
          <w:rFonts w:ascii="Times New Roman" w:hAnsi="Times New Roman" w:cs="Times New Roman"/>
          <w:sz w:val="28"/>
          <w:szCs w:val="28"/>
        </w:rPr>
        <w:t xml:space="preserve"> (или)</w:t>
      </w:r>
      <w:r w:rsidRPr="00ED7279">
        <w:rPr>
          <w:rFonts w:ascii="Times New Roman" w:hAnsi="Times New Roman" w:cs="Times New Roman"/>
          <w:sz w:val="28"/>
          <w:szCs w:val="28"/>
        </w:rPr>
        <w:t xml:space="preserve"> спортивн</w:t>
      </w:r>
      <w:r w:rsidR="002C4311" w:rsidRPr="00ED7279">
        <w:rPr>
          <w:rFonts w:ascii="Times New Roman" w:hAnsi="Times New Roman" w:cs="Times New Roman"/>
          <w:sz w:val="28"/>
          <w:szCs w:val="28"/>
        </w:rPr>
        <w:t>ой</w:t>
      </w:r>
      <w:r w:rsidRPr="00ED7279">
        <w:rPr>
          <w:rFonts w:ascii="Times New Roman" w:hAnsi="Times New Roman" w:cs="Times New Roman"/>
          <w:sz w:val="28"/>
          <w:szCs w:val="28"/>
        </w:rPr>
        <w:t xml:space="preserve"> сборн</w:t>
      </w:r>
      <w:r w:rsidR="002C4311" w:rsidRPr="00ED7279">
        <w:rPr>
          <w:rFonts w:ascii="Times New Roman" w:hAnsi="Times New Roman" w:cs="Times New Roman"/>
          <w:sz w:val="28"/>
          <w:szCs w:val="28"/>
        </w:rPr>
        <w:t>ой</w:t>
      </w:r>
      <w:r w:rsidRPr="00ED7279">
        <w:rPr>
          <w:rFonts w:ascii="Times New Roman" w:hAnsi="Times New Roman" w:cs="Times New Roman"/>
          <w:sz w:val="28"/>
          <w:szCs w:val="28"/>
        </w:rPr>
        <w:t xml:space="preserve"> команд</w:t>
      </w:r>
      <w:r w:rsidR="002C4311" w:rsidRPr="00ED7279">
        <w:rPr>
          <w:rFonts w:ascii="Times New Roman" w:hAnsi="Times New Roman" w:cs="Times New Roman"/>
          <w:sz w:val="28"/>
          <w:szCs w:val="28"/>
        </w:rPr>
        <w:t>ы</w:t>
      </w:r>
      <w:r w:rsidRPr="00ED7279">
        <w:rPr>
          <w:rFonts w:ascii="Times New Roman" w:hAnsi="Times New Roman" w:cs="Times New Roman"/>
          <w:sz w:val="28"/>
          <w:szCs w:val="28"/>
        </w:rPr>
        <w:t xml:space="preserve"> Российской Федерации;</w:t>
      </w:r>
    </w:p>
    <w:p w:rsidR="001866BB" w:rsidRPr="00ED7279" w:rsidRDefault="001866BB" w:rsidP="0059700A">
      <w:pPr>
        <w:widowControl w:val="0"/>
        <w:autoSpaceDE w:val="0"/>
        <w:spacing w:after="0" w:line="276" w:lineRule="auto"/>
        <w:ind w:firstLine="1276"/>
        <w:contextualSpacing/>
        <w:jc w:val="both"/>
        <w:rPr>
          <w:rFonts w:ascii="Times New Roman" w:hAnsi="Times New Roman" w:cs="Times New Roman"/>
          <w:sz w:val="28"/>
          <w:szCs w:val="28"/>
        </w:rPr>
      </w:pPr>
      <w:r w:rsidRPr="00ED7279">
        <w:rPr>
          <w:rFonts w:ascii="Times New Roman" w:hAnsi="Times New Roman" w:cs="Times New Roman"/>
          <w:sz w:val="28"/>
          <w:szCs w:val="28"/>
        </w:rPr>
        <w:t>демонстр</w:t>
      </w:r>
      <w:r w:rsidR="00A766D2" w:rsidRPr="00ED7279">
        <w:rPr>
          <w:rFonts w:ascii="Times New Roman" w:hAnsi="Times New Roman" w:cs="Times New Roman"/>
          <w:sz w:val="28"/>
          <w:szCs w:val="28"/>
        </w:rPr>
        <w:t>ировать</w:t>
      </w:r>
      <w:r w:rsidRPr="00ED7279">
        <w:rPr>
          <w:rFonts w:ascii="Times New Roman" w:hAnsi="Times New Roman" w:cs="Times New Roman"/>
          <w:sz w:val="28"/>
          <w:szCs w:val="28"/>
        </w:rPr>
        <w:t xml:space="preserve"> высоки</w:t>
      </w:r>
      <w:r w:rsidR="00A766D2" w:rsidRPr="00ED7279">
        <w:rPr>
          <w:rFonts w:ascii="Times New Roman" w:hAnsi="Times New Roman" w:cs="Times New Roman"/>
          <w:sz w:val="28"/>
          <w:szCs w:val="28"/>
        </w:rPr>
        <w:t>е</w:t>
      </w:r>
      <w:r w:rsidRPr="00ED7279">
        <w:rPr>
          <w:rFonts w:ascii="Times New Roman" w:hAnsi="Times New Roman" w:cs="Times New Roman"/>
          <w:sz w:val="28"/>
          <w:szCs w:val="28"/>
        </w:rPr>
        <w:t xml:space="preserve"> спортивны</w:t>
      </w:r>
      <w:r w:rsidR="00A766D2" w:rsidRPr="00ED7279">
        <w:rPr>
          <w:rFonts w:ascii="Times New Roman" w:hAnsi="Times New Roman" w:cs="Times New Roman"/>
          <w:sz w:val="28"/>
          <w:szCs w:val="28"/>
        </w:rPr>
        <w:t>е</w:t>
      </w:r>
      <w:r w:rsidRPr="00ED7279">
        <w:rPr>
          <w:rFonts w:ascii="Times New Roman" w:hAnsi="Times New Roman" w:cs="Times New Roman"/>
          <w:sz w:val="28"/>
          <w:szCs w:val="28"/>
        </w:rPr>
        <w:t xml:space="preserve"> результат</w:t>
      </w:r>
      <w:r w:rsidR="00A766D2" w:rsidRPr="00ED7279">
        <w:rPr>
          <w:rFonts w:ascii="Times New Roman" w:hAnsi="Times New Roman" w:cs="Times New Roman"/>
          <w:sz w:val="28"/>
          <w:szCs w:val="28"/>
        </w:rPr>
        <w:t>ы</w:t>
      </w:r>
      <w:r w:rsidR="0080586C" w:rsidRPr="00ED7279">
        <w:rPr>
          <w:rFonts w:ascii="Times New Roman" w:hAnsi="Times New Roman" w:cs="Times New Roman"/>
          <w:sz w:val="28"/>
          <w:szCs w:val="28"/>
        </w:rPr>
        <w:t xml:space="preserve"> в межрегиональных,</w:t>
      </w:r>
      <w:r w:rsidRPr="00ED7279">
        <w:rPr>
          <w:rFonts w:ascii="Times New Roman" w:hAnsi="Times New Roman" w:cs="Times New Roman"/>
          <w:sz w:val="28"/>
          <w:szCs w:val="28"/>
        </w:rPr>
        <w:t xml:space="preserve"> всероссийских и международных официальных спортивных соревнованиях.</w:t>
      </w:r>
    </w:p>
    <w:p w:rsidR="0005051B" w:rsidRPr="00ED7279" w:rsidRDefault="003C4DD3" w:rsidP="0059700A">
      <w:pPr>
        <w:pStyle w:val="a4"/>
        <w:tabs>
          <w:tab w:val="left" w:pos="567"/>
          <w:tab w:val="left" w:pos="1276"/>
        </w:tabs>
        <w:spacing w:after="0" w:line="276" w:lineRule="auto"/>
        <w:ind w:left="0" w:firstLine="1276"/>
        <w:jc w:val="both"/>
        <w:rPr>
          <w:rFonts w:ascii="Times New Roman" w:hAnsi="Times New Roman" w:cs="Times New Roman"/>
          <w:sz w:val="28"/>
          <w:szCs w:val="28"/>
        </w:rPr>
      </w:pPr>
      <w:r w:rsidRPr="00873F48">
        <w:rPr>
          <w:rFonts w:ascii="Times New Roman" w:hAnsi="Times New Roman" w:cs="Times New Roman"/>
          <w:sz w:val="28"/>
          <w:szCs w:val="28"/>
        </w:rPr>
        <w:t>12</w:t>
      </w:r>
      <w:r w:rsidR="00F815FF" w:rsidRPr="00873F48">
        <w:rPr>
          <w:rFonts w:ascii="Times New Roman" w:hAnsi="Times New Roman" w:cs="Times New Roman"/>
          <w:sz w:val="28"/>
          <w:szCs w:val="28"/>
        </w:rPr>
        <w:t>.</w:t>
      </w:r>
      <w:r w:rsidR="006823A6" w:rsidRPr="00873F48">
        <w:rPr>
          <w:rFonts w:ascii="Times New Roman" w:hAnsi="Times New Roman" w:cs="Times New Roman"/>
          <w:sz w:val="28"/>
          <w:szCs w:val="28"/>
        </w:rPr>
        <w:t> </w:t>
      </w:r>
      <w:proofErr w:type="gramStart"/>
      <w:r w:rsidR="00535B1A" w:rsidRPr="00873F48">
        <w:rPr>
          <w:rFonts w:ascii="Times New Roman" w:hAnsi="Times New Roman" w:cs="Times New Roman"/>
          <w:sz w:val="28"/>
          <w:szCs w:val="28"/>
        </w:rPr>
        <w:t>Оценка</w:t>
      </w:r>
      <w:r w:rsidR="00F815FF" w:rsidRPr="00873F48">
        <w:rPr>
          <w:rFonts w:ascii="Times New Roman" w:hAnsi="Times New Roman" w:cs="Times New Roman"/>
          <w:sz w:val="28"/>
          <w:szCs w:val="28"/>
        </w:rPr>
        <w:t xml:space="preserve"> результатов освоения </w:t>
      </w:r>
      <w:r w:rsidR="006A52BC" w:rsidRPr="00873F48">
        <w:rPr>
          <w:rFonts w:ascii="Times New Roman" w:hAnsi="Times New Roman" w:cs="Times New Roman"/>
          <w:sz w:val="28"/>
          <w:szCs w:val="28"/>
        </w:rPr>
        <w:t>Программы</w:t>
      </w:r>
      <w:r w:rsidR="00937A4F" w:rsidRPr="00873F48">
        <w:rPr>
          <w:rFonts w:ascii="Times New Roman" w:hAnsi="Times New Roman" w:cs="Times New Roman"/>
          <w:sz w:val="28"/>
          <w:szCs w:val="28"/>
        </w:rPr>
        <w:t xml:space="preserve"> </w:t>
      </w:r>
      <w:r w:rsidR="00620D31" w:rsidRPr="00873F48">
        <w:rPr>
          <w:rFonts w:ascii="Times New Roman" w:hAnsi="Times New Roman" w:cs="Times New Roman"/>
          <w:sz w:val="28"/>
          <w:szCs w:val="28"/>
          <w:shd w:val="clear" w:color="auto" w:fill="FFFFFF"/>
        </w:rPr>
        <w:t>сопровождается</w:t>
      </w:r>
      <w:r w:rsidR="00620D31" w:rsidRPr="00ED7279">
        <w:rPr>
          <w:rFonts w:ascii="Times New Roman" w:hAnsi="Times New Roman" w:cs="Times New Roman"/>
          <w:color w:val="000000"/>
          <w:sz w:val="28"/>
          <w:szCs w:val="28"/>
          <w:shd w:val="clear" w:color="auto" w:fill="FFFFFF"/>
        </w:rPr>
        <w:t xml:space="preserve"> </w:t>
      </w:r>
      <w:r w:rsidR="00683ED2" w:rsidRPr="00ED7279">
        <w:rPr>
          <w:rFonts w:ascii="Times New Roman" w:hAnsi="Times New Roman" w:cs="Times New Roman"/>
          <w:color w:val="000000"/>
          <w:sz w:val="28"/>
          <w:szCs w:val="28"/>
          <w:shd w:val="clear" w:color="auto" w:fill="FFFFFF"/>
        </w:rPr>
        <w:t>аттестацией об</w:t>
      </w:r>
      <w:r w:rsidR="0005051B" w:rsidRPr="00ED7279">
        <w:rPr>
          <w:rFonts w:ascii="Times New Roman" w:hAnsi="Times New Roman" w:cs="Times New Roman"/>
          <w:color w:val="000000"/>
          <w:sz w:val="28"/>
          <w:szCs w:val="28"/>
          <w:shd w:val="clear" w:color="auto" w:fill="FFFFFF"/>
        </w:rPr>
        <w:t xml:space="preserve">учающихся, проводимой </w:t>
      </w:r>
      <w:r w:rsidR="00873F48">
        <w:rPr>
          <w:rFonts w:ascii="Times New Roman" w:hAnsi="Times New Roman" w:cs="Times New Roman"/>
          <w:color w:val="000000"/>
          <w:sz w:val="28"/>
          <w:szCs w:val="28"/>
          <w:shd w:val="clear" w:color="auto" w:fill="FFFFFF"/>
        </w:rPr>
        <w:t xml:space="preserve">учреждением, реализующим </w:t>
      </w:r>
      <w:r w:rsidR="0005051B" w:rsidRPr="00ED7279">
        <w:rPr>
          <w:rFonts w:ascii="Times New Roman" w:hAnsi="Times New Roman" w:cs="Times New Roman"/>
          <w:color w:val="000000"/>
          <w:sz w:val="28"/>
          <w:szCs w:val="28"/>
          <w:shd w:val="clear" w:color="auto" w:fill="FFFFFF"/>
        </w:rPr>
        <w:t xml:space="preserve">Программу, на основе разработанных </w:t>
      </w:r>
      <w:r w:rsidR="00683ED2" w:rsidRPr="00ED7279">
        <w:rPr>
          <w:rFonts w:ascii="Times New Roman" w:hAnsi="Times New Roman" w:cs="Times New Roman"/>
          <w:sz w:val="28"/>
          <w:szCs w:val="28"/>
        </w:rPr>
        <w:t>комплекс</w:t>
      </w:r>
      <w:r w:rsidR="0005051B" w:rsidRPr="00ED7279">
        <w:rPr>
          <w:rFonts w:ascii="Times New Roman" w:hAnsi="Times New Roman" w:cs="Times New Roman"/>
          <w:sz w:val="28"/>
          <w:szCs w:val="28"/>
        </w:rPr>
        <w:t>ов</w:t>
      </w:r>
      <w:r w:rsidR="00535B1A" w:rsidRPr="00ED7279">
        <w:rPr>
          <w:rFonts w:ascii="Times New Roman" w:hAnsi="Times New Roman" w:cs="Times New Roman"/>
          <w:sz w:val="28"/>
          <w:szCs w:val="28"/>
        </w:rPr>
        <w:t xml:space="preserve"> контрольных упражнений</w:t>
      </w:r>
      <w:r w:rsidR="002D64BC" w:rsidRPr="00ED7279">
        <w:rPr>
          <w:rFonts w:ascii="Times New Roman" w:hAnsi="Times New Roman" w:cs="Times New Roman"/>
          <w:sz w:val="28"/>
          <w:szCs w:val="28"/>
        </w:rPr>
        <w:t xml:space="preserve">, </w:t>
      </w:r>
      <w:r w:rsidR="00683ED2" w:rsidRPr="00ED7279">
        <w:rPr>
          <w:rFonts w:ascii="Times New Roman" w:hAnsi="Times New Roman" w:cs="Times New Roman"/>
          <w:sz w:val="28"/>
          <w:szCs w:val="28"/>
        </w:rPr>
        <w:t>переч</w:t>
      </w:r>
      <w:r w:rsidR="0005051B" w:rsidRPr="00ED7279">
        <w:rPr>
          <w:rFonts w:ascii="Times New Roman" w:hAnsi="Times New Roman" w:cs="Times New Roman"/>
          <w:sz w:val="28"/>
          <w:szCs w:val="28"/>
        </w:rPr>
        <w:t xml:space="preserve">ня </w:t>
      </w:r>
      <w:r w:rsidR="00683ED2" w:rsidRPr="00ED7279">
        <w:rPr>
          <w:rFonts w:ascii="Times New Roman" w:hAnsi="Times New Roman" w:cs="Times New Roman"/>
          <w:sz w:val="28"/>
          <w:szCs w:val="28"/>
        </w:rPr>
        <w:t xml:space="preserve">тестов и (или) вопросов </w:t>
      </w:r>
      <w:r w:rsidR="006865C7" w:rsidRPr="00ED7279">
        <w:rPr>
          <w:rFonts w:ascii="Times New Roman" w:hAnsi="Times New Roman" w:cs="Times New Roman"/>
          <w:sz w:val="28"/>
          <w:szCs w:val="28"/>
        </w:rPr>
        <w:t>по</w:t>
      </w:r>
      <w:r w:rsidR="00937A4F">
        <w:rPr>
          <w:rFonts w:ascii="Times New Roman" w:hAnsi="Times New Roman" w:cs="Times New Roman"/>
          <w:sz w:val="28"/>
          <w:szCs w:val="28"/>
        </w:rPr>
        <w:t xml:space="preserve"> </w:t>
      </w:r>
      <w:r w:rsidR="006865C7" w:rsidRPr="00ED7279">
        <w:rPr>
          <w:rFonts w:ascii="Times New Roman" w:hAnsi="Times New Roman" w:cs="Times New Roman"/>
          <w:sz w:val="28"/>
          <w:szCs w:val="28"/>
        </w:rPr>
        <w:t>видам подготовки</w:t>
      </w:r>
      <w:r w:rsidR="0005051B" w:rsidRPr="00ED7279">
        <w:rPr>
          <w:rFonts w:ascii="Times New Roman" w:hAnsi="Times New Roman" w:cs="Times New Roman"/>
          <w:sz w:val="28"/>
          <w:szCs w:val="28"/>
        </w:rPr>
        <w:t>, не связанны</w:t>
      </w:r>
      <w:r w:rsidR="006865C7" w:rsidRPr="00ED7279">
        <w:rPr>
          <w:rFonts w:ascii="Times New Roman" w:hAnsi="Times New Roman" w:cs="Times New Roman"/>
          <w:sz w:val="28"/>
          <w:szCs w:val="28"/>
        </w:rPr>
        <w:t>м</w:t>
      </w:r>
      <w:r w:rsidR="0005051B" w:rsidRPr="00ED7279">
        <w:rPr>
          <w:rFonts w:ascii="Times New Roman" w:hAnsi="Times New Roman" w:cs="Times New Roman"/>
          <w:sz w:val="28"/>
          <w:szCs w:val="28"/>
        </w:rPr>
        <w:t xml:space="preserve"> с физическими нагрузками</w:t>
      </w:r>
      <w:r w:rsidR="002D64BC" w:rsidRPr="00ED7279">
        <w:rPr>
          <w:rFonts w:ascii="Times New Roman" w:hAnsi="Times New Roman" w:cs="Times New Roman"/>
          <w:sz w:val="28"/>
          <w:szCs w:val="28"/>
        </w:rPr>
        <w:t xml:space="preserve"> (далее – </w:t>
      </w:r>
      <w:r w:rsidR="00535B1A" w:rsidRPr="00ED7279">
        <w:rPr>
          <w:rFonts w:ascii="Times New Roman" w:hAnsi="Times New Roman" w:cs="Times New Roman"/>
          <w:sz w:val="28"/>
          <w:szCs w:val="28"/>
        </w:rPr>
        <w:t>тесты</w:t>
      </w:r>
      <w:r w:rsidR="002D64BC" w:rsidRPr="00ED7279">
        <w:rPr>
          <w:rFonts w:ascii="Times New Roman" w:hAnsi="Times New Roman" w:cs="Times New Roman"/>
          <w:sz w:val="28"/>
          <w:szCs w:val="28"/>
        </w:rPr>
        <w:t xml:space="preserve">), а также </w:t>
      </w:r>
      <w:r w:rsidR="0073647F" w:rsidRPr="00ED7279">
        <w:rPr>
          <w:rFonts w:ascii="Times New Roman" w:hAnsi="Times New Roman" w:cs="Times New Roman"/>
          <w:sz w:val="28"/>
          <w:szCs w:val="28"/>
        </w:rPr>
        <w:t xml:space="preserve">с учетом </w:t>
      </w:r>
      <w:r w:rsidR="002D64BC" w:rsidRPr="00ED7279">
        <w:rPr>
          <w:rFonts w:ascii="Times New Roman" w:hAnsi="Times New Roman" w:cs="Times New Roman"/>
          <w:sz w:val="28"/>
          <w:szCs w:val="28"/>
        </w:rPr>
        <w:t>результатов участия обучающегося в спортивных соревнованиях</w:t>
      </w:r>
      <w:r w:rsidR="0073647F" w:rsidRPr="00ED7279">
        <w:rPr>
          <w:rFonts w:ascii="Times New Roman" w:hAnsi="Times New Roman" w:cs="Times New Roman"/>
          <w:sz w:val="28"/>
          <w:szCs w:val="28"/>
        </w:rPr>
        <w:t xml:space="preserve"> и достижения </w:t>
      </w:r>
      <w:r w:rsidR="00535B1A" w:rsidRPr="00ED7279">
        <w:rPr>
          <w:rFonts w:ascii="Times New Roman" w:hAnsi="Times New Roman" w:cs="Times New Roman"/>
          <w:sz w:val="28"/>
          <w:szCs w:val="28"/>
        </w:rPr>
        <w:t>им соответствующего</w:t>
      </w:r>
      <w:r w:rsidR="007B7EE9" w:rsidRPr="00ED7279">
        <w:rPr>
          <w:rFonts w:ascii="Times New Roman" w:hAnsi="Times New Roman" w:cs="Times New Roman"/>
          <w:sz w:val="28"/>
          <w:szCs w:val="28"/>
        </w:rPr>
        <w:t xml:space="preserve"> уровня спортивной </w:t>
      </w:r>
      <w:r w:rsidR="0073647F" w:rsidRPr="00ED7279">
        <w:rPr>
          <w:rFonts w:ascii="Times New Roman" w:hAnsi="Times New Roman" w:cs="Times New Roman"/>
          <w:sz w:val="28"/>
          <w:szCs w:val="28"/>
        </w:rPr>
        <w:t>квалификации</w:t>
      </w:r>
      <w:r w:rsidR="0005051B" w:rsidRPr="00ED7279">
        <w:rPr>
          <w:rFonts w:ascii="Times New Roman" w:hAnsi="Times New Roman" w:cs="Times New Roman"/>
          <w:sz w:val="28"/>
          <w:szCs w:val="28"/>
        </w:rPr>
        <w:t>.</w:t>
      </w:r>
      <w:proofErr w:type="gramEnd"/>
    </w:p>
    <w:p w:rsidR="00951CE4" w:rsidRDefault="00ED7279" w:rsidP="0059700A">
      <w:pPr>
        <w:tabs>
          <w:tab w:val="left" w:pos="567"/>
          <w:tab w:val="left" w:pos="1276"/>
        </w:tabs>
        <w:spacing w:after="0" w:line="276" w:lineRule="auto"/>
        <w:ind w:firstLine="1276"/>
        <w:jc w:val="both"/>
        <w:rPr>
          <w:rFonts w:ascii="Times New Roman" w:eastAsia="Calibri" w:hAnsi="Times New Roman" w:cs="Times New Roman"/>
          <w:sz w:val="28"/>
          <w:szCs w:val="28"/>
        </w:rPr>
      </w:pPr>
      <w:r w:rsidRPr="00873F48">
        <w:rPr>
          <w:rFonts w:ascii="Times New Roman" w:hAnsi="Times New Roman" w:cs="Times New Roman"/>
          <w:sz w:val="28"/>
          <w:szCs w:val="28"/>
        </w:rPr>
        <w:t xml:space="preserve">13. </w:t>
      </w:r>
      <w:r w:rsidR="00951CE4" w:rsidRPr="00873F48">
        <w:rPr>
          <w:rFonts w:ascii="Times New Roman" w:eastAsia="Calibri" w:hAnsi="Times New Roman" w:cs="Times New Roman"/>
          <w:sz w:val="28"/>
          <w:szCs w:val="28"/>
        </w:rPr>
        <w:t>Контрольные и контрольно-переводные нормативы</w:t>
      </w:r>
      <w:r w:rsidR="00951CE4" w:rsidRPr="00951CE4">
        <w:rPr>
          <w:rFonts w:ascii="Times New Roman" w:eastAsia="Calibri" w:hAnsi="Times New Roman" w:cs="Times New Roman"/>
          <w:sz w:val="28"/>
          <w:szCs w:val="28"/>
        </w:rPr>
        <w:t xml:space="preserve"> (испытания) по видам спортивной подготовки </w:t>
      </w:r>
      <w:r w:rsidR="00951CE4" w:rsidRPr="00ED7279">
        <w:rPr>
          <w:rFonts w:ascii="Times New Roman" w:hAnsi="Times New Roman" w:cs="Times New Roman"/>
          <w:sz w:val="28"/>
          <w:szCs w:val="28"/>
        </w:rPr>
        <w:t xml:space="preserve">и уровень спортивной квалификации </w:t>
      </w:r>
      <w:proofErr w:type="gramStart"/>
      <w:r w:rsidR="00951CE4" w:rsidRPr="00ED7279">
        <w:rPr>
          <w:rFonts w:ascii="Times New Roman" w:hAnsi="Times New Roman" w:cs="Times New Roman"/>
          <w:sz w:val="28"/>
          <w:szCs w:val="28"/>
        </w:rPr>
        <w:lastRenderedPageBreak/>
        <w:t>обучающихся</w:t>
      </w:r>
      <w:proofErr w:type="gramEnd"/>
      <w:r w:rsidR="00951CE4" w:rsidRPr="00ED7279">
        <w:rPr>
          <w:rFonts w:ascii="Times New Roman" w:hAnsi="Times New Roman" w:cs="Times New Roman"/>
          <w:sz w:val="28"/>
          <w:szCs w:val="28"/>
        </w:rPr>
        <w:t xml:space="preserve"> по годам и этапам спортивной подготовки </w:t>
      </w:r>
      <w:r w:rsidR="00951CE4" w:rsidRPr="00951CE4">
        <w:rPr>
          <w:rFonts w:ascii="Times New Roman" w:eastAsia="Calibri" w:hAnsi="Times New Roman" w:cs="Times New Roman"/>
          <w:sz w:val="28"/>
          <w:szCs w:val="28"/>
        </w:rPr>
        <w:t>(Приложения №№ 6,7,8,9 к ФССП)</w:t>
      </w:r>
      <w:r w:rsidR="004B32E0">
        <w:rPr>
          <w:rFonts w:ascii="Times New Roman" w:eastAsia="Calibri" w:hAnsi="Times New Roman" w:cs="Times New Roman"/>
          <w:sz w:val="28"/>
          <w:szCs w:val="28"/>
        </w:rPr>
        <w:t>.</w:t>
      </w:r>
    </w:p>
    <w:p w:rsidR="004B32E0" w:rsidRPr="004B32E0" w:rsidRDefault="004B32E0" w:rsidP="0059700A">
      <w:pPr>
        <w:spacing w:after="0" w:line="276" w:lineRule="auto"/>
        <w:ind w:firstLine="1276"/>
        <w:jc w:val="both"/>
        <w:rPr>
          <w:rFonts w:ascii="Times New Roman" w:eastAsia="Times New Roman" w:hAnsi="Times New Roman" w:cs="Times New Roman"/>
          <w:color w:val="000000"/>
          <w:sz w:val="28"/>
        </w:rPr>
      </w:pPr>
      <w:r w:rsidRPr="004B32E0">
        <w:rPr>
          <w:rFonts w:ascii="Times New Roman" w:eastAsia="Times New Roman" w:hAnsi="Times New Roman" w:cs="Times New Roman"/>
          <w:color w:val="000000"/>
          <w:sz w:val="28"/>
        </w:rPr>
        <w:t>Нормативы физической подготовки и иные спортивные нормативы обучающихся, на этапах спортивной подготовки, учитывают их возраст, пол, а также особенности вида спорта и включают нормативы общей физической и специальной физической подготовки для зачисления и перевода на соответствующий этап спортивной подготовки по виду спорта (п. 2 ФССП).</w:t>
      </w:r>
    </w:p>
    <w:p w:rsidR="004B32E0" w:rsidRPr="004B32E0" w:rsidRDefault="004B32E0" w:rsidP="0059700A">
      <w:pPr>
        <w:spacing w:after="0" w:line="276" w:lineRule="auto"/>
        <w:ind w:firstLine="1276"/>
        <w:jc w:val="both"/>
        <w:rPr>
          <w:rFonts w:ascii="Times New Roman" w:eastAsia="Times New Roman" w:hAnsi="Times New Roman" w:cs="Times New Roman"/>
          <w:color w:val="000000"/>
          <w:sz w:val="28"/>
        </w:rPr>
      </w:pPr>
      <w:r w:rsidRPr="004B32E0">
        <w:rPr>
          <w:rFonts w:ascii="Times New Roman" w:eastAsia="Times New Roman" w:hAnsi="Times New Roman" w:cs="Times New Roman"/>
          <w:color w:val="000000"/>
          <w:sz w:val="28"/>
        </w:rPr>
        <w:t>Контрольные нор</w:t>
      </w:r>
      <w:r w:rsidR="00873F48">
        <w:rPr>
          <w:rFonts w:ascii="Times New Roman" w:eastAsia="Times New Roman" w:hAnsi="Times New Roman" w:cs="Times New Roman"/>
          <w:color w:val="000000"/>
          <w:sz w:val="28"/>
        </w:rPr>
        <w:t>мативы составляются учреждением</w:t>
      </w:r>
      <w:r w:rsidRPr="004B32E0">
        <w:rPr>
          <w:rFonts w:ascii="Times New Roman" w:eastAsia="Times New Roman" w:hAnsi="Times New Roman" w:cs="Times New Roman"/>
          <w:color w:val="000000"/>
          <w:sz w:val="28"/>
        </w:rPr>
        <w:t xml:space="preserve"> и представляют собой тесты для оценки уровня общей и специальной физической подготовленности, они подбираются таким образом, чтобы можно было оценить, насколько успешно решены основные задачи конкретного вида</w:t>
      </w:r>
      <w:r w:rsidR="00873F48">
        <w:rPr>
          <w:rFonts w:ascii="Times New Roman" w:eastAsia="Times New Roman" w:hAnsi="Times New Roman" w:cs="Times New Roman"/>
          <w:color w:val="000000"/>
          <w:sz w:val="28"/>
        </w:rPr>
        <w:t xml:space="preserve"> спортивной подготовки в течение</w:t>
      </w:r>
      <w:r w:rsidRPr="004B32E0">
        <w:rPr>
          <w:rFonts w:ascii="Times New Roman" w:eastAsia="Times New Roman" w:hAnsi="Times New Roman" w:cs="Times New Roman"/>
          <w:color w:val="000000"/>
          <w:sz w:val="28"/>
        </w:rPr>
        <w:t xml:space="preserve"> спортивного сезона на этапе спортивной подготовки.</w:t>
      </w:r>
    </w:p>
    <w:p w:rsidR="004B32E0" w:rsidRPr="004B32E0" w:rsidRDefault="004B32E0" w:rsidP="0059700A">
      <w:pPr>
        <w:spacing w:after="0" w:line="276" w:lineRule="auto"/>
        <w:ind w:firstLine="1276"/>
        <w:jc w:val="both"/>
        <w:rPr>
          <w:rFonts w:ascii="Times New Roman" w:eastAsia="Times New Roman" w:hAnsi="Times New Roman" w:cs="Times New Roman"/>
          <w:color w:val="000000"/>
          <w:sz w:val="28"/>
        </w:rPr>
      </w:pPr>
      <w:r w:rsidRPr="004B32E0">
        <w:rPr>
          <w:rFonts w:ascii="Times New Roman" w:eastAsia="Times New Roman" w:hAnsi="Times New Roman" w:cs="Times New Roman"/>
          <w:color w:val="000000"/>
          <w:sz w:val="28"/>
        </w:rPr>
        <w:t>Контрольно-переводные нормативы (испытания) по видам спортивной подготовки состоят из нормативов по общей физической и специальной физической подготовки для каждого этапа спо</w:t>
      </w:r>
      <w:r w:rsidR="006915A2">
        <w:rPr>
          <w:rFonts w:ascii="Times New Roman" w:eastAsia="Times New Roman" w:hAnsi="Times New Roman" w:cs="Times New Roman"/>
          <w:color w:val="000000"/>
          <w:sz w:val="28"/>
        </w:rPr>
        <w:t xml:space="preserve">ртивной подготовки. Учреждение </w:t>
      </w:r>
      <w:r w:rsidRPr="004B32E0">
        <w:rPr>
          <w:rFonts w:ascii="Times New Roman" w:eastAsia="Times New Roman" w:hAnsi="Times New Roman" w:cs="Times New Roman"/>
          <w:color w:val="000000"/>
          <w:sz w:val="28"/>
        </w:rPr>
        <w:t>самостоятельно составляет, с учетом минимальных требований ФССП, перечень упражнений для оценки уровня спортивной подготовленности спортсменов для всех этапов спортивной подготовки, также используя материал из практического опыта работы.</w:t>
      </w:r>
    </w:p>
    <w:p w:rsidR="004B32E0" w:rsidRPr="004B32E0" w:rsidRDefault="004B32E0" w:rsidP="0059700A">
      <w:pPr>
        <w:spacing w:after="0" w:line="276" w:lineRule="auto"/>
        <w:ind w:firstLine="1276"/>
        <w:jc w:val="both"/>
        <w:rPr>
          <w:rFonts w:ascii="Times New Roman" w:eastAsia="Times New Roman" w:hAnsi="Times New Roman" w:cs="Times New Roman"/>
          <w:color w:val="000000"/>
          <w:sz w:val="28"/>
        </w:rPr>
      </w:pPr>
      <w:r w:rsidRPr="004B32E0">
        <w:rPr>
          <w:rFonts w:ascii="Times New Roman" w:eastAsia="Times New Roman" w:hAnsi="Times New Roman" w:cs="Times New Roman"/>
          <w:color w:val="000000"/>
          <w:sz w:val="28"/>
        </w:rPr>
        <w:t>Результаты контрольно-переводных нормативов (испытания) по видам спортивной подготовки являются одним из показателей уровня спортивной подготовленности обучающихся для перевода на следующий и (или) соответствующий этап спортивной подготовки.</w:t>
      </w:r>
    </w:p>
    <w:p w:rsidR="004B32E0" w:rsidRDefault="004B32E0" w:rsidP="0059700A">
      <w:pPr>
        <w:spacing w:after="0" w:line="360" w:lineRule="auto"/>
        <w:ind w:left="64" w:right="14" w:firstLine="710"/>
        <w:jc w:val="both"/>
        <w:rPr>
          <w:rFonts w:ascii="Times New Roman" w:eastAsia="Times New Roman" w:hAnsi="Times New Roman" w:cs="Times New Roman"/>
          <w:color w:val="000000"/>
          <w:sz w:val="28"/>
        </w:rPr>
      </w:pPr>
      <w:r w:rsidRPr="004B32E0">
        <w:rPr>
          <w:rFonts w:ascii="Times New Roman" w:eastAsia="Times New Roman" w:hAnsi="Times New Roman" w:cs="Times New Roman"/>
          <w:color w:val="000000"/>
          <w:sz w:val="28"/>
        </w:rPr>
        <w:t>Помимо нормативов по общей физической и специальной физической подготовки следует предусматривать нормативы (испытания) по иным видам спортивной подготовки (</w:t>
      </w:r>
      <w:proofErr w:type="gramStart"/>
      <w:r w:rsidRPr="004B32E0">
        <w:rPr>
          <w:rFonts w:ascii="Times New Roman" w:eastAsia="Times New Roman" w:hAnsi="Times New Roman" w:cs="Times New Roman"/>
          <w:color w:val="000000"/>
          <w:sz w:val="28"/>
        </w:rPr>
        <w:t>теоретическая</w:t>
      </w:r>
      <w:proofErr w:type="gramEnd"/>
      <w:r w:rsidRPr="004B32E0">
        <w:rPr>
          <w:rFonts w:ascii="Times New Roman" w:eastAsia="Times New Roman" w:hAnsi="Times New Roman" w:cs="Times New Roman"/>
          <w:color w:val="000000"/>
          <w:sz w:val="28"/>
        </w:rPr>
        <w:t>, техническая и т.д.).</w:t>
      </w:r>
    </w:p>
    <w:p w:rsidR="0059700A" w:rsidRPr="0059700A" w:rsidRDefault="0059700A" w:rsidP="0059700A">
      <w:pPr>
        <w:spacing w:after="0" w:line="360" w:lineRule="auto"/>
        <w:ind w:left="64" w:right="14" w:firstLine="710"/>
        <w:jc w:val="right"/>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w:t>
      </w:r>
      <w:r w:rsidRPr="0059700A">
        <w:rPr>
          <w:rFonts w:ascii="Times New Roman" w:eastAsia="Times New Roman" w:hAnsi="Times New Roman" w:cs="Times New Roman"/>
          <w:b/>
          <w:color w:val="000000"/>
          <w:sz w:val="28"/>
        </w:rPr>
        <w:t>Приложение № 6 к ФССП</w:t>
      </w:r>
      <w:r>
        <w:rPr>
          <w:rFonts w:ascii="Times New Roman" w:eastAsia="Times New Roman" w:hAnsi="Times New Roman" w:cs="Times New Roman"/>
          <w:b/>
          <w:color w:val="000000"/>
          <w:sz w:val="28"/>
        </w:rPr>
        <w:t>)</w:t>
      </w:r>
    </w:p>
    <w:p w:rsidR="00951CE4" w:rsidRPr="00951CE4" w:rsidRDefault="00951CE4" w:rsidP="0059700A">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b/>
          <w:color w:val="000000"/>
          <w:sz w:val="28"/>
          <w:szCs w:val="28"/>
          <w:lang w:eastAsia="zh-CN"/>
        </w:rPr>
      </w:pPr>
      <w:bookmarkStart w:id="10" w:name="_Hlk91062155"/>
      <w:r w:rsidRPr="00951CE4">
        <w:rPr>
          <w:rFonts w:ascii="Times New Roman" w:eastAsia="Times New Roman" w:hAnsi="Times New Roman" w:cs="Times New Roman"/>
          <w:b/>
          <w:sz w:val="28"/>
          <w:szCs w:val="28"/>
          <w:lang w:eastAsia="zh-CN"/>
        </w:rPr>
        <w:t>Нормативы общей физической и специальной физической подготовки</w:t>
      </w:r>
      <w:r w:rsidRPr="00951CE4">
        <w:rPr>
          <w:rFonts w:ascii="Calibri" w:eastAsia="Calibri" w:hAnsi="Calibri" w:cs="Calibri"/>
          <w:b/>
          <w:color w:val="000000"/>
          <w:lang w:eastAsia="zh-CN"/>
        </w:rPr>
        <w:br/>
      </w:r>
      <w:r w:rsidRPr="00951CE4">
        <w:rPr>
          <w:rFonts w:ascii="Times New Roman" w:eastAsia="Calibri" w:hAnsi="Times New Roman" w:cs="Times New Roman"/>
          <w:b/>
          <w:sz w:val="28"/>
          <w:szCs w:val="28"/>
          <w:lang w:eastAsia="zh-CN"/>
        </w:rPr>
        <w:t xml:space="preserve">для зачисления и перевода на </w:t>
      </w:r>
      <w:r w:rsidRPr="00951CE4">
        <w:rPr>
          <w:rFonts w:ascii="Times New Roman" w:eastAsia="Calibri" w:hAnsi="Times New Roman" w:cs="Times New Roman"/>
          <w:b/>
          <w:color w:val="000000"/>
          <w:sz w:val="28"/>
          <w:szCs w:val="28"/>
          <w:lang w:eastAsia="zh-CN"/>
        </w:rPr>
        <w:t>этап</w:t>
      </w:r>
      <w:r w:rsidRPr="00951CE4">
        <w:rPr>
          <w:rFonts w:ascii="Times New Roman" w:eastAsia="Times New Roman" w:hAnsi="Times New Roman" w:cs="Times New Roman"/>
          <w:b/>
          <w:sz w:val="28"/>
          <w:szCs w:val="28"/>
          <w:lang w:eastAsia="zh-CN"/>
        </w:rPr>
        <w:t xml:space="preserve"> начальной подготовки</w:t>
      </w:r>
      <w:r w:rsidR="00937A4F">
        <w:rPr>
          <w:rFonts w:ascii="Times New Roman" w:eastAsia="Times New Roman" w:hAnsi="Times New Roman" w:cs="Times New Roman"/>
          <w:b/>
          <w:sz w:val="28"/>
          <w:szCs w:val="28"/>
          <w:lang w:eastAsia="zh-CN"/>
        </w:rPr>
        <w:t xml:space="preserve"> </w:t>
      </w:r>
      <w:r w:rsidRPr="00951CE4">
        <w:rPr>
          <w:rFonts w:ascii="Times New Roman" w:eastAsia="Times New Roman" w:hAnsi="Times New Roman" w:cs="Times New Roman"/>
          <w:b/>
          <w:sz w:val="28"/>
          <w:szCs w:val="28"/>
          <w:lang w:eastAsia="zh-CN"/>
        </w:rPr>
        <w:t xml:space="preserve">по виду спорта </w:t>
      </w:r>
      <w:r w:rsidRPr="00951CE4">
        <w:rPr>
          <w:rFonts w:ascii="Times New Roman" w:eastAsia="Calibri" w:hAnsi="Times New Roman" w:cs="Times New Roman"/>
          <w:b/>
          <w:sz w:val="28"/>
          <w:szCs w:val="28"/>
          <w:lang w:eastAsia="zh-CN"/>
        </w:rPr>
        <w:t>«</w:t>
      </w:r>
      <w:r w:rsidRPr="00951CE4">
        <w:rPr>
          <w:rFonts w:ascii="Times New Roman" w:eastAsia="Calibri" w:hAnsi="Times New Roman" w:cs="Times New Roman"/>
          <w:b/>
          <w:color w:val="000000"/>
          <w:sz w:val="28"/>
          <w:szCs w:val="28"/>
          <w:lang w:eastAsia="zh-CN"/>
        </w:rPr>
        <w:t>триатлон</w:t>
      </w:r>
      <w:r w:rsidRPr="00951CE4">
        <w:rPr>
          <w:rFonts w:ascii="Times New Roman" w:eastAsia="Calibri" w:hAnsi="Times New Roman" w:cs="Times New Roman"/>
          <w:b/>
          <w:sz w:val="28"/>
          <w:szCs w:val="28"/>
          <w:lang w:eastAsia="zh-CN"/>
        </w:rPr>
        <w:t>»</w:t>
      </w:r>
    </w:p>
    <w:p w:rsidR="00951CE4" w:rsidRPr="00951CE4" w:rsidRDefault="00951CE4" w:rsidP="0059700A">
      <w:pPr>
        <w:pBdr>
          <w:top w:val="none" w:sz="0" w:space="0" w:color="000000"/>
          <w:left w:val="none" w:sz="0" w:space="0" w:color="000000"/>
          <w:bottom w:val="none" w:sz="0" w:space="0" w:color="000000"/>
          <w:right w:val="none" w:sz="0" w:space="0" w:color="000000"/>
        </w:pBdr>
        <w:tabs>
          <w:tab w:val="left" w:pos="1695"/>
        </w:tabs>
        <w:suppressAutoHyphens/>
        <w:spacing w:after="0" w:line="240" w:lineRule="auto"/>
        <w:rPr>
          <w:rFonts w:ascii="Times New Roman" w:eastAsia="Calibri" w:hAnsi="Times New Roman" w:cs="Times New Roman"/>
          <w:color w:val="000000"/>
          <w:sz w:val="28"/>
          <w:szCs w:val="28"/>
          <w:lang w:eastAsia="zh-CN"/>
        </w:rPr>
      </w:pPr>
    </w:p>
    <w:tbl>
      <w:tblPr>
        <w:tblW w:w="9747" w:type="dxa"/>
        <w:tblLook w:val="04A0" w:firstRow="1" w:lastRow="0" w:firstColumn="1" w:lastColumn="0" w:noHBand="0" w:noVBand="1"/>
      </w:tblPr>
      <w:tblGrid>
        <w:gridCol w:w="697"/>
        <w:gridCol w:w="2565"/>
        <w:gridCol w:w="1486"/>
        <w:gridCol w:w="1274"/>
        <w:gridCol w:w="1270"/>
        <w:gridCol w:w="1411"/>
        <w:gridCol w:w="1044"/>
      </w:tblGrid>
      <w:tr w:rsidR="005F3BC3" w:rsidRPr="00951CE4" w:rsidTr="005F3BC3">
        <w:trPr>
          <w:cantSplit/>
          <w:trHeight w:val="23"/>
        </w:trPr>
        <w:tc>
          <w:tcPr>
            <w:tcW w:w="697" w:type="dxa"/>
            <w:vMerge w:val="restart"/>
            <w:tcBorders>
              <w:top w:val="single" w:sz="4" w:space="0" w:color="000000"/>
              <w:left w:val="single" w:sz="4" w:space="0" w:color="000000"/>
              <w:bottom w:val="single" w:sz="4" w:space="0" w:color="000000"/>
            </w:tcBorders>
            <w:shd w:val="clear" w:color="auto" w:fill="auto"/>
            <w:vAlign w:val="center"/>
          </w:tcPr>
          <w:bookmarkEnd w:id="10"/>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Cs/>
                <w:color w:val="000000"/>
                <w:sz w:val="24"/>
                <w:szCs w:val="24"/>
                <w:lang w:eastAsia="zh-CN"/>
              </w:rPr>
            </w:pPr>
            <w:r w:rsidRPr="00951CE4">
              <w:rPr>
                <w:rFonts w:ascii="Times New Roman" w:eastAsia="Calibri" w:hAnsi="Times New Roman" w:cs="Times New Roman"/>
                <w:bCs/>
                <w:color w:val="000000"/>
                <w:sz w:val="24"/>
                <w:szCs w:val="24"/>
                <w:lang w:eastAsia="zh-CN"/>
              </w:rPr>
              <w:t>№</w:t>
            </w:r>
          </w:p>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Cs/>
                <w:color w:val="000000"/>
                <w:sz w:val="24"/>
                <w:szCs w:val="24"/>
                <w:lang w:eastAsia="zh-CN"/>
              </w:rPr>
            </w:pPr>
            <w:proofErr w:type="gramStart"/>
            <w:r w:rsidRPr="00951CE4">
              <w:rPr>
                <w:rFonts w:ascii="Times New Roman" w:eastAsia="Calibri" w:hAnsi="Times New Roman" w:cs="Times New Roman"/>
                <w:bCs/>
                <w:color w:val="000000"/>
                <w:sz w:val="24"/>
                <w:szCs w:val="24"/>
                <w:lang w:eastAsia="zh-CN"/>
              </w:rPr>
              <w:t>п</w:t>
            </w:r>
            <w:proofErr w:type="gramEnd"/>
            <w:r w:rsidRPr="00951CE4">
              <w:rPr>
                <w:rFonts w:ascii="Times New Roman" w:eastAsia="Calibri" w:hAnsi="Times New Roman" w:cs="Times New Roman"/>
                <w:bCs/>
                <w:color w:val="000000"/>
                <w:sz w:val="24"/>
                <w:szCs w:val="24"/>
                <w:lang w:eastAsia="zh-CN"/>
              </w:rPr>
              <w:t>/п</w:t>
            </w:r>
          </w:p>
        </w:tc>
        <w:tc>
          <w:tcPr>
            <w:tcW w:w="2565" w:type="dxa"/>
            <w:vMerge w:val="restart"/>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Cs/>
                <w:color w:val="000000"/>
                <w:sz w:val="24"/>
                <w:szCs w:val="24"/>
                <w:lang w:eastAsia="zh-CN"/>
              </w:rPr>
            </w:pPr>
            <w:r w:rsidRPr="00951CE4">
              <w:rPr>
                <w:rFonts w:ascii="Times New Roman" w:eastAsia="Calibri" w:hAnsi="Times New Roman" w:cs="Times New Roman"/>
                <w:bCs/>
                <w:color w:val="000000"/>
                <w:sz w:val="24"/>
                <w:szCs w:val="24"/>
                <w:lang w:eastAsia="zh-CN"/>
              </w:rPr>
              <w:t>Упражнения</w:t>
            </w:r>
          </w:p>
        </w:tc>
        <w:tc>
          <w:tcPr>
            <w:tcW w:w="1486" w:type="dxa"/>
            <w:vMerge w:val="restart"/>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Cs/>
                <w:color w:val="000000"/>
                <w:sz w:val="24"/>
                <w:szCs w:val="24"/>
                <w:lang w:eastAsia="zh-CN"/>
              </w:rPr>
            </w:pPr>
            <w:r w:rsidRPr="00951CE4">
              <w:rPr>
                <w:rFonts w:ascii="Times New Roman" w:eastAsia="Calibri" w:hAnsi="Times New Roman" w:cs="Times New Roman"/>
                <w:bCs/>
                <w:color w:val="000000"/>
                <w:sz w:val="24"/>
                <w:szCs w:val="24"/>
                <w:lang w:eastAsia="zh-CN"/>
              </w:rPr>
              <w:t>Единица измерения</w:t>
            </w:r>
          </w:p>
        </w:tc>
        <w:tc>
          <w:tcPr>
            <w:tcW w:w="2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ind w:right="-108"/>
              <w:jc w:val="center"/>
              <w:rPr>
                <w:rFonts w:ascii="Times New Roman" w:eastAsia="Calibri" w:hAnsi="Times New Roman" w:cs="Times New Roman"/>
                <w:bCs/>
                <w:color w:val="000000"/>
                <w:sz w:val="24"/>
                <w:szCs w:val="24"/>
                <w:lang w:eastAsia="zh-CN"/>
              </w:rPr>
            </w:pPr>
            <w:r w:rsidRPr="00951CE4">
              <w:rPr>
                <w:rFonts w:ascii="Times New Roman" w:eastAsia="Calibri" w:hAnsi="Times New Roman" w:cs="Times New Roman"/>
                <w:bCs/>
                <w:color w:val="000000"/>
                <w:sz w:val="24"/>
                <w:szCs w:val="24"/>
                <w:lang w:eastAsia="zh-CN"/>
              </w:rPr>
              <w:t>Норматив до года обучения</w:t>
            </w:r>
          </w:p>
        </w:tc>
        <w:tc>
          <w:tcPr>
            <w:tcW w:w="2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ind w:right="-108"/>
              <w:jc w:val="center"/>
              <w:rPr>
                <w:rFonts w:ascii="Times New Roman" w:eastAsia="Calibri" w:hAnsi="Times New Roman" w:cs="Times New Roman"/>
                <w:bCs/>
                <w:color w:val="000000"/>
                <w:sz w:val="24"/>
                <w:szCs w:val="24"/>
                <w:lang w:eastAsia="zh-CN"/>
              </w:rPr>
            </w:pPr>
            <w:r w:rsidRPr="00951CE4">
              <w:rPr>
                <w:rFonts w:ascii="Times New Roman" w:eastAsia="Calibri" w:hAnsi="Times New Roman" w:cs="Times New Roman"/>
                <w:bCs/>
                <w:color w:val="000000"/>
                <w:sz w:val="24"/>
                <w:szCs w:val="24"/>
                <w:lang w:eastAsia="zh-CN"/>
              </w:rPr>
              <w:t>Норматив свыше года обучения</w:t>
            </w:r>
          </w:p>
        </w:tc>
      </w:tr>
      <w:tr w:rsidR="00951CE4" w:rsidRPr="00951CE4" w:rsidTr="005F3BC3">
        <w:trPr>
          <w:cantSplit/>
          <w:trHeight w:val="23"/>
        </w:trPr>
        <w:tc>
          <w:tcPr>
            <w:tcW w:w="697" w:type="dxa"/>
            <w:vMerge/>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Cs/>
                <w:color w:val="000000"/>
                <w:sz w:val="24"/>
                <w:szCs w:val="24"/>
                <w:lang w:eastAsia="zh-CN"/>
              </w:rPr>
            </w:pPr>
          </w:p>
        </w:tc>
        <w:tc>
          <w:tcPr>
            <w:tcW w:w="2565" w:type="dxa"/>
            <w:vMerge/>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Cs/>
                <w:color w:val="000000"/>
                <w:sz w:val="24"/>
                <w:szCs w:val="24"/>
                <w:lang w:eastAsia="zh-CN"/>
              </w:rPr>
            </w:pPr>
          </w:p>
        </w:tc>
        <w:tc>
          <w:tcPr>
            <w:tcW w:w="1486" w:type="dxa"/>
            <w:vMerge/>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Cs/>
                <w:color w:val="000000"/>
                <w:sz w:val="24"/>
                <w:szCs w:val="24"/>
                <w:lang w:val="en-US" w:eastAsia="zh-CN"/>
              </w:rPr>
            </w:pPr>
          </w:p>
        </w:tc>
        <w:tc>
          <w:tcPr>
            <w:tcW w:w="1274" w:type="dxa"/>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Cs/>
                <w:color w:val="000000"/>
                <w:sz w:val="24"/>
                <w:szCs w:val="24"/>
                <w:lang w:eastAsia="zh-CN"/>
              </w:rPr>
            </w:pPr>
            <w:r w:rsidRPr="00951CE4">
              <w:rPr>
                <w:rFonts w:ascii="Times New Roman" w:eastAsia="Calibri" w:hAnsi="Times New Roman" w:cs="Times New Roman"/>
                <w:bCs/>
                <w:color w:val="000000"/>
                <w:sz w:val="24"/>
                <w:szCs w:val="24"/>
                <w:lang w:eastAsia="zh-CN"/>
              </w:rPr>
              <w:t>мальчики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Cs/>
                <w:color w:val="000000"/>
                <w:sz w:val="24"/>
                <w:szCs w:val="24"/>
                <w:lang w:eastAsia="zh-CN"/>
              </w:rPr>
            </w:pPr>
            <w:r w:rsidRPr="00951CE4">
              <w:rPr>
                <w:rFonts w:ascii="Times New Roman" w:eastAsia="Calibri" w:hAnsi="Times New Roman" w:cs="Times New Roman"/>
                <w:bCs/>
                <w:color w:val="000000"/>
                <w:sz w:val="24"/>
                <w:szCs w:val="24"/>
                <w:lang w:eastAsia="zh-CN"/>
              </w:rPr>
              <w:t>девочки</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Cs/>
                <w:color w:val="000000"/>
                <w:sz w:val="24"/>
                <w:szCs w:val="24"/>
                <w:lang w:eastAsia="zh-CN"/>
              </w:rPr>
            </w:pPr>
            <w:r w:rsidRPr="00951CE4">
              <w:rPr>
                <w:rFonts w:ascii="Times New Roman" w:eastAsia="Calibri" w:hAnsi="Times New Roman" w:cs="Times New Roman"/>
                <w:bCs/>
                <w:color w:val="000000"/>
                <w:sz w:val="24"/>
                <w:szCs w:val="24"/>
                <w:lang w:eastAsia="zh-CN"/>
              </w:rPr>
              <w:t>мальчики</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Cs/>
                <w:color w:val="000000"/>
                <w:sz w:val="24"/>
                <w:szCs w:val="24"/>
                <w:lang w:eastAsia="zh-CN"/>
              </w:rPr>
            </w:pPr>
            <w:r w:rsidRPr="00951CE4">
              <w:rPr>
                <w:rFonts w:ascii="Times New Roman" w:eastAsia="Calibri" w:hAnsi="Times New Roman" w:cs="Times New Roman"/>
                <w:bCs/>
                <w:color w:val="000000"/>
                <w:sz w:val="24"/>
                <w:szCs w:val="24"/>
                <w:lang w:eastAsia="zh-CN"/>
              </w:rPr>
              <w:t>девочки</w:t>
            </w:r>
          </w:p>
        </w:tc>
      </w:tr>
      <w:tr w:rsidR="00951CE4" w:rsidRPr="00951CE4" w:rsidTr="005F3BC3">
        <w:trPr>
          <w:cantSplit/>
          <w:trHeight w:val="23"/>
        </w:trPr>
        <w:tc>
          <w:tcPr>
            <w:tcW w:w="974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ind w:left="720"/>
              <w:jc w:val="center"/>
              <w:rPr>
                <w:rFonts w:ascii="Times New Roman" w:eastAsia="Calibri" w:hAnsi="Times New Roman" w:cs="Times New Roman"/>
                <w:color w:val="000000"/>
                <w:sz w:val="24"/>
                <w:szCs w:val="24"/>
                <w:lang w:eastAsia="zh-CN"/>
              </w:rPr>
            </w:pPr>
            <w:r w:rsidRPr="00951CE4">
              <w:rPr>
                <w:rFonts w:ascii="Times New Roman" w:eastAsia="Calibri" w:hAnsi="Times New Roman" w:cs="Times New Roman"/>
                <w:color w:val="000000"/>
                <w:sz w:val="24"/>
                <w:szCs w:val="24"/>
                <w:lang w:eastAsia="zh-CN"/>
              </w:rPr>
              <w:t>1. Нормативы общей физической подготовки</w:t>
            </w:r>
          </w:p>
        </w:tc>
      </w:tr>
      <w:tr w:rsidR="005F3BC3" w:rsidRPr="00951CE4" w:rsidTr="005F3BC3">
        <w:trPr>
          <w:cantSplit/>
          <w:trHeight w:val="23"/>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951CE4">
              <w:rPr>
                <w:rFonts w:ascii="Times New Roman" w:eastAsia="Calibri" w:hAnsi="Times New Roman" w:cs="Times New Roman"/>
                <w:color w:val="000000"/>
                <w:sz w:val="24"/>
                <w:szCs w:val="24"/>
                <w:lang w:eastAsia="zh-CN"/>
              </w:rPr>
              <w:t>1.1.</w:t>
            </w:r>
          </w:p>
        </w:tc>
        <w:tc>
          <w:tcPr>
            <w:tcW w:w="2565" w:type="dxa"/>
            <w:vMerge w:val="restart"/>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951CE4">
              <w:rPr>
                <w:rFonts w:ascii="Times New Roman" w:eastAsia="Calibri" w:hAnsi="Times New Roman" w:cs="Times New Roman"/>
                <w:color w:val="000000"/>
                <w:sz w:val="24"/>
                <w:szCs w:val="24"/>
                <w:lang w:eastAsia="zh-CN"/>
              </w:rPr>
              <w:t>Бег на 30 м</w:t>
            </w:r>
          </w:p>
        </w:tc>
        <w:tc>
          <w:tcPr>
            <w:tcW w:w="1486" w:type="dxa"/>
            <w:vMerge w:val="restart"/>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951CE4">
              <w:rPr>
                <w:rFonts w:ascii="Times New Roman" w:eastAsia="Calibri" w:hAnsi="Times New Roman" w:cs="Times New Roman"/>
                <w:color w:val="000000"/>
                <w:sz w:val="24"/>
                <w:szCs w:val="24"/>
                <w:lang w:eastAsia="zh-CN"/>
              </w:rPr>
              <w:t>с</w:t>
            </w:r>
          </w:p>
        </w:tc>
        <w:tc>
          <w:tcPr>
            <w:tcW w:w="2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951CE4">
              <w:rPr>
                <w:rFonts w:ascii="Times New Roman" w:eastAsia="Calibri" w:hAnsi="Times New Roman" w:cs="Times New Roman"/>
                <w:color w:val="000000"/>
                <w:sz w:val="24"/>
                <w:szCs w:val="24"/>
                <w:lang w:eastAsia="zh-CN"/>
              </w:rPr>
              <w:t>не более</w:t>
            </w:r>
          </w:p>
        </w:tc>
        <w:tc>
          <w:tcPr>
            <w:tcW w:w="2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951CE4">
              <w:rPr>
                <w:rFonts w:ascii="Times New Roman" w:eastAsia="Times New Roman" w:hAnsi="Times New Roman" w:cs="Times New Roman"/>
                <w:color w:val="000000"/>
                <w:sz w:val="24"/>
                <w:szCs w:val="24"/>
                <w:lang w:eastAsia="zh-CN"/>
              </w:rPr>
              <w:t>не более</w:t>
            </w:r>
          </w:p>
        </w:tc>
      </w:tr>
      <w:tr w:rsidR="00951CE4" w:rsidRPr="00951CE4" w:rsidTr="005F3BC3">
        <w:trPr>
          <w:cantSplit/>
          <w:trHeight w:val="23"/>
        </w:trPr>
        <w:tc>
          <w:tcPr>
            <w:tcW w:w="697" w:type="dxa"/>
            <w:vMerge/>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p>
        </w:tc>
        <w:tc>
          <w:tcPr>
            <w:tcW w:w="2565" w:type="dxa"/>
            <w:vMerge/>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p>
        </w:tc>
        <w:tc>
          <w:tcPr>
            <w:tcW w:w="1486" w:type="dxa"/>
            <w:vMerge/>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p>
        </w:tc>
        <w:tc>
          <w:tcPr>
            <w:tcW w:w="1274" w:type="dxa"/>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951CE4">
              <w:rPr>
                <w:rFonts w:ascii="Times New Roman" w:eastAsia="Calibri" w:hAnsi="Times New Roman" w:cs="Times New Roman"/>
                <w:color w:val="000000"/>
                <w:sz w:val="24"/>
                <w:szCs w:val="24"/>
                <w:lang w:eastAsia="zh-CN"/>
              </w:rPr>
              <w:t>6,2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951CE4">
              <w:rPr>
                <w:rFonts w:ascii="Times New Roman" w:eastAsia="Calibri" w:hAnsi="Times New Roman" w:cs="Times New Roman"/>
                <w:color w:val="000000"/>
                <w:sz w:val="24"/>
                <w:szCs w:val="24"/>
                <w:lang w:eastAsia="zh-CN"/>
              </w:rPr>
              <w:t>6,4</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951CE4">
              <w:rPr>
                <w:rFonts w:ascii="Times New Roman" w:eastAsia="Calibri" w:hAnsi="Times New Roman" w:cs="Times New Roman"/>
                <w:color w:val="000000"/>
                <w:sz w:val="24"/>
                <w:szCs w:val="24"/>
                <w:lang w:eastAsia="zh-CN"/>
              </w:rPr>
              <w:t>5,7</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951CE4">
              <w:rPr>
                <w:rFonts w:ascii="Times New Roman" w:eastAsia="Calibri" w:hAnsi="Times New Roman" w:cs="Times New Roman"/>
                <w:color w:val="000000"/>
                <w:sz w:val="24"/>
                <w:szCs w:val="24"/>
                <w:lang w:eastAsia="zh-CN"/>
              </w:rPr>
              <w:t>6,0</w:t>
            </w:r>
          </w:p>
        </w:tc>
      </w:tr>
      <w:tr w:rsidR="005F3BC3" w:rsidRPr="00951CE4" w:rsidTr="005F3BC3">
        <w:trPr>
          <w:cantSplit/>
          <w:trHeight w:val="23"/>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951CE4">
              <w:rPr>
                <w:rFonts w:ascii="Times New Roman" w:eastAsia="Calibri" w:hAnsi="Times New Roman" w:cs="Times New Roman"/>
                <w:color w:val="000000"/>
                <w:sz w:val="24"/>
                <w:szCs w:val="24"/>
                <w:lang w:eastAsia="zh-CN"/>
              </w:rPr>
              <w:lastRenderedPageBreak/>
              <w:t>1.2.</w:t>
            </w:r>
          </w:p>
        </w:tc>
        <w:tc>
          <w:tcPr>
            <w:tcW w:w="2565" w:type="dxa"/>
            <w:vMerge w:val="restart"/>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951CE4">
              <w:rPr>
                <w:rFonts w:ascii="Times New Roman" w:eastAsia="Calibri" w:hAnsi="Times New Roman" w:cs="Times New Roman"/>
                <w:color w:val="000000"/>
                <w:sz w:val="24"/>
                <w:szCs w:val="24"/>
                <w:lang w:eastAsia="zh-CN"/>
              </w:rPr>
              <w:t>Сгибание и разгибание рук в упоре лежа на полу</w:t>
            </w:r>
          </w:p>
        </w:tc>
        <w:tc>
          <w:tcPr>
            <w:tcW w:w="1486" w:type="dxa"/>
            <w:vMerge w:val="restart"/>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951CE4">
              <w:rPr>
                <w:rFonts w:ascii="Times New Roman" w:eastAsia="Calibri" w:hAnsi="Times New Roman" w:cs="Times New Roman"/>
                <w:color w:val="000000"/>
                <w:sz w:val="24"/>
                <w:szCs w:val="24"/>
                <w:lang w:eastAsia="zh-CN"/>
              </w:rPr>
              <w:t>количество раз</w:t>
            </w:r>
          </w:p>
        </w:tc>
        <w:tc>
          <w:tcPr>
            <w:tcW w:w="2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951CE4">
              <w:rPr>
                <w:rFonts w:ascii="Times New Roman" w:eastAsia="Calibri" w:hAnsi="Times New Roman" w:cs="Times New Roman"/>
                <w:color w:val="000000"/>
                <w:sz w:val="24"/>
                <w:szCs w:val="24"/>
                <w:lang w:eastAsia="zh-CN"/>
              </w:rPr>
              <w:t>не менее</w:t>
            </w:r>
          </w:p>
        </w:tc>
        <w:tc>
          <w:tcPr>
            <w:tcW w:w="2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951CE4">
              <w:rPr>
                <w:rFonts w:ascii="Times New Roman" w:eastAsia="Times New Roman" w:hAnsi="Times New Roman" w:cs="Times New Roman"/>
                <w:color w:val="000000"/>
                <w:sz w:val="24"/>
                <w:szCs w:val="24"/>
                <w:lang w:eastAsia="zh-CN"/>
              </w:rPr>
              <w:t>не менее</w:t>
            </w:r>
          </w:p>
        </w:tc>
      </w:tr>
      <w:tr w:rsidR="00951CE4" w:rsidRPr="00951CE4" w:rsidTr="005F3BC3">
        <w:trPr>
          <w:cantSplit/>
          <w:trHeight w:val="23"/>
        </w:trPr>
        <w:tc>
          <w:tcPr>
            <w:tcW w:w="697" w:type="dxa"/>
            <w:vMerge/>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p>
        </w:tc>
        <w:tc>
          <w:tcPr>
            <w:tcW w:w="2565" w:type="dxa"/>
            <w:vMerge/>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p>
        </w:tc>
        <w:tc>
          <w:tcPr>
            <w:tcW w:w="1486" w:type="dxa"/>
            <w:vMerge/>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p>
        </w:tc>
        <w:tc>
          <w:tcPr>
            <w:tcW w:w="1274" w:type="dxa"/>
            <w:tcBorders>
              <w:top w:val="single" w:sz="4" w:space="0" w:color="000000"/>
              <w:left w:val="single" w:sz="4" w:space="0" w:color="000000"/>
              <w:bottom w:val="single" w:sz="4" w:space="0" w:color="000000"/>
            </w:tcBorders>
            <w:shd w:val="clear" w:color="auto" w:fill="auto"/>
            <w:vAlign w:val="center"/>
          </w:tcPr>
          <w:p w:rsidR="00951CE4" w:rsidRPr="00951CE4" w:rsidRDefault="005F3BC3"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7</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5F3BC3"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4</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5F3BC3"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10</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5F3BC3"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5</w:t>
            </w:r>
          </w:p>
        </w:tc>
      </w:tr>
      <w:tr w:rsidR="005F3BC3" w:rsidRPr="00951CE4" w:rsidTr="005F3BC3">
        <w:trPr>
          <w:cantSplit/>
          <w:trHeight w:val="23"/>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951CE4">
              <w:rPr>
                <w:rFonts w:ascii="Times New Roman" w:eastAsia="Calibri" w:hAnsi="Times New Roman" w:cs="Times New Roman"/>
                <w:color w:val="000000"/>
                <w:sz w:val="24"/>
                <w:szCs w:val="24"/>
                <w:lang w:eastAsia="zh-CN"/>
              </w:rPr>
              <w:t>1.3.</w:t>
            </w:r>
          </w:p>
        </w:tc>
        <w:tc>
          <w:tcPr>
            <w:tcW w:w="2565" w:type="dxa"/>
            <w:vMerge w:val="restart"/>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951CE4">
              <w:rPr>
                <w:rFonts w:ascii="Times New Roman" w:eastAsia="Calibri" w:hAnsi="Times New Roman" w:cs="Times New Roman"/>
                <w:color w:val="000000"/>
                <w:sz w:val="24"/>
                <w:szCs w:val="24"/>
                <w:lang w:eastAsia="zh-CN"/>
              </w:rPr>
              <w:t>Бег 1000 м</w:t>
            </w:r>
          </w:p>
        </w:tc>
        <w:tc>
          <w:tcPr>
            <w:tcW w:w="1486" w:type="dxa"/>
            <w:vMerge w:val="restart"/>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951CE4">
              <w:rPr>
                <w:rFonts w:ascii="Times New Roman" w:eastAsia="Calibri" w:hAnsi="Times New Roman" w:cs="Times New Roman"/>
                <w:color w:val="000000"/>
                <w:sz w:val="24"/>
                <w:szCs w:val="24"/>
                <w:lang w:eastAsia="zh-CN"/>
              </w:rPr>
              <w:t xml:space="preserve">мин, </w:t>
            </w:r>
            <w:proofErr w:type="gramStart"/>
            <w:r w:rsidRPr="00951CE4">
              <w:rPr>
                <w:rFonts w:ascii="Times New Roman" w:eastAsia="Calibri" w:hAnsi="Times New Roman" w:cs="Times New Roman"/>
                <w:color w:val="000000"/>
                <w:sz w:val="24"/>
                <w:szCs w:val="24"/>
                <w:lang w:eastAsia="zh-CN"/>
              </w:rPr>
              <w:t>с</w:t>
            </w:r>
            <w:proofErr w:type="gramEnd"/>
          </w:p>
        </w:tc>
        <w:tc>
          <w:tcPr>
            <w:tcW w:w="2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951CE4">
              <w:rPr>
                <w:rFonts w:ascii="Times New Roman" w:eastAsia="Calibri" w:hAnsi="Times New Roman" w:cs="Times New Roman"/>
                <w:color w:val="000000"/>
                <w:sz w:val="24"/>
                <w:szCs w:val="24"/>
                <w:lang w:eastAsia="zh-CN"/>
              </w:rPr>
              <w:t>не более</w:t>
            </w:r>
          </w:p>
        </w:tc>
        <w:tc>
          <w:tcPr>
            <w:tcW w:w="2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951CE4">
              <w:rPr>
                <w:rFonts w:ascii="Times New Roman" w:eastAsia="Calibri" w:hAnsi="Times New Roman" w:cs="Times New Roman"/>
                <w:color w:val="000000"/>
                <w:sz w:val="24"/>
                <w:szCs w:val="24"/>
                <w:lang w:eastAsia="zh-CN"/>
              </w:rPr>
              <w:t>не более</w:t>
            </w:r>
          </w:p>
        </w:tc>
      </w:tr>
      <w:tr w:rsidR="00951CE4" w:rsidRPr="00951CE4" w:rsidTr="005F3BC3">
        <w:trPr>
          <w:cantSplit/>
          <w:trHeight w:val="23"/>
        </w:trPr>
        <w:tc>
          <w:tcPr>
            <w:tcW w:w="697" w:type="dxa"/>
            <w:vMerge/>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p>
        </w:tc>
        <w:tc>
          <w:tcPr>
            <w:tcW w:w="2565" w:type="dxa"/>
            <w:vMerge/>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p>
        </w:tc>
        <w:tc>
          <w:tcPr>
            <w:tcW w:w="1486" w:type="dxa"/>
            <w:vMerge/>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p>
        </w:tc>
        <w:tc>
          <w:tcPr>
            <w:tcW w:w="1274" w:type="dxa"/>
            <w:tcBorders>
              <w:top w:val="single" w:sz="4" w:space="0" w:color="000000"/>
              <w:left w:val="single" w:sz="4" w:space="0" w:color="000000"/>
              <w:bottom w:val="single" w:sz="4" w:space="0" w:color="000000"/>
            </w:tcBorders>
            <w:shd w:val="clear" w:color="auto" w:fill="auto"/>
            <w:vAlign w:val="center"/>
          </w:tcPr>
          <w:p w:rsidR="00951CE4" w:rsidRPr="00951CE4" w:rsidRDefault="005F3BC3"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7.10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7.35</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5F3BC3"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6.10</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5F3BC3"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6.30</w:t>
            </w:r>
          </w:p>
        </w:tc>
      </w:tr>
      <w:tr w:rsidR="005F3BC3" w:rsidRPr="00951CE4" w:rsidTr="005F3BC3">
        <w:trPr>
          <w:cantSplit/>
          <w:trHeight w:val="23"/>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951CE4" w:rsidRPr="00951CE4" w:rsidRDefault="005F3BC3"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1.4</w:t>
            </w:r>
          </w:p>
        </w:tc>
        <w:tc>
          <w:tcPr>
            <w:tcW w:w="2565" w:type="dxa"/>
            <w:vMerge w:val="restart"/>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951CE4">
              <w:rPr>
                <w:rFonts w:ascii="Times New Roman" w:eastAsia="Calibri" w:hAnsi="Times New Roman" w:cs="Times New Roman"/>
                <w:color w:val="000000"/>
                <w:sz w:val="24"/>
                <w:szCs w:val="24"/>
                <w:lang w:eastAsia="zh-CN"/>
              </w:rPr>
              <w:t>Прыжок в длину с места толчком двумя ногами</w:t>
            </w:r>
          </w:p>
        </w:tc>
        <w:tc>
          <w:tcPr>
            <w:tcW w:w="1486" w:type="dxa"/>
            <w:vMerge w:val="restart"/>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951CE4">
              <w:rPr>
                <w:rFonts w:ascii="Times New Roman" w:eastAsia="Calibri" w:hAnsi="Times New Roman" w:cs="Times New Roman"/>
                <w:color w:val="000000"/>
                <w:sz w:val="24"/>
                <w:szCs w:val="24"/>
                <w:lang w:eastAsia="zh-CN"/>
              </w:rPr>
              <w:t>см</w:t>
            </w:r>
          </w:p>
        </w:tc>
        <w:tc>
          <w:tcPr>
            <w:tcW w:w="2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951CE4">
              <w:rPr>
                <w:rFonts w:ascii="Times New Roman" w:eastAsia="Calibri" w:hAnsi="Times New Roman" w:cs="Times New Roman"/>
                <w:color w:val="000000"/>
                <w:sz w:val="24"/>
                <w:szCs w:val="24"/>
                <w:lang w:eastAsia="zh-CN"/>
              </w:rPr>
              <w:t>не менее</w:t>
            </w:r>
          </w:p>
        </w:tc>
        <w:tc>
          <w:tcPr>
            <w:tcW w:w="2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951CE4">
              <w:rPr>
                <w:rFonts w:ascii="Times New Roman" w:eastAsia="Calibri" w:hAnsi="Times New Roman" w:cs="Times New Roman"/>
                <w:color w:val="000000"/>
                <w:sz w:val="24"/>
                <w:szCs w:val="24"/>
                <w:lang w:eastAsia="zh-CN"/>
              </w:rPr>
              <w:t>не менее</w:t>
            </w:r>
          </w:p>
        </w:tc>
      </w:tr>
      <w:tr w:rsidR="00951CE4" w:rsidRPr="00951CE4" w:rsidTr="005F3BC3">
        <w:trPr>
          <w:cantSplit/>
          <w:trHeight w:val="23"/>
        </w:trPr>
        <w:tc>
          <w:tcPr>
            <w:tcW w:w="697" w:type="dxa"/>
            <w:vMerge/>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p>
        </w:tc>
        <w:tc>
          <w:tcPr>
            <w:tcW w:w="2565" w:type="dxa"/>
            <w:vMerge/>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p>
        </w:tc>
        <w:tc>
          <w:tcPr>
            <w:tcW w:w="1486" w:type="dxa"/>
            <w:vMerge/>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p>
        </w:tc>
        <w:tc>
          <w:tcPr>
            <w:tcW w:w="1274" w:type="dxa"/>
            <w:tcBorders>
              <w:top w:val="single" w:sz="4" w:space="0" w:color="000000"/>
              <w:left w:val="single" w:sz="4" w:space="0" w:color="000000"/>
              <w:bottom w:val="single" w:sz="4" w:space="0" w:color="000000"/>
            </w:tcBorders>
            <w:shd w:val="clear" w:color="auto" w:fill="auto"/>
            <w:vAlign w:val="center"/>
          </w:tcPr>
          <w:p w:rsidR="00951CE4" w:rsidRPr="00951CE4" w:rsidRDefault="005F3BC3"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110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5F3BC3"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105</w:t>
            </w:r>
          </w:p>
        </w:tc>
        <w:tc>
          <w:tcPr>
            <w:tcW w:w="1411" w:type="dxa"/>
            <w:tcBorders>
              <w:left w:val="single" w:sz="4" w:space="0" w:color="000000"/>
              <w:bottom w:val="single" w:sz="4" w:space="0" w:color="000000"/>
              <w:right w:val="single" w:sz="4" w:space="0" w:color="000000"/>
            </w:tcBorders>
            <w:shd w:val="clear" w:color="auto" w:fill="auto"/>
            <w:vAlign w:val="center"/>
          </w:tcPr>
          <w:p w:rsidR="00951CE4" w:rsidRPr="00951CE4" w:rsidRDefault="005F3BC3"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130</w:t>
            </w:r>
          </w:p>
        </w:tc>
        <w:tc>
          <w:tcPr>
            <w:tcW w:w="1044" w:type="dxa"/>
            <w:tcBorders>
              <w:left w:val="single" w:sz="4" w:space="0" w:color="000000"/>
              <w:bottom w:val="single" w:sz="4" w:space="0" w:color="000000"/>
              <w:right w:val="single" w:sz="4" w:space="0" w:color="000000"/>
            </w:tcBorders>
            <w:shd w:val="clear" w:color="auto" w:fill="auto"/>
            <w:vAlign w:val="center"/>
          </w:tcPr>
          <w:p w:rsidR="00951CE4" w:rsidRPr="00951CE4" w:rsidRDefault="005F3BC3"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120</w:t>
            </w:r>
          </w:p>
        </w:tc>
      </w:tr>
      <w:tr w:rsidR="00951CE4" w:rsidRPr="00951CE4" w:rsidTr="005F3BC3">
        <w:trPr>
          <w:cantSplit/>
          <w:trHeight w:val="23"/>
        </w:trPr>
        <w:tc>
          <w:tcPr>
            <w:tcW w:w="974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951CE4">
              <w:rPr>
                <w:rFonts w:ascii="Times New Roman" w:eastAsia="Calibri" w:hAnsi="Times New Roman" w:cs="Times New Roman"/>
                <w:color w:val="000000"/>
                <w:sz w:val="24"/>
                <w:szCs w:val="24"/>
                <w:lang w:eastAsia="zh-CN"/>
              </w:rPr>
              <w:t>2. Нормативы специальной физической подготовки</w:t>
            </w:r>
          </w:p>
        </w:tc>
      </w:tr>
      <w:tr w:rsidR="005F3BC3" w:rsidRPr="00951CE4" w:rsidTr="005F3BC3">
        <w:trPr>
          <w:cantSplit/>
          <w:trHeight w:val="23"/>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951CE4">
              <w:rPr>
                <w:rFonts w:ascii="Times New Roman" w:eastAsia="Calibri" w:hAnsi="Times New Roman" w:cs="Times New Roman"/>
                <w:color w:val="000000"/>
                <w:sz w:val="24"/>
                <w:szCs w:val="24"/>
                <w:lang w:eastAsia="zh-CN"/>
              </w:rPr>
              <w:t>2.1.</w:t>
            </w:r>
          </w:p>
        </w:tc>
        <w:tc>
          <w:tcPr>
            <w:tcW w:w="2565" w:type="dxa"/>
            <w:vMerge w:val="restart"/>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951CE4">
              <w:rPr>
                <w:rFonts w:ascii="Times New Roman" w:eastAsia="Calibri" w:hAnsi="Times New Roman" w:cs="Times New Roman"/>
                <w:color w:val="000000"/>
                <w:sz w:val="24"/>
                <w:szCs w:val="24"/>
                <w:lang w:eastAsia="zh-CN"/>
              </w:rPr>
              <w:t xml:space="preserve">Приседания за 15 </w:t>
            </w:r>
            <w:proofErr w:type="gramStart"/>
            <w:r w:rsidRPr="00951CE4">
              <w:rPr>
                <w:rFonts w:ascii="Times New Roman" w:eastAsia="Calibri" w:hAnsi="Times New Roman" w:cs="Times New Roman"/>
                <w:color w:val="000000"/>
                <w:sz w:val="24"/>
                <w:szCs w:val="24"/>
                <w:lang w:eastAsia="zh-CN"/>
              </w:rPr>
              <w:t>с</w:t>
            </w:r>
            <w:proofErr w:type="gramEnd"/>
          </w:p>
        </w:tc>
        <w:tc>
          <w:tcPr>
            <w:tcW w:w="1486" w:type="dxa"/>
            <w:vMerge w:val="restart"/>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951CE4">
              <w:rPr>
                <w:rFonts w:ascii="Times New Roman" w:eastAsia="Calibri" w:hAnsi="Times New Roman" w:cs="Times New Roman"/>
                <w:color w:val="000000"/>
                <w:sz w:val="24"/>
                <w:szCs w:val="24"/>
                <w:lang w:eastAsia="zh-CN"/>
              </w:rPr>
              <w:t>количество раз</w:t>
            </w:r>
          </w:p>
        </w:tc>
        <w:tc>
          <w:tcPr>
            <w:tcW w:w="2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951CE4">
              <w:rPr>
                <w:rFonts w:ascii="Times New Roman" w:eastAsia="Calibri" w:hAnsi="Times New Roman" w:cs="Times New Roman"/>
                <w:color w:val="000000"/>
                <w:sz w:val="24"/>
                <w:szCs w:val="24"/>
                <w:lang w:eastAsia="zh-CN"/>
              </w:rPr>
              <w:t>не менее</w:t>
            </w:r>
          </w:p>
        </w:tc>
        <w:tc>
          <w:tcPr>
            <w:tcW w:w="2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951CE4">
              <w:rPr>
                <w:rFonts w:ascii="Times New Roman" w:eastAsia="Calibri" w:hAnsi="Times New Roman" w:cs="Times New Roman"/>
                <w:color w:val="000000"/>
                <w:sz w:val="24"/>
                <w:szCs w:val="24"/>
                <w:lang w:eastAsia="zh-CN"/>
              </w:rPr>
              <w:t>не менее</w:t>
            </w:r>
          </w:p>
        </w:tc>
      </w:tr>
      <w:tr w:rsidR="00951CE4" w:rsidRPr="00951CE4" w:rsidTr="005F3BC3">
        <w:trPr>
          <w:cantSplit/>
          <w:trHeight w:val="23"/>
        </w:trPr>
        <w:tc>
          <w:tcPr>
            <w:tcW w:w="697" w:type="dxa"/>
            <w:vMerge/>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p>
        </w:tc>
        <w:tc>
          <w:tcPr>
            <w:tcW w:w="2565" w:type="dxa"/>
            <w:vMerge/>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p>
        </w:tc>
        <w:tc>
          <w:tcPr>
            <w:tcW w:w="1486" w:type="dxa"/>
            <w:vMerge/>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p>
        </w:tc>
        <w:tc>
          <w:tcPr>
            <w:tcW w:w="1274" w:type="dxa"/>
            <w:tcBorders>
              <w:top w:val="single" w:sz="4" w:space="0" w:color="000000"/>
              <w:left w:val="single" w:sz="4" w:space="0" w:color="000000"/>
              <w:bottom w:val="single" w:sz="4" w:space="0" w:color="000000"/>
            </w:tcBorders>
            <w:shd w:val="clear" w:color="auto" w:fill="auto"/>
            <w:vAlign w:val="center"/>
          </w:tcPr>
          <w:p w:rsidR="00951CE4" w:rsidRPr="00951CE4" w:rsidRDefault="005F3BC3"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5F3BC3"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6</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5F3BC3"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8</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5F3BC3"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7</w:t>
            </w:r>
          </w:p>
        </w:tc>
      </w:tr>
      <w:tr w:rsidR="005F3BC3" w:rsidRPr="00951CE4" w:rsidTr="005F3BC3">
        <w:trPr>
          <w:cantSplit/>
          <w:trHeight w:val="23"/>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951CE4">
              <w:rPr>
                <w:rFonts w:ascii="Times New Roman" w:eastAsia="Calibri" w:hAnsi="Times New Roman" w:cs="Times New Roman"/>
                <w:color w:val="000000"/>
                <w:sz w:val="24"/>
                <w:szCs w:val="24"/>
                <w:lang w:eastAsia="zh-CN"/>
              </w:rPr>
              <w:t>2.2.</w:t>
            </w:r>
          </w:p>
        </w:tc>
        <w:tc>
          <w:tcPr>
            <w:tcW w:w="2565" w:type="dxa"/>
            <w:vMerge w:val="restart"/>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proofErr w:type="spellStart"/>
            <w:r w:rsidRPr="00951CE4">
              <w:rPr>
                <w:rFonts w:ascii="Times New Roman" w:eastAsia="Calibri" w:hAnsi="Times New Roman" w:cs="Times New Roman"/>
                <w:color w:val="000000"/>
                <w:sz w:val="24"/>
                <w:szCs w:val="24"/>
                <w:lang w:eastAsia="zh-CN"/>
              </w:rPr>
              <w:t>Выкрут</w:t>
            </w:r>
            <w:proofErr w:type="spellEnd"/>
            <w:r w:rsidRPr="00951CE4">
              <w:rPr>
                <w:rFonts w:ascii="Times New Roman" w:eastAsia="Calibri" w:hAnsi="Times New Roman" w:cs="Times New Roman"/>
                <w:color w:val="000000"/>
                <w:sz w:val="24"/>
                <w:szCs w:val="24"/>
                <w:lang w:eastAsia="zh-CN"/>
              </w:rPr>
              <w:t xml:space="preserve"> прямых рук вперед-назад. Ширина хвата</w:t>
            </w:r>
          </w:p>
        </w:tc>
        <w:tc>
          <w:tcPr>
            <w:tcW w:w="1486" w:type="dxa"/>
            <w:vMerge w:val="restart"/>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951CE4">
              <w:rPr>
                <w:rFonts w:ascii="Times New Roman" w:eastAsia="Calibri" w:hAnsi="Times New Roman" w:cs="Times New Roman"/>
                <w:color w:val="000000"/>
                <w:sz w:val="24"/>
                <w:szCs w:val="24"/>
                <w:lang w:eastAsia="zh-CN"/>
              </w:rPr>
              <w:t>см</w:t>
            </w:r>
          </w:p>
        </w:tc>
        <w:tc>
          <w:tcPr>
            <w:tcW w:w="2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951CE4">
              <w:rPr>
                <w:rFonts w:ascii="Times New Roman" w:eastAsia="Calibri" w:hAnsi="Times New Roman" w:cs="Times New Roman"/>
                <w:color w:val="000000"/>
                <w:sz w:val="24"/>
                <w:szCs w:val="24"/>
                <w:lang w:eastAsia="zh-CN"/>
              </w:rPr>
              <w:t>не более</w:t>
            </w:r>
          </w:p>
        </w:tc>
        <w:tc>
          <w:tcPr>
            <w:tcW w:w="2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951CE4">
              <w:rPr>
                <w:rFonts w:ascii="Times New Roman" w:eastAsia="Calibri" w:hAnsi="Times New Roman" w:cs="Times New Roman"/>
                <w:color w:val="000000"/>
                <w:sz w:val="24"/>
                <w:szCs w:val="24"/>
                <w:lang w:eastAsia="zh-CN"/>
              </w:rPr>
              <w:t>не более</w:t>
            </w:r>
          </w:p>
        </w:tc>
      </w:tr>
      <w:tr w:rsidR="00951CE4" w:rsidRPr="00951CE4" w:rsidTr="005F3BC3">
        <w:trPr>
          <w:cantSplit/>
          <w:trHeight w:val="23"/>
        </w:trPr>
        <w:tc>
          <w:tcPr>
            <w:tcW w:w="697" w:type="dxa"/>
            <w:vMerge/>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p>
        </w:tc>
        <w:tc>
          <w:tcPr>
            <w:tcW w:w="2565" w:type="dxa"/>
            <w:vMerge/>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p>
        </w:tc>
        <w:tc>
          <w:tcPr>
            <w:tcW w:w="1486" w:type="dxa"/>
            <w:vMerge/>
            <w:tcBorders>
              <w:top w:val="single" w:sz="4" w:space="0" w:color="000000"/>
              <w:left w:val="single" w:sz="4" w:space="0" w:color="000000"/>
              <w:bottom w:val="single" w:sz="4" w:space="0" w:color="000000"/>
            </w:tcBorders>
            <w:shd w:val="clear" w:color="auto" w:fill="auto"/>
            <w:vAlign w:val="center"/>
          </w:tcPr>
          <w:p w:rsidR="00951CE4" w:rsidRPr="00951CE4" w:rsidRDefault="00951CE4"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p>
        </w:tc>
        <w:tc>
          <w:tcPr>
            <w:tcW w:w="1274" w:type="dxa"/>
            <w:tcBorders>
              <w:top w:val="single" w:sz="4" w:space="0" w:color="000000"/>
              <w:left w:val="single" w:sz="4" w:space="0" w:color="000000"/>
              <w:bottom w:val="single" w:sz="4" w:space="0" w:color="000000"/>
            </w:tcBorders>
            <w:shd w:val="clear" w:color="auto" w:fill="auto"/>
            <w:vAlign w:val="center"/>
          </w:tcPr>
          <w:p w:rsidR="00951CE4" w:rsidRPr="00951CE4" w:rsidRDefault="005F3BC3"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5F3BC3"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5F3BC3"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70</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CE4" w:rsidRPr="00951CE4" w:rsidRDefault="005F3BC3"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65</w:t>
            </w:r>
          </w:p>
        </w:tc>
      </w:tr>
      <w:tr w:rsidR="005F3BC3" w:rsidRPr="00951CE4" w:rsidTr="005F3BC3">
        <w:trPr>
          <w:cantSplit/>
          <w:trHeight w:val="23"/>
        </w:trPr>
        <w:tc>
          <w:tcPr>
            <w:tcW w:w="697" w:type="dxa"/>
            <w:tcBorders>
              <w:top w:val="single" w:sz="4" w:space="0" w:color="000000"/>
              <w:left w:val="single" w:sz="4" w:space="0" w:color="000000"/>
              <w:bottom w:val="single" w:sz="4" w:space="0" w:color="000000"/>
            </w:tcBorders>
            <w:shd w:val="clear" w:color="auto" w:fill="auto"/>
            <w:vAlign w:val="center"/>
          </w:tcPr>
          <w:p w:rsidR="005F3BC3" w:rsidRPr="00951CE4" w:rsidRDefault="005F3BC3"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2.3</w:t>
            </w:r>
          </w:p>
        </w:tc>
        <w:tc>
          <w:tcPr>
            <w:tcW w:w="2565" w:type="dxa"/>
            <w:tcBorders>
              <w:top w:val="single" w:sz="4" w:space="0" w:color="000000"/>
              <w:left w:val="single" w:sz="4" w:space="0" w:color="000000"/>
              <w:bottom w:val="single" w:sz="4" w:space="0" w:color="000000"/>
            </w:tcBorders>
            <w:shd w:val="clear" w:color="auto" w:fill="auto"/>
            <w:vAlign w:val="center"/>
          </w:tcPr>
          <w:p w:rsidR="005F3BC3" w:rsidRPr="00951CE4" w:rsidRDefault="005F3BC3"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Плавание 100м</w:t>
            </w:r>
          </w:p>
        </w:tc>
        <w:tc>
          <w:tcPr>
            <w:tcW w:w="1486" w:type="dxa"/>
            <w:tcBorders>
              <w:top w:val="single" w:sz="4" w:space="0" w:color="000000"/>
              <w:left w:val="single" w:sz="4" w:space="0" w:color="000000"/>
              <w:bottom w:val="single" w:sz="4" w:space="0" w:color="000000"/>
            </w:tcBorders>
            <w:shd w:val="clear" w:color="auto" w:fill="auto"/>
            <w:vAlign w:val="center"/>
          </w:tcPr>
          <w:p w:rsidR="005F3BC3" w:rsidRPr="00951CE4" w:rsidRDefault="005F3BC3"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proofErr w:type="spellStart"/>
            <w:r>
              <w:rPr>
                <w:rFonts w:ascii="Times New Roman" w:eastAsia="Calibri" w:hAnsi="Times New Roman" w:cs="Times New Roman"/>
                <w:color w:val="000000"/>
                <w:sz w:val="24"/>
                <w:szCs w:val="24"/>
                <w:lang w:eastAsia="zh-CN"/>
              </w:rPr>
              <w:t>Мин</w:t>
            </w:r>
            <w:proofErr w:type="gramStart"/>
            <w:r>
              <w:rPr>
                <w:rFonts w:ascii="Times New Roman" w:eastAsia="Calibri" w:hAnsi="Times New Roman" w:cs="Times New Roman"/>
                <w:color w:val="000000"/>
                <w:sz w:val="24"/>
                <w:szCs w:val="24"/>
                <w:lang w:eastAsia="zh-CN"/>
              </w:rPr>
              <w:t>,с</w:t>
            </w:r>
            <w:proofErr w:type="spellEnd"/>
            <w:proofErr w:type="gramEnd"/>
          </w:p>
        </w:tc>
        <w:tc>
          <w:tcPr>
            <w:tcW w:w="1274" w:type="dxa"/>
            <w:tcBorders>
              <w:top w:val="single" w:sz="4" w:space="0" w:color="000000"/>
              <w:left w:val="single" w:sz="4" w:space="0" w:color="000000"/>
              <w:bottom w:val="single" w:sz="4" w:space="0" w:color="000000"/>
            </w:tcBorders>
            <w:shd w:val="clear" w:color="auto" w:fill="auto"/>
            <w:vAlign w:val="center"/>
          </w:tcPr>
          <w:p w:rsidR="005F3BC3" w:rsidRPr="00951CE4" w:rsidRDefault="005F3BC3"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951CE4" w:rsidRDefault="005F3BC3"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951CE4" w:rsidRDefault="005F3BC3"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2.0</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951CE4" w:rsidRDefault="005F3BC3" w:rsidP="00951CE4">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2.10</w:t>
            </w:r>
          </w:p>
        </w:tc>
      </w:tr>
    </w:tbl>
    <w:p w:rsidR="00F53847" w:rsidRDefault="00F53847" w:rsidP="00ED7279">
      <w:pPr>
        <w:spacing w:after="0" w:line="360" w:lineRule="auto"/>
        <w:ind w:right="-1" w:firstLine="709"/>
        <w:jc w:val="both"/>
        <w:rPr>
          <w:rFonts w:ascii="Times New Roman" w:hAnsi="Times New Roman" w:cs="Times New Roman"/>
          <w:sz w:val="28"/>
          <w:szCs w:val="28"/>
        </w:rPr>
      </w:pPr>
    </w:p>
    <w:p w:rsid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ind w:left="142"/>
        <w:jc w:val="center"/>
        <w:rPr>
          <w:rFonts w:ascii="Times New Roman" w:eastAsia="Calibri" w:hAnsi="Times New Roman" w:cs="Times New Roman"/>
          <w:b/>
          <w:sz w:val="28"/>
          <w:szCs w:val="28"/>
          <w:lang w:eastAsia="zh-CN"/>
        </w:rPr>
      </w:pPr>
      <w:r w:rsidRPr="005F3BC3">
        <w:rPr>
          <w:rFonts w:ascii="Times New Roman" w:eastAsia="Times New Roman" w:hAnsi="Times New Roman" w:cs="Times New Roman"/>
          <w:b/>
          <w:sz w:val="28"/>
          <w:szCs w:val="28"/>
          <w:lang w:eastAsia="zh-CN"/>
        </w:rPr>
        <w:t>Нормативы общей физической и специальной физической подготовки</w:t>
      </w:r>
      <w:r w:rsidRPr="005F3BC3">
        <w:rPr>
          <w:rFonts w:ascii="Times New Roman" w:eastAsia="Calibri" w:hAnsi="Times New Roman" w:cs="Times New Roman"/>
          <w:b/>
          <w:color w:val="000000"/>
          <w:sz w:val="28"/>
          <w:szCs w:val="28"/>
          <w:lang w:eastAsia="zh-CN"/>
        </w:rPr>
        <w:t xml:space="preserve"> и </w:t>
      </w:r>
      <w:r w:rsidRPr="005F3BC3">
        <w:rPr>
          <w:rFonts w:ascii="Times New Roman" w:eastAsia="Calibri" w:hAnsi="Times New Roman" w:cs="Times New Roman"/>
          <w:b/>
          <w:bCs/>
          <w:color w:val="000000"/>
          <w:sz w:val="28"/>
          <w:szCs w:val="28"/>
          <w:lang w:eastAsia="zh-CN"/>
        </w:rPr>
        <w:t>уровень спортивной квалификации (спортивные разряды)</w:t>
      </w:r>
      <w:r w:rsidR="0059700A">
        <w:rPr>
          <w:rFonts w:ascii="Times New Roman" w:eastAsia="Calibri" w:hAnsi="Times New Roman" w:cs="Times New Roman"/>
          <w:b/>
          <w:bCs/>
          <w:color w:val="000000"/>
          <w:sz w:val="28"/>
          <w:szCs w:val="28"/>
          <w:lang w:eastAsia="zh-CN"/>
        </w:rPr>
        <w:t xml:space="preserve"> </w:t>
      </w:r>
      <w:r w:rsidRPr="005F3BC3">
        <w:rPr>
          <w:rFonts w:ascii="Times New Roman" w:eastAsia="Calibri" w:hAnsi="Times New Roman" w:cs="Times New Roman"/>
          <w:b/>
          <w:sz w:val="28"/>
          <w:szCs w:val="28"/>
          <w:lang w:eastAsia="zh-CN"/>
        </w:rPr>
        <w:t xml:space="preserve">для зачисления и перевода на </w:t>
      </w:r>
      <w:r w:rsidRPr="005F3BC3">
        <w:rPr>
          <w:rFonts w:ascii="Times New Roman" w:eastAsia="Times New Roman" w:hAnsi="Times New Roman" w:cs="Times New Roman"/>
          <w:b/>
          <w:sz w:val="28"/>
          <w:szCs w:val="28"/>
          <w:lang w:eastAsia="zh-CN"/>
        </w:rPr>
        <w:t xml:space="preserve">учебно-тренировочный этап (этап спортивной специализации) по виду спорта </w:t>
      </w:r>
      <w:r w:rsidRPr="005F3BC3">
        <w:rPr>
          <w:rFonts w:ascii="Times New Roman" w:eastAsia="Calibri" w:hAnsi="Times New Roman" w:cs="Times New Roman"/>
          <w:b/>
          <w:sz w:val="28"/>
          <w:szCs w:val="28"/>
          <w:lang w:eastAsia="zh-CN"/>
        </w:rPr>
        <w:t>«</w:t>
      </w:r>
      <w:r w:rsidRPr="005F3BC3">
        <w:rPr>
          <w:rFonts w:ascii="Times New Roman" w:eastAsia="Calibri" w:hAnsi="Times New Roman" w:cs="Times New Roman"/>
          <w:b/>
          <w:color w:val="000000"/>
          <w:sz w:val="28"/>
          <w:szCs w:val="28"/>
          <w:lang w:eastAsia="zh-CN"/>
        </w:rPr>
        <w:t>триатлон</w:t>
      </w:r>
      <w:r w:rsidRPr="005F3BC3">
        <w:rPr>
          <w:rFonts w:ascii="Times New Roman" w:eastAsia="Calibri" w:hAnsi="Times New Roman" w:cs="Times New Roman"/>
          <w:b/>
          <w:sz w:val="28"/>
          <w:szCs w:val="28"/>
          <w:lang w:eastAsia="zh-CN"/>
        </w:rPr>
        <w:t>»</w:t>
      </w:r>
    </w:p>
    <w:p w:rsidR="00B4275A" w:rsidRPr="005F3BC3" w:rsidRDefault="00B4275A" w:rsidP="005F3BC3">
      <w:pPr>
        <w:pBdr>
          <w:top w:val="none" w:sz="0" w:space="0" w:color="000000"/>
          <w:left w:val="none" w:sz="0" w:space="0" w:color="000000"/>
          <w:bottom w:val="none" w:sz="0" w:space="0" w:color="000000"/>
          <w:right w:val="none" w:sz="0" w:space="0" w:color="000000"/>
        </w:pBdr>
        <w:suppressAutoHyphens/>
        <w:spacing w:after="0" w:line="240" w:lineRule="auto"/>
        <w:ind w:left="142"/>
        <w:jc w:val="center"/>
        <w:rPr>
          <w:rFonts w:ascii="Times New Roman" w:eastAsia="Calibri" w:hAnsi="Times New Roman" w:cs="Times New Roman"/>
          <w:b/>
          <w:color w:val="000000"/>
          <w:sz w:val="28"/>
          <w:szCs w:val="28"/>
          <w:lang w:eastAsia="zh-CN"/>
        </w:rPr>
      </w:pPr>
    </w:p>
    <w:p w:rsidR="0059700A" w:rsidRPr="0059700A" w:rsidRDefault="0059700A" w:rsidP="0059700A">
      <w:pPr>
        <w:spacing w:after="0" w:line="360" w:lineRule="auto"/>
        <w:ind w:left="64" w:right="14" w:firstLine="710"/>
        <w:jc w:val="right"/>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w:t>
      </w:r>
      <w:r w:rsidRPr="0059700A">
        <w:rPr>
          <w:rFonts w:ascii="Times New Roman" w:eastAsia="Times New Roman" w:hAnsi="Times New Roman" w:cs="Times New Roman"/>
          <w:b/>
          <w:color w:val="000000"/>
          <w:sz w:val="28"/>
        </w:rPr>
        <w:t xml:space="preserve">Приложение № </w:t>
      </w:r>
      <w:r>
        <w:rPr>
          <w:rFonts w:ascii="Times New Roman" w:eastAsia="Times New Roman" w:hAnsi="Times New Roman" w:cs="Times New Roman"/>
          <w:b/>
          <w:color w:val="000000"/>
          <w:sz w:val="28"/>
        </w:rPr>
        <w:t>7</w:t>
      </w:r>
      <w:r w:rsidRPr="0059700A">
        <w:rPr>
          <w:rFonts w:ascii="Times New Roman" w:eastAsia="Times New Roman" w:hAnsi="Times New Roman" w:cs="Times New Roman"/>
          <w:b/>
          <w:color w:val="000000"/>
          <w:sz w:val="28"/>
        </w:rPr>
        <w:t xml:space="preserve"> к ФССП</w:t>
      </w:r>
      <w:r>
        <w:rPr>
          <w:rFonts w:ascii="Times New Roman" w:eastAsia="Times New Roman" w:hAnsi="Times New Roman" w:cs="Times New Roman"/>
          <w:b/>
          <w:color w:val="000000"/>
          <w:sz w:val="28"/>
        </w:rPr>
        <w:t>)</w:t>
      </w:r>
    </w:p>
    <w:p w:rsidR="005F3BC3" w:rsidRPr="005F3BC3" w:rsidRDefault="005F3BC3" w:rsidP="0059700A">
      <w:pPr>
        <w:pBdr>
          <w:top w:val="none" w:sz="0" w:space="0" w:color="000000"/>
          <w:left w:val="none" w:sz="0" w:space="0" w:color="000000"/>
          <w:bottom w:val="none" w:sz="0" w:space="0" w:color="000000"/>
          <w:right w:val="none" w:sz="0" w:space="0" w:color="000000"/>
        </w:pBdr>
        <w:suppressAutoHyphens/>
        <w:spacing w:after="0" w:line="240" w:lineRule="auto"/>
        <w:jc w:val="right"/>
        <w:rPr>
          <w:rFonts w:ascii="Times New Roman" w:eastAsia="Calibri" w:hAnsi="Times New Roman" w:cs="Times New Roman"/>
          <w:b/>
          <w:bCs/>
          <w:color w:val="000000"/>
          <w:sz w:val="28"/>
          <w:szCs w:val="28"/>
          <w:lang w:eastAsia="zh-CN"/>
        </w:rPr>
      </w:pPr>
    </w:p>
    <w:tbl>
      <w:tblPr>
        <w:tblpPr w:leftFromText="180" w:rightFromText="180" w:vertAnchor="text" w:tblpX="108" w:tblpY="1"/>
        <w:tblW w:w="9606" w:type="dxa"/>
        <w:tblLook w:val="0000" w:firstRow="0" w:lastRow="0" w:firstColumn="0" w:lastColumn="0" w:noHBand="0" w:noVBand="0"/>
      </w:tblPr>
      <w:tblGrid>
        <w:gridCol w:w="675"/>
        <w:gridCol w:w="2977"/>
        <w:gridCol w:w="1985"/>
        <w:gridCol w:w="1984"/>
        <w:gridCol w:w="1985"/>
      </w:tblGrid>
      <w:tr w:rsidR="005F3BC3" w:rsidRPr="005F3BC3" w:rsidTr="005F3BC3">
        <w:trPr>
          <w:cantSplit/>
          <w:trHeight w:val="2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Cs/>
                <w:color w:val="000000"/>
                <w:sz w:val="24"/>
                <w:szCs w:val="24"/>
                <w:lang w:eastAsia="zh-CN"/>
              </w:rPr>
            </w:pPr>
            <w:r w:rsidRPr="005F3BC3">
              <w:rPr>
                <w:rFonts w:ascii="Times New Roman" w:eastAsia="Calibri" w:hAnsi="Times New Roman" w:cs="Times New Roman"/>
                <w:bCs/>
                <w:sz w:val="24"/>
                <w:szCs w:val="24"/>
                <w:lang w:eastAsia="zh-CN"/>
              </w:rPr>
              <w:t xml:space="preserve">№ </w:t>
            </w:r>
            <w:proofErr w:type="gramStart"/>
            <w:r w:rsidRPr="005F3BC3">
              <w:rPr>
                <w:rFonts w:ascii="Times New Roman" w:eastAsia="Calibri" w:hAnsi="Times New Roman" w:cs="Times New Roman"/>
                <w:bCs/>
                <w:sz w:val="24"/>
                <w:szCs w:val="24"/>
                <w:lang w:eastAsia="zh-CN"/>
              </w:rPr>
              <w:t>п</w:t>
            </w:r>
            <w:proofErr w:type="gramEnd"/>
            <w:r w:rsidRPr="005F3BC3">
              <w:rPr>
                <w:rFonts w:ascii="Times New Roman" w:eastAsia="Calibri" w:hAnsi="Times New Roman" w:cs="Times New Roman"/>
                <w:bCs/>
                <w:sz w:val="24"/>
                <w:szCs w:val="24"/>
                <w:lang w:eastAsia="zh-CN"/>
              </w:rPr>
              <w:t>/п</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Cs/>
                <w:color w:val="000000"/>
                <w:sz w:val="24"/>
                <w:szCs w:val="24"/>
                <w:lang w:eastAsia="zh-CN"/>
              </w:rPr>
            </w:pPr>
            <w:r w:rsidRPr="005F3BC3">
              <w:rPr>
                <w:rFonts w:ascii="Times New Roman" w:eastAsia="Calibri" w:hAnsi="Times New Roman" w:cs="Times New Roman"/>
                <w:bCs/>
                <w:sz w:val="24"/>
                <w:szCs w:val="24"/>
                <w:lang w:eastAsia="zh-CN"/>
              </w:rPr>
              <w:t>Упражнения</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Cs/>
                <w:color w:val="000000"/>
                <w:sz w:val="24"/>
                <w:szCs w:val="24"/>
                <w:lang w:eastAsia="zh-CN"/>
              </w:rPr>
            </w:pPr>
            <w:r w:rsidRPr="005F3BC3">
              <w:rPr>
                <w:rFonts w:ascii="Times New Roman" w:eastAsia="Calibri" w:hAnsi="Times New Roman" w:cs="Times New Roman"/>
                <w:bCs/>
                <w:sz w:val="24"/>
                <w:szCs w:val="24"/>
                <w:lang w:eastAsia="zh-CN"/>
              </w:rPr>
              <w:t>Единица измерения</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Cs/>
                <w:color w:val="000000"/>
                <w:sz w:val="24"/>
                <w:szCs w:val="24"/>
                <w:lang w:eastAsia="zh-CN"/>
              </w:rPr>
            </w:pPr>
            <w:r w:rsidRPr="005F3BC3">
              <w:rPr>
                <w:rFonts w:ascii="Times New Roman" w:eastAsia="Calibri" w:hAnsi="Times New Roman" w:cs="Times New Roman"/>
                <w:bCs/>
                <w:sz w:val="24"/>
                <w:szCs w:val="24"/>
                <w:lang w:eastAsia="zh-CN"/>
              </w:rPr>
              <w:t>Норматив</w:t>
            </w:r>
          </w:p>
        </w:tc>
      </w:tr>
      <w:tr w:rsidR="005F3BC3" w:rsidRPr="005F3BC3" w:rsidTr="005F3BC3">
        <w:trPr>
          <w:cantSplit/>
          <w:trHeight w:val="20"/>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Cs/>
                <w:sz w:val="24"/>
                <w:szCs w:val="24"/>
                <w:lang w:eastAsia="zh-CN"/>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Cs/>
                <w:sz w:val="24"/>
                <w:szCs w:val="24"/>
                <w:lang w:eastAsia="zh-CN"/>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Cs/>
                <w:sz w:val="24"/>
                <w:szCs w:val="24"/>
                <w:lang w:val="en-US" w:eastAsia="zh-C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Cs/>
                <w:color w:val="000000"/>
                <w:sz w:val="24"/>
                <w:szCs w:val="24"/>
                <w:lang w:eastAsia="zh-CN"/>
              </w:rPr>
            </w:pPr>
            <w:r w:rsidRPr="005F3BC3">
              <w:rPr>
                <w:rFonts w:ascii="Times New Roman" w:eastAsia="Calibri" w:hAnsi="Times New Roman" w:cs="Times New Roman"/>
                <w:bCs/>
                <w:sz w:val="24"/>
                <w:szCs w:val="24"/>
                <w:lang w:eastAsia="zh-CN"/>
              </w:rPr>
              <w:t>юноши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Cs/>
                <w:color w:val="000000"/>
                <w:sz w:val="24"/>
                <w:szCs w:val="24"/>
                <w:lang w:eastAsia="zh-CN"/>
              </w:rPr>
            </w:pPr>
            <w:r w:rsidRPr="005F3BC3">
              <w:rPr>
                <w:rFonts w:ascii="Times New Roman" w:eastAsia="Calibri" w:hAnsi="Times New Roman" w:cs="Times New Roman"/>
                <w:bCs/>
                <w:sz w:val="24"/>
                <w:szCs w:val="24"/>
                <w:lang w:eastAsia="zh-CN"/>
              </w:rPr>
              <w:t>девушки</w:t>
            </w:r>
          </w:p>
        </w:tc>
      </w:tr>
      <w:tr w:rsidR="005F3BC3" w:rsidRPr="005F3BC3" w:rsidTr="005F3BC3">
        <w:trPr>
          <w:cantSplit/>
          <w:trHeight w:val="20"/>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031460">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F3BC3">
              <w:rPr>
                <w:rFonts w:ascii="Times New Roman" w:eastAsia="Calibri" w:hAnsi="Times New Roman" w:cs="Times New Roman"/>
                <w:sz w:val="24"/>
                <w:szCs w:val="24"/>
                <w:lang w:eastAsia="zh-CN"/>
              </w:rPr>
              <w:t>Нормативы общей физической подготовки</w:t>
            </w:r>
          </w:p>
        </w:tc>
      </w:tr>
      <w:tr w:rsidR="005F3BC3" w:rsidRPr="005F3BC3" w:rsidTr="005F3BC3">
        <w:trPr>
          <w:cantSplit/>
          <w:trHeight w:val="2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F3BC3">
              <w:rPr>
                <w:rFonts w:ascii="Times New Roman" w:eastAsia="Calibri" w:hAnsi="Times New Roman" w:cs="Times New Roman"/>
                <w:sz w:val="24"/>
                <w:szCs w:val="24"/>
                <w:lang w:eastAsia="zh-CN"/>
              </w:rPr>
              <w:t>1.1.</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F3BC3">
              <w:rPr>
                <w:rFonts w:ascii="Times New Roman" w:eastAsia="Calibri" w:hAnsi="Times New Roman" w:cs="Times New Roman"/>
                <w:color w:val="000000"/>
                <w:sz w:val="24"/>
                <w:szCs w:val="24"/>
                <w:lang w:eastAsia="zh-CN"/>
              </w:rPr>
              <w:t>Бег на 60 м</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F3BC3">
              <w:rPr>
                <w:rFonts w:ascii="Times New Roman" w:eastAsia="Calibri" w:hAnsi="Times New Roman" w:cs="Times New Roman"/>
                <w:color w:val="000000"/>
                <w:sz w:val="24"/>
                <w:szCs w:val="24"/>
                <w:lang w:eastAsia="zh-CN"/>
              </w:rPr>
              <w:t>с</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F3BC3">
              <w:rPr>
                <w:rFonts w:ascii="Times New Roman" w:eastAsia="Calibri" w:hAnsi="Times New Roman" w:cs="Times New Roman"/>
                <w:color w:val="000000"/>
                <w:sz w:val="24"/>
                <w:szCs w:val="24"/>
                <w:lang w:eastAsia="zh-CN"/>
              </w:rPr>
              <w:t>не более</w:t>
            </w:r>
          </w:p>
        </w:tc>
      </w:tr>
      <w:tr w:rsidR="005F3BC3" w:rsidRPr="005F3BC3" w:rsidTr="005F3BC3">
        <w:trPr>
          <w:cantSplit/>
          <w:trHeight w:val="20"/>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10,9</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11.3</w:t>
            </w:r>
          </w:p>
        </w:tc>
      </w:tr>
      <w:tr w:rsidR="005F3BC3" w:rsidRPr="005F3BC3" w:rsidTr="005F3BC3">
        <w:trPr>
          <w:cantSplit/>
          <w:trHeight w:val="2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F3BC3">
              <w:rPr>
                <w:rFonts w:ascii="Times New Roman" w:eastAsia="Calibri" w:hAnsi="Times New Roman" w:cs="Times New Roman"/>
                <w:sz w:val="24"/>
                <w:szCs w:val="24"/>
                <w:lang w:eastAsia="zh-CN"/>
              </w:rPr>
              <w:t>1.2.</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F3BC3">
              <w:rPr>
                <w:rFonts w:ascii="Times New Roman" w:eastAsia="Calibri" w:hAnsi="Times New Roman" w:cs="Times New Roman"/>
                <w:color w:val="000000"/>
                <w:sz w:val="24"/>
                <w:szCs w:val="24"/>
                <w:lang w:eastAsia="zh-CN"/>
              </w:rPr>
              <w:t xml:space="preserve">Бег на </w:t>
            </w:r>
            <w:r>
              <w:rPr>
                <w:rFonts w:ascii="Times New Roman" w:eastAsia="Calibri" w:hAnsi="Times New Roman" w:cs="Times New Roman"/>
                <w:color w:val="000000"/>
                <w:sz w:val="24"/>
                <w:szCs w:val="24"/>
                <w:lang w:eastAsia="zh-CN"/>
              </w:rPr>
              <w:t>20</w:t>
            </w:r>
            <w:r w:rsidRPr="005F3BC3">
              <w:rPr>
                <w:rFonts w:ascii="Times New Roman" w:eastAsia="Calibri" w:hAnsi="Times New Roman" w:cs="Times New Roman"/>
                <w:color w:val="000000"/>
                <w:sz w:val="24"/>
                <w:szCs w:val="24"/>
                <w:lang w:eastAsia="zh-CN"/>
              </w:rPr>
              <w:t>00 м</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F3BC3">
              <w:rPr>
                <w:rFonts w:ascii="Times New Roman" w:eastAsia="Calibri" w:hAnsi="Times New Roman" w:cs="Times New Roman"/>
                <w:color w:val="000000"/>
                <w:sz w:val="24"/>
                <w:szCs w:val="24"/>
                <w:lang w:eastAsia="zh-CN"/>
              </w:rPr>
              <w:t xml:space="preserve">мин, </w:t>
            </w:r>
            <w:proofErr w:type="gramStart"/>
            <w:r w:rsidRPr="005F3BC3">
              <w:rPr>
                <w:rFonts w:ascii="Times New Roman" w:eastAsia="Calibri" w:hAnsi="Times New Roman" w:cs="Times New Roman"/>
                <w:color w:val="000000"/>
                <w:sz w:val="24"/>
                <w:szCs w:val="24"/>
                <w:lang w:eastAsia="zh-CN"/>
              </w:rPr>
              <w:t>с</w:t>
            </w:r>
            <w:proofErr w:type="gramEnd"/>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5F3BC3">
              <w:rPr>
                <w:rFonts w:ascii="Times New Roman" w:eastAsia="Calibri" w:hAnsi="Times New Roman" w:cs="Times New Roman"/>
                <w:sz w:val="24"/>
                <w:szCs w:val="24"/>
                <w:lang w:eastAsia="zh-CN"/>
              </w:rPr>
              <w:t>не более</w:t>
            </w:r>
          </w:p>
        </w:tc>
      </w:tr>
      <w:tr w:rsidR="005F3BC3" w:rsidRPr="005F3BC3" w:rsidTr="005F3BC3">
        <w:trPr>
          <w:cantSplit/>
          <w:trHeight w:val="20"/>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10.2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12.10</w:t>
            </w:r>
          </w:p>
        </w:tc>
      </w:tr>
      <w:tr w:rsidR="005F3BC3" w:rsidRPr="005F3BC3" w:rsidTr="005F3BC3">
        <w:trPr>
          <w:cantSplit/>
          <w:trHeight w:val="2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F3BC3">
              <w:rPr>
                <w:rFonts w:ascii="Times New Roman" w:eastAsia="Calibri" w:hAnsi="Times New Roman" w:cs="Times New Roman"/>
                <w:sz w:val="24"/>
                <w:szCs w:val="24"/>
                <w:lang w:eastAsia="zh-CN"/>
              </w:rPr>
              <w:t>1.3.</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F3BC3">
              <w:rPr>
                <w:rFonts w:ascii="Times New Roman" w:eastAsia="Calibri" w:hAnsi="Times New Roman" w:cs="Times New Roman"/>
                <w:color w:val="000000"/>
                <w:sz w:val="24"/>
                <w:szCs w:val="24"/>
                <w:lang w:eastAsia="zh-CN"/>
              </w:rPr>
              <w:t>Сгибание и разгибание рук в упоре лежа на полу</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F3BC3">
              <w:rPr>
                <w:rFonts w:ascii="Times New Roman" w:eastAsia="Calibri" w:hAnsi="Times New Roman" w:cs="Times New Roman"/>
                <w:color w:val="000000"/>
                <w:sz w:val="24"/>
                <w:szCs w:val="24"/>
                <w:lang w:eastAsia="zh-CN"/>
              </w:rPr>
              <w:t>количество раз</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F3BC3">
              <w:rPr>
                <w:rFonts w:ascii="Times New Roman" w:eastAsia="Calibri" w:hAnsi="Times New Roman" w:cs="Times New Roman"/>
                <w:color w:val="000000"/>
                <w:sz w:val="24"/>
                <w:szCs w:val="24"/>
                <w:lang w:eastAsia="zh-CN"/>
              </w:rPr>
              <w:t>не менее</w:t>
            </w:r>
          </w:p>
        </w:tc>
      </w:tr>
      <w:tr w:rsidR="005F3BC3" w:rsidRPr="005F3BC3" w:rsidTr="005F3BC3">
        <w:trPr>
          <w:cantSplit/>
          <w:trHeight w:val="20"/>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7</w:t>
            </w:r>
          </w:p>
        </w:tc>
      </w:tr>
      <w:tr w:rsidR="005F3BC3" w:rsidRPr="005F3BC3" w:rsidTr="005F3BC3">
        <w:trPr>
          <w:cantSplit/>
          <w:trHeight w:val="2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F3BC3">
              <w:rPr>
                <w:rFonts w:ascii="Times New Roman" w:eastAsia="Calibri" w:hAnsi="Times New Roman" w:cs="Times New Roman"/>
                <w:sz w:val="24"/>
                <w:szCs w:val="24"/>
                <w:lang w:eastAsia="zh-CN"/>
              </w:rPr>
              <w:t>1.4.</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F3BC3">
              <w:rPr>
                <w:rFonts w:ascii="Times New Roman" w:eastAsia="Calibri" w:hAnsi="Times New Roman" w:cs="Times New Roman"/>
                <w:color w:val="000000"/>
                <w:sz w:val="24"/>
                <w:szCs w:val="24"/>
                <w:lang w:eastAsia="zh-CN"/>
              </w:rPr>
              <w:t>Прыжок в длину с места толчком двумя ногами</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F3BC3">
              <w:rPr>
                <w:rFonts w:ascii="Times New Roman" w:eastAsia="Calibri" w:hAnsi="Times New Roman" w:cs="Times New Roman"/>
                <w:color w:val="000000"/>
                <w:sz w:val="24"/>
                <w:szCs w:val="24"/>
                <w:lang w:eastAsia="zh-CN"/>
              </w:rPr>
              <w:t>см</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F3BC3">
              <w:rPr>
                <w:rFonts w:ascii="Times New Roman" w:eastAsia="Calibri" w:hAnsi="Times New Roman" w:cs="Times New Roman"/>
                <w:color w:val="000000"/>
                <w:sz w:val="24"/>
                <w:szCs w:val="24"/>
                <w:lang w:eastAsia="zh-CN"/>
              </w:rPr>
              <w:t>не менее</w:t>
            </w:r>
          </w:p>
        </w:tc>
      </w:tr>
      <w:tr w:rsidR="005F3BC3" w:rsidRPr="005F3BC3" w:rsidTr="005F3BC3">
        <w:trPr>
          <w:cantSplit/>
          <w:trHeight w:val="20"/>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150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135</w:t>
            </w:r>
          </w:p>
        </w:tc>
      </w:tr>
      <w:tr w:rsidR="005F3BC3" w:rsidRPr="005F3BC3" w:rsidTr="005F3BC3">
        <w:trPr>
          <w:cantSplit/>
          <w:trHeight w:val="20"/>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031460">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ind w:left="142"/>
              <w:contextualSpacing/>
              <w:jc w:val="center"/>
              <w:rPr>
                <w:rFonts w:ascii="Times New Roman" w:eastAsia="Calibri" w:hAnsi="Times New Roman" w:cs="Times New Roman"/>
                <w:color w:val="000000"/>
                <w:sz w:val="24"/>
                <w:szCs w:val="24"/>
                <w:lang w:eastAsia="ru-RU"/>
              </w:rPr>
            </w:pPr>
            <w:r w:rsidRPr="005F3BC3">
              <w:rPr>
                <w:rFonts w:ascii="Times New Roman" w:eastAsia="Calibri" w:hAnsi="Times New Roman" w:cs="Times New Roman"/>
                <w:sz w:val="24"/>
                <w:szCs w:val="24"/>
                <w:lang w:eastAsia="ru-RU"/>
              </w:rPr>
              <w:t>Нормативы специальной физической подготовки</w:t>
            </w:r>
          </w:p>
        </w:tc>
      </w:tr>
      <w:tr w:rsidR="005F3BC3" w:rsidRPr="005F3BC3" w:rsidTr="005F3BC3">
        <w:trPr>
          <w:cantSplit/>
          <w:trHeight w:val="2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F3BC3">
              <w:rPr>
                <w:rFonts w:ascii="Times New Roman" w:eastAsia="Calibri" w:hAnsi="Times New Roman" w:cs="Times New Roman"/>
                <w:sz w:val="24"/>
                <w:szCs w:val="24"/>
                <w:lang w:eastAsia="zh-CN"/>
              </w:rPr>
              <w:t>2.1.</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F3BC3">
              <w:rPr>
                <w:rFonts w:ascii="Times New Roman" w:eastAsia="Calibri" w:hAnsi="Times New Roman" w:cs="Times New Roman"/>
                <w:color w:val="000000"/>
                <w:sz w:val="24"/>
                <w:szCs w:val="24"/>
                <w:lang w:eastAsia="zh-CN"/>
              </w:rPr>
              <w:t>Плавание 200 м</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F3BC3">
              <w:rPr>
                <w:rFonts w:ascii="Times New Roman" w:eastAsia="Calibri" w:hAnsi="Times New Roman" w:cs="Times New Roman"/>
                <w:color w:val="000000"/>
                <w:sz w:val="24"/>
                <w:szCs w:val="24"/>
                <w:lang w:eastAsia="zh-CN"/>
              </w:rPr>
              <w:t xml:space="preserve">мин, </w:t>
            </w:r>
            <w:proofErr w:type="gramStart"/>
            <w:r w:rsidRPr="005F3BC3">
              <w:rPr>
                <w:rFonts w:ascii="Times New Roman" w:eastAsia="Calibri" w:hAnsi="Times New Roman" w:cs="Times New Roman"/>
                <w:color w:val="000000"/>
                <w:sz w:val="24"/>
                <w:szCs w:val="24"/>
                <w:lang w:eastAsia="zh-CN"/>
              </w:rPr>
              <w:t>с</w:t>
            </w:r>
            <w:proofErr w:type="gramEnd"/>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F3BC3">
              <w:rPr>
                <w:rFonts w:ascii="Times New Roman" w:eastAsia="Calibri" w:hAnsi="Times New Roman" w:cs="Times New Roman"/>
                <w:color w:val="000000"/>
                <w:sz w:val="24"/>
                <w:szCs w:val="24"/>
                <w:lang w:eastAsia="zh-CN"/>
              </w:rPr>
              <w:t>не более</w:t>
            </w:r>
          </w:p>
        </w:tc>
      </w:tr>
      <w:tr w:rsidR="005F3BC3" w:rsidRPr="005F3BC3" w:rsidTr="005F3BC3">
        <w:trPr>
          <w:cantSplit/>
          <w:trHeight w:val="20"/>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F3BC3">
              <w:rPr>
                <w:rFonts w:ascii="Times New Roman" w:eastAsia="Calibri" w:hAnsi="Times New Roman" w:cs="Times New Roman"/>
                <w:color w:val="000000"/>
                <w:sz w:val="24"/>
                <w:szCs w:val="24"/>
                <w:lang w:eastAsia="zh-CN"/>
              </w:rPr>
              <w:t>3.50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F3BC3">
              <w:rPr>
                <w:rFonts w:ascii="Times New Roman" w:eastAsia="Calibri" w:hAnsi="Times New Roman" w:cs="Times New Roman"/>
                <w:color w:val="000000"/>
                <w:sz w:val="24"/>
                <w:szCs w:val="24"/>
                <w:lang w:eastAsia="zh-CN"/>
              </w:rPr>
              <w:t>4.10</w:t>
            </w:r>
          </w:p>
        </w:tc>
      </w:tr>
      <w:tr w:rsidR="005F3BC3" w:rsidRPr="005F3BC3" w:rsidTr="005F3BC3">
        <w:trPr>
          <w:cantSplit/>
          <w:trHeight w:val="2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F3BC3">
              <w:rPr>
                <w:rFonts w:ascii="Times New Roman" w:eastAsia="Calibri" w:hAnsi="Times New Roman" w:cs="Times New Roman"/>
                <w:sz w:val="24"/>
                <w:szCs w:val="24"/>
                <w:lang w:eastAsia="zh-CN"/>
              </w:rPr>
              <w:t>2.2.</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proofErr w:type="spellStart"/>
            <w:r w:rsidRPr="005F3BC3">
              <w:rPr>
                <w:rFonts w:ascii="Times New Roman" w:eastAsia="Calibri" w:hAnsi="Times New Roman" w:cs="Times New Roman"/>
                <w:color w:val="000000"/>
                <w:sz w:val="24"/>
                <w:szCs w:val="24"/>
                <w:lang w:eastAsia="zh-CN"/>
              </w:rPr>
              <w:t>Выкрут</w:t>
            </w:r>
            <w:proofErr w:type="spellEnd"/>
            <w:r w:rsidRPr="005F3BC3">
              <w:rPr>
                <w:rFonts w:ascii="Times New Roman" w:eastAsia="Calibri" w:hAnsi="Times New Roman" w:cs="Times New Roman"/>
                <w:color w:val="000000"/>
                <w:sz w:val="24"/>
                <w:szCs w:val="24"/>
                <w:lang w:eastAsia="zh-CN"/>
              </w:rPr>
              <w:t xml:space="preserve"> прямых рук вперед-назад. Ширина хвата</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F3BC3">
              <w:rPr>
                <w:rFonts w:ascii="Times New Roman" w:eastAsia="Calibri" w:hAnsi="Times New Roman" w:cs="Times New Roman"/>
                <w:color w:val="000000"/>
                <w:sz w:val="24"/>
                <w:szCs w:val="24"/>
                <w:lang w:eastAsia="zh-CN"/>
              </w:rPr>
              <w:t>см</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F3BC3">
              <w:rPr>
                <w:rFonts w:ascii="Times New Roman" w:eastAsia="Calibri" w:hAnsi="Times New Roman" w:cs="Times New Roman"/>
                <w:color w:val="000000"/>
                <w:sz w:val="24"/>
                <w:szCs w:val="24"/>
                <w:lang w:eastAsia="zh-CN"/>
              </w:rPr>
              <w:t>не более</w:t>
            </w:r>
          </w:p>
        </w:tc>
      </w:tr>
      <w:tr w:rsidR="005F3BC3" w:rsidRPr="005F3BC3" w:rsidTr="005F3BC3">
        <w:trPr>
          <w:cantSplit/>
          <w:trHeight w:val="20"/>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F3BC3">
              <w:rPr>
                <w:rFonts w:ascii="Times New Roman" w:eastAsia="Calibri" w:hAnsi="Times New Roman" w:cs="Times New Roman"/>
                <w:color w:val="000000"/>
                <w:sz w:val="24"/>
                <w:szCs w:val="24"/>
                <w:lang w:eastAsia="zh-CN"/>
              </w:rPr>
              <w:t>65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F3BC3">
              <w:rPr>
                <w:rFonts w:ascii="Times New Roman" w:eastAsia="Calibri" w:hAnsi="Times New Roman" w:cs="Times New Roman"/>
                <w:color w:val="000000"/>
                <w:sz w:val="24"/>
                <w:szCs w:val="24"/>
                <w:lang w:eastAsia="zh-CN"/>
              </w:rPr>
              <w:t>60</w:t>
            </w:r>
          </w:p>
        </w:tc>
      </w:tr>
      <w:tr w:rsidR="005F3BC3" w:rsidRPr="005F3BC3" w:rsidTr="005F3BC3">
        <w:trPr>
          <w:cantSplit/>
          <w:trHeight w:val="20"/>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031460">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ru-RU"/>
              </w:rPr>
            </w:pPr>
            <w:r w:rsidRPr="005F3BC3">
              <w:rPr>
                <w:rFonts w:ascii="Times New Roman" w:eastAsia="Calibri" w:hAnsi="Times New Roman" w:cs="Times New Roman"/>
                <w:sz w:val="24"/>
                <w:szCs w:val="24"/>
                <w:lang w:eastAsia="ru-RU"/>
              </w:rPr>
              <w:t xml:space="preserve">Уровень спортивной квалификации (спортивные разряды) </w:t>
            </w:r>
          </w:p>
        </w:tc>
      </w:tr>
      <w:tr w:rsidR="005F3BC3" w:rsidRPr="005F3BC3" w:rsidTr="005F3BC3">
        <w:trPr>
          <w:cantSplit/>
          <w:trHeight w:val="20"/>
        </w:trPr>
        <w:tc>
          <w:tcPr>
            <w:tcW w:w="56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F3BC3">
              <w:rPr>
                <w:rFonts w:ascii="Times New Roman" w:eastAsia="Calibri" w:hAnsi="Times New Roman" w:cs="Times New Roman"/>
                <w:bCs/>
                <w:sz w:val="24"/>
                <w:szCs w:val="24"/>
                <w:lang w:eastAsia="zh-CN"/>
              </w:rPr>
              <w:t>Период обучения на этапах спортивной подготовки</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F3BC3">
              <w:rPr>
                <w:rFonts w:ascii="Times New Roman" w:eastAsia="Calibri" w:hAnsi="Times New Roman" w:cs="Times New Roman"/>
                <w:bCs/>
                <w:sz w:val="24"/>
                <w:szCs w:val="24"/>
                <w:lang w:eastAsia="zh-CN"/>
              </w:rPr>
              <w:t xml:space="preserve">Уровень спортивной квалификации </w:t>
            </w:r>
          </w:p>
        </w:tc>
      </w:tr>
      <w:tr w:rsidR="005F3BC3" w:rsidRPr="005F3BC3" w:rsidTr="005F3BC3">
        <w:trPr>
          <w:cantSplit/>
          <w:trHeight w:val="20"/>
        </w:trPr>
        <w:tc>
          <w:tcPr>
            <w:tcW w:w="56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F3BC3">
              <w:rPr>
                <w:rFonts w:ascii="Times New Roman" w:eastAsia="Calibri" w:hAnsi="Times New Roman" w:cs="Times New Roman"/>
                <w:bCs/>
                <w:sz w:val="24"/>
                <w:szCs w:val="24"/>
                <w:lang w:eastAsia="zh-CN"/>
              </w:rPr>
              <w:t>до трех лет</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F3BC3">
              <w:rPr>
                <w:rFonts w:ascii="Times New Roman" w:eastAsia="Calibri" w:hAnsi="Times New Roman" w:cs="Times New Roman"/>
                <w:color w:val="000000"/>
                <w:sz w:val="24"/>
                <w:szCs w:val="24"/>
                <w:lang w:eastAsia="zh-CN"/>
              </w:rPr>
              <w:t>с</w:t>
            </w:r>
            <w:r w:rsidRPr="005F3BC3">
              <w:rPr>
                <w:rFonts w:ascii="Times New Roman" w:eastAsia="Calibri" w:hAnsi="Times New Roman" w:cs="Times New Roman"/>
                <w:sz w:val="24"/>
                <w:szCs w:val="24"/>
                <w:lang w:eastAsia="zh-CN"/>
              </w:rPr>
              <w:t>портивны</w:t>
            </w:r>
            <w:r w:rsidRPr="005F3BC3">
              <w:rPr>
                <w:rFonts w:ascii="Times New Roman" w:eastAsia="Calibri" w:hAnsi="Times New Roman" w:cs="Times New Roman"/>
                <w:color w:val="000000"/>
                <w:sz w:val="24"/>
                <w:szCs w:val="24"/>
                <w:lang w:eastAsia="zh-CN"/>
              </w:rPr>
              <w:t xml:space="preserve">е </w:t>
            </w:r>
            <w:r w:rsidRPr="005F3BC3">
              <w:rPr>
                <w:rFonts w:ascii="Times New Roman" w:eastAsia="Calibri" w:hAnsi="Times New Roman" w:cs="Times New Roman"/>
                <w:sz w:val="24"/>
                <w:szCs w:val="24"/>
                <w:lang w:eastAsia="zh-CN"/>
              </w:rPr>
              <w:t>разряд</w:t>
            </w:r>
            <w:r w:rsidRPr="005F3BC3">
              <w:rPr>
                <w:rFonts w:ascii="Times New Roman" w:eastAsia="Calibri" w:hAnsi="Times New Roman" w:cs="Times New Roman"/>
                <w:color w:val="000000"/>
                <w:sz w:val="24"/>
                <w:szCs w:val="24"/>
                <w:lang w:eastAsia="zh-CN"/>
              </w:rPr>
              <w:t>ы</w:t>
            </w:r>
            <w:r w:rsidRPr="005F3BC3">
              <w:rPr>
                <w:rFonts w:ascii="Times New Roman" w:eastAsia="Calibri" w:hAnsi="Times New Roman" w:cs="Times New Roman"/>
                <w:sz w:val="24"/>
                <w:szCs w:val="24"/>
                <w:lang w:eastAsia="zh-CN"/>
              </w:rPr>
              <w:t xml:space="preserve"> «</w:t>
            </w:r>
            <w:r w:rsidRPr="005F3BC3">
              <w:rPr>
                <w:rFonts w:ascii="Times New Roman" w:eastAsia="Times New Roman" w:hAnsi="Times New Roman" w:cs="Times New Roman"/>
                <w:sz w:val="24"/>
                <w:szCs w:val="24"/>
                <w:lang w:eastAsia="ru-RU"/>
              </w:rPr>
              <w:t xml:space="preserve">третий юношеский спортивный </w:t>
            </w:r>
            <w:proofErr w:type="spellStart"/>
            <w:r w:rsidRPr="005F3BC3">
              <w:rPr>
                <w:rFonts w:ascii="Times New Roman" w:eastAsia="Times New Roman" w:hAnsi="Times New Roman" w:cs="Times New Roman"/>
                <w:sz w:val="24"/>
                <w:szCs w:val="24"/>
                <w:lang w:eastAsia="ru-RU"/>
              </w:rPr>
              <w:t>разряд»</w:t>
            </w:r>
            <w:proofErr w:type="gramStart"/>
            <w:r w:rsidRPr="005F3BC3">
              <w:rPr>
                <w:rFonts w:ascii="Times New Roman" w:eastAsia="Times New Roman" w:hAnsi="Times New Roman" w:cs="Times New Roman"/>
                <w:sz w:val="24"/>
                <w:szCs w:val="24"/>
                <w:lang w:eastAsia="ru-RU"/>
              </w:rPr>
              <w:t>,</w:t>
            </w:r>
            <w:r w:rsidRPr="005F3BC3">
              <w:rPr>
                <w:rFonts w:ascii="Times New Roman" w:eastAsia="Calibri" w:hAnsi="Times New Roman" w:cs="Times New Roman"/>
                <w:sz w:val="24"/>
                <w:szCs w:val="24"/>
                <w:lang w:eastAsia="zh-CN"/>
              </w:rPr>
              <w:t>«</w:t>
            </w:r>
            <w:proofErr w:type="gramEnd"/>
            <w:r w:rsidRPr="005F3BC3">
              <w:rPr>
                <w:rFonts w:ascii="Times New Roman" w:eastAsia="Times New Roman" w:hAnsi="Times New Roman" w:cs="Times New Roman"/>
                <w:sz w:val="24"/>
                <w:szCs w:val="24"/>
                <w:lang w:eastAsia="ru-RU"/>
              </w:rPr>
              <w:t>второй</w:t>
            </w:r>
            <w:proofErr w:type="spellEnd"/>
            <w:r w:rsidRPr="005F3BC3">
              <w:rPr>
                <w:rFonts w:ascii="Times New Roman" w:eastAsia="Times New Roman" w:hAnsi="Times New Roman" w:cs="Times New Roman"/>
                <w:sz w:val="24"/>
                <w:szCs w:val="24"/>
                <w:lang w:eastAsia="ru-RU"/>
              </w:rPr>
              <w:t xml:space="preserve"> юношеский спортивный разряд», </w:t>
            </w:r>
            <w:r w:rsidRPr="005F3BC3">
              <w:rPr>
                <w:rFonts w:ascii="Times New Roman" w:eastAsia="Calibri" w:hAnsi="Times New Roman" w:cs="Times New Roman"/>
                <w:sz w:val="24"/>
                <w:szCs w:val="24"/>
                <w:lang w:eastAsia="zh-CN"/>
              </w:rPr>
              <w:t>«</w:t>
            </w:r>
            <w:r w:rsidRPr="005F3BC3">
              <w:rPr>
                <w:rFonts w:ascii="Times New Roman" w:eastAsia="Times New Roman" w:hAnsi="Times New Roman" w:cs="Times New Roman"/>
                <w:sz w:val="24"/>
                <w:szCs w:val="24"/>
                <w:lang w:eastAsia="ru-RU"/>
              </w:rPr>
              <w:t>первый юношеский спортивный разряд»</w:t>
            </w:r>
          </w:p>
        </w:tc>
      </w:tr>
      <w:tr w:rsidR="005F3BC3" w:rsidRPr="005F3BC3" w:rsidTr="005F3BC3">
        <w:trPr>
          <w:cantSplit/>
          <w:trHeight w:val="20"/>
        </w:trPr>
        <w:tc>
          <w:tcPr>
            <w:tcW w:w="56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F3BC3">
              <w:rPr>
                <w:rFonts w:ascii="Times New Roman" w:eastAsia="Calibri" w:hAnsi="Times New Roman" w:cs="Times New Roman"/>
                <w:bCs/>
                <w:sz w:val="24"/>
                <w:szCs w:val="24"/>
                <w:lang w:eastAsia="zh-CN"/>
              </w:rPr>
              <w:lastRenderedPageBreak/>
              <w:t>свыше трех лет</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BC3" w:rsidRP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5F3BC3">
              <w:rPr>
                <w:rFonts w:ascii="Times New Roman" w:eastAsia="Calibri" w:hAnsi="Times New Roman" w:cs="Times New Roman"/>
                <w:color w:val="000000"/>
                <w:sz w:val="24"/>
                <w:szCs w:val="24"/>
                <w:lang w:eastAsia="zh-CN"/>
              </w:rPr>
              <w:t>спортивные разряды «</w:t>
            </w:r>
            <w:r w:rsidRPr="005F3BC3">
              <w:rPr>
                <w:rFonts w:ascii="Times New Roman" w:eastAsia="Calibri" w:hAnsi="Times New Roman" w:cs="Times New Roman"/>
                <w:color w:val="000000"/>
                <w:sz w:val="24"/>
                <w:szCs w:val="24"/>
                <w:lang w:eastAsia="ru-RU"/>
              </w:rPr>
              <w:t xml:space="preserve">третий спортивный </w:t>
            </w:r>
            <w:proofErr w:type="spellStart"/>
            <w:r w:rsidRPr="005F3BC3">
              <w:rPr>
                <w:rFonts w:ascii="Times New Roman" w:eastAsia="Calibri" w:hAnsi="Times New Roman" w:cs="Times New Roman"/>
                <w:color w:val="000000"/>
                <w:sz w:val="24"/>
                <w:szCs w:val="24"/>
                <w:lang w:eastAsia="ru-RU"/>
              </w:rPr>
              <w:t>разряд»</w:t>
            </w:r>
            <w:proofErr w:type="gramStart"/>
            <w:r w:rsidRPr="005F3BC3">
              <w:rPr>
                <w:rFonts w:ascii="Times New Roman" w:eastAsia="Calibri" w:hAnsi="Times New Roman" w:cs="Times New Roman"/>
                <w:color w:val="000000"/>
                <w:sz w:val="24"/>
                <w:szCs w:val="24"/>
                <w:lang w:eastAsia="ru-RU"/>
              </w:rPr>
              <w:t>,</w:t>
            </w:r>
            <w:r w:rsidRPr="005F3BC3">
              <w:rPr>
                <w:rFonts w:ascii="Times New Roman" w:eastAsia="Calibri" w:hAnsi="Times New Roman" w:cs="Times New Roman"/>
                <w:color w:val="000000"/>
                <w:sz w:val="24"/>
                <w:szCs w:val="24"/>
                <w:lang w:eastAsia="zh-CN"/>
              </w:rPr>
              <w:t>«</w:t>
            </w:r>
            <w:proofErr w:type="gramEnd"/>
            <w:r w:rsidRPr="005F3BC3">
              <w:rPr>
                <w:rFonts w:ascii="Times New Roman" w:eastAsia="Calibri" w:hAnsi="Times New Roman" w:cs="Times New Roman"/>
                <w:color w:val="000000"/>
                <w:sz w:val="24"/>
                <w:szCs w:val="24"/>
                <w:lang w:eastAsia="ru-RU"/>
              </w:rPr>
              <w:t>второй</w:t>
            </w:r>
            <w:proofErr w:type="spellEnd"/>
            <w:r w:rsidRPr="005F3BC3">
              <w:rPr>
                <w:rFonts w:ascii="Times New Roman" w:eastAsia="Calibri" w:hAnsi="Times New Roman" w:cs="Times New Roman"/>
                <w:color w:val="000000"/>
                <w:sz w:val="24"/>
                <w:szCs w:val="24"/>
                <w:lang w:eastAsia="ru-RU"/>
              </w:rPr>
              <w:t xml:space="preserve"> спортивный разряд», </w:t>
            </w:r>
            <w:r w:rsidRPr="005F3BC3">
              <w:rPr>
                <w:rFonts w:ascii="Times New Roman" w:eastAsia="Calibri" w:hAnsi="Times New Roman" w:cs="Times New Roman"/>
                <w:color w:val="000000"/>
                <w:sz w:val="24"/>
                <w:szCs w:val="24"/>
                <w:lang w:eastAsia="zh-CN"/>
              </w:rPr>
              <w:t>«</w:t>
            </w:r>
            <w:r w:rsidRPr="005F3BC3">
              <w:rPr>
                <w:rFonts w:ascii="Times New Roman" w:eastAsia="Calibri" w:hAnsi="Times New Roman" w:cs="Times New Roman"/>
                <w:color w:val="000000"/>
                <w:sz w:val="24"/>
                <w:szCs w:val="24"/>
                <w:lang w:eastAsia="ru-RU"/>
              </w:rPr>
              <w:t>первый спортивный разряд»</w:t>
            </w:r>
          </w:p>
        </w:tc>
      </w:tr>
    </w:tbl>
    <w:p w:rsidR="005F3BC3" w:rsidRDefault="005F3BC3" w:rsidP="005F3BC3">
      <w:pPr>
        <w:pBdr>
          <w:top w:val="none" w:sz="0" w:space="0" w:color="000000"/>
          <w:left w:val="none" w:sz="0" w:space="0" w:color="000000"/>
          <w:bottom w:val="none" w:sz="0" w:space="0" w:color="000000"/>
          <w:right w:val="none" w:sz="0" w:space="0" w:color="000000"/>
        </w:pBdr>
        <w:suppressAutoHyphens/>
        <w:spacing w:after="0" w:line="240" w:lineRule="auto"/>
        <w:ind w:left="5103"/>
        <w:jc w:val="center"/>
        <w:rPr>
          <w:rFonts w:ascii="Times New Roman" w:eastAsia="Calibri" w:hAnsi="Times New Roman" w:cs="Times New Roman"/>
          <w:color w:val="000000"/>
          <w:sz w:val="28"/>
          <w:szCs w:val="28"/>
          <w:lang w:eastAsia="zh-CN"/>
        </w:rPr>
      </w:pPr>
    </w:p>
    <w:p w:rsidR="00A6596C" w:rsidRPr="00B4275A" w:rsidRDefault="0059700A" w:rsidP="00B4275A">
      <w:pPr>
        <w:spacing w:after="0" w:line="360" w:lineRule="auto"/>
        <w:ind w:left="64" w:right="14" w:firstLine="710"/>
        <w:jc w:val="right"/>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w:t>
      </w:r>
      <w:r w:rsidRPr="0059700A">
        <w:rPr>
          <w:rFonts w:ascii="Times New Roman" w:eastAsia="Times New Roman" w:hAnsi="Times New Roman" w:cs="Times New Roman"/>
          <w:b/>
          <w:color w:val="000000"/>
          <w:sz w:val="28"/>
        </w:rPr>
        <w:t xml:space="preserve">Приложение № </w:t>
      </w:r>
      <w:r>
        <w:rPr>
          <w:rFonts w:ascii="Times New Roman" w:eastAsia="Times New Roman" w:hAnsi="Times New Roman" w:cs="Times New Roman"/>
          <w:b/>
          <w:color w:val="000000"/>
          <w:sz w:val="28"/>
        </w:rPr>
        <w:t>8</w:t>
      </w:r>
      <w:r w:rsidRPr="0059700A">
        <w:rPr>
          <w:rFonts w:ascii="Times New Roman" w:eastAsia="Times New Roman" w:hAnsi="Times New Roman" w:cs="Times New Roman"/>
          <w:b/>
          <w:color w:val="000000"/>
          <w:sz w:val="28"/>
        </w:rPr>
        <w:t xml:space="preserve"> к ФССП</w:t>
      </w:r>
      <w:r>
        <w:rPr>
          <w:rFonts w:ascii="Times New Roman" w:eastAsia="Times New Roman" w:hAnsi="Times New Roman" w:cs="Times New Roman"/>
          <w:b/>
          <w:color w:val="000000"/>
          <w:sz w:val="28"/>
        </w:rPr>
        <w:t>)</w:t>
      </w:r>
    </w:p>
    <w:p w:rsidR="004718F5" w:rsidRPr="004718F5" w:rsidRDefault="004718F5" w:rsidP="004718F5">
      <w:pPr>
        <w:spacing w:after="0" w:line="240" w:lineRule="auto"/>
        <w:jc w:val="center"/>
        <w:rPr>
          <w:rFonts w:ascii="Times New Roman" w:eastAsia="Calibri" w:hAnsi="Times New Roman" w:cs="Times New Roman"/>
          <w:b/>
          <w:bCs/>
          <w:color w:val="000000"/>
          <w:sz w:val="28"/>
          <w:szCs w:val="28"/>
          <w:lang w:eastAsia="zh-CN"/>
        </w:rPr>
      </w:pPr>
      <w:bookmarkStart w:id="11" w:name="_Hlk91062240"/>
      <w:r w:rsidRPr="004718F5">
        <w:rPr>
          <w:rFonts w:ascii="Times New Roman" w:eastAsia="Times New Roman" w:hAnsi="Times New Roman" w:cs="Times New Roman"/>
          <w:b/>
          <w:sz w:val="28"/>
          <w:szCs w:val="28"/>
          <w:lang w:eastAsia="zh-CN"/>
        </w:rPr>
        <w:t>Нормативы общей физической и специальной физической подготовки</w:t>
      </w:r>
      <w:r w:rsidRPr="004718F5">
        <w:rPr>
          <w:rFonts w:ascii="Times New Roman" w:eastAsia="Calibri" w:hAnsi="Times New Roman" w:cs="Times New Roman"/>
          <w:b/>
          <w:color w:val="000000"/>
          <w:sz w:val="28"/>
          <w:szCs w:val="28"/>
          <w:lang w:eastAsia="zh-CN"/>
        </w:rPr>
        <w:br/>
        <w:t xml:space="preserve">и </w:t>
      </w:r>
      <w:r w:rsidRPr="004718F5">
        <w:rPr>
          <w:rFonts w:ascii="Times New Roman" w:eastAsia="Calibri" w:hAnsi="Times New Roman" w:cs="Times New Roman"/>
          <w:b/>
          <w:bCs/>
          <w:color w:val="000000"/>
          <w:sz w:val="28"/>
          <w:szCs w:val="28"/>
          <w:lang w:eastAsia="zh-CN"/>
        </w:rPr>
        <w:t>уровень спортивной квалификации (спортивные разряды) для зачисления и перевода на</w:t>
      </w:r>
      <w:r w:rsidR="00937A4F">
        <w:rPr>
          <w:rFonts w:ascii="Times New Roman" w:eastAsia="Calibri" w:hAnsi="Times New Roman" w:cs="Times New Roman"/>
          <w:b/>
          <w:bCs/>
          <w:color w:val="000000"/>
          <w:sz w:val="28"/>
          <w:szCs w:val="28"/>
          <w:lang w:eastAsia="zh-CN"/>
        </w:rPr>
        <w:t xml:space="preserve"> </w:t>
      </w:r>
      <w:r w:rsidRPr="004718F5">
        <w:rPr>
          <w:rFonts w:ascii="Times New Roman" w:eastAsia="Calibri" w:hAnsi="Times New Roman" w:cs="Times New Roman"/>
          <w:b/>
          <w:bCs/>
          <w:color w:val="000000"/>
          <w:sz w:val="28"/>
          <w:szCs w:val="28"/>
          <w:lang w:eastAsia="zh-CN"/>
        </w:rPr>
        <w:t>этап совершенствования спортивного мастерства по виду спорта «</w:t>
      </w:r>
      <w:r w:rsidRPr="004718F5">
        <w:rPr>
          <w:rFonts w:ascii="Times New Roman" w:eastAsia="Calibri" w:hAnsi="Times New Roman" w:cs="Times New Roman"/>
          <w:b/>
          <w:sz w:val="28"/>
          <w:szCs w:val="28"/>
          <w:lang w:eastAsia="zh-CN"/>
        </w:rPr>
        <w:t>триатлон</w:t>
      </w:r>
      <w:r w:rsidRPr="004718F5">
        <w:rPr>
          <w:rFonts w:ascii="Times New Roman" w:eastAsia="Calibri" w:hAnsi="Times New Roman" w:cs="Times New Roman"/>
          <w:b/>
          <w:bCs/>
          <w:color w:val="000000"/>
          <w:sz w:val="28"/>
          <w:szCs w:val="28"/>
          <w:lang w:eastAsia="zh-CN"/>
        </w:rPr>
        <w:t>»</w:t>
      </w:r>
    </w:p>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Calibri" w:hAnsi="Times New Roman" w:cs="Times New Roman"/>
          <w:color w:val="000000"/>
          <w:sz w:val="28"/>
          <w:szCs w:val="28"/>
          <w:lang w:eastAsia="zh-CN"/>
        </w:rPr>
      </w:pPr>
    </w:p>
    <w:tbl>
      <w:tblPr>
        <w:tblW w:w="9639" w:type="dxa"/>
        <w:tblInd w:w="108" w:type="dxa"/>
        <w:tblLayout w:type="fixed"/>
        <w:tblLook w:val="04A0" w:firstRow="1" w:lastRow="0" w:firstColumn="1" w:lastColumn="0" w:noHBand="0" w:noVBand="1"/>
      </w:tblPr>
      <w:tblGrid>
        <w:gridCol w:w="710"/>
        <w:gridCol w:w="28"/>
        <w:gridCol w:w="2806"/>
        <w:gridCol w:w="30"/>
        <w:gridCol w:w="2263"/>
        <w:gridCol w:w="1818"/>
        <w:gridCol w:w="1984"/>
      </w:tblGrid>
      <w:tr w:rsidR="004718F5" w:rsidRPr="004718F5" w:rsidTr="004718F5">
        <w:trPr>
          <w:cantSplit/>
        </w:trPr>
        <w:tc>
          <w:tcPr>
            <w:tcW w:w="710" w:type="dxa"/>
            <w:vMerge w:val="restart"/>
            <w:tcBorders>
              <w:top w:val="single" w:sz="4" w:space="0" w:color="000000"/>
              <w:left w:val="single" w:sz="4" w:space="0" w:color="000000"/>
              <w:bottom w:val="single" w:sz="4" w:space="0" w:color="000000"/>
            </w:tcBorders>
            <w:shd w:val="clear" w:color="auto" w:fill="auto"/>
            <w:vAlign w:val="center"/>
          </w:tcPr>
          <w:bookmarkEnd w:id="11"/>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bCs/>
                <w:color w:val="000000"/>
                <w:sz w:val="24"/>
                <w:szCs w:val="24"/>
                <w:lang w:eastAsia="zh-CN"/>
              </w:rPr>
            </w:pPr>
            <w:r w:rsidRPr="004718F5">
              <w:rPr>
                <w:rFonts w:ascii="Times New Roman" w:eastAsia="Calibri" w:hAnsi="Times New Roman" w:cs="Times New Roman"/>
                <w:bCs/>
                <w:color w:val="000000"/>
                <w:sz w:val="24"/>
                <w:szCs w:val="24"/>
                <w:lang w:eastAsia="zh-CN"/>
              </w:rPr>
              <w:t>№</w:t>
            </w:r>
          </w:p>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bCs/>
                <w:color w:val="000000"/>
                <w:sz w:val="24"/>
                <w:szCs w:val="24"/>
                <w:lang w:eastAsia="zh-CN"/>
              </w:rPr>
            </w:pPr>
            <w:proofErr w:type="gramStart"/>
            <w:r w:rsidRPr="004718F5">
              <w:rPr>
                <w:rFonts w:ascii="Times New Roman" w:eastAsia="Calibri" w:hAnsi="Times New Roman" w:cs="Times New Roman"/>
                <w:bCs/>
                <w:color w:val="000000"/>
                <w:sz w:val="24"/>
                <w:szCs w:val="24"/>
                <w:lang w:eastAsia="zh-CN"/>
              </w:rPr>
              <w:t>п</w:t>
            </w:r>
            <w:proofErr w:type="gramEnd"/>
            <w:r w:rsidRPr="004718F5">
              <w:rPr>
                <w:rFonts w:ascii="Times New Roman" w:eastAsia="Calibri" w:hAnsi="Times New Roman" w:cs="Times New Roman"/>
                <w:bCs/>
                <w:color w:val="000000"/>
                <w:sz w:val="24"/>
                <w:szCs w:val="24"/>
                <w:lang w:eastAsia="zh-CN"/>
              </w:rPr>
              <w:t>/п</w:t>
            </w:r>
          </w:p>
        </w:tc>
        <w:tc>
          <w:tcPr>
            <w:tcW w:w="2864" w:type="dxa"/>
            <w:gridSpan w:val="3"/>
            <w:vMerge w:val="restart"/>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bCs/>
                <w:color w:val="000000"/>
                <w:sz w:val="24"/>
                <w:szCs w:val="24"/>
                <w:lang w:eastAsia="zh-CN"/>
              </w:rPr>
            </w:pPr>
            <w:r w:rsidRPr="004718F5">
              <w:rPr>
                <w:rFonts w:ascii="Times New Roman" w:eastAsia="Calibri" w:hAnsi="Times New Roman" w:cs="Times New Roman"/>
                <w:bCs/>
                <w:color w:val="000000"/>
                <w:sz w:val="24"/>
                <w:szCs w:val="24"/>
                <w:lang w:eastAsia="zh-CN"/>
              </w:rPr>
              <w:t>Упражнения</w:t>
            </w:r>
          </w:p>
        </w:tc>
        <w:tc>
          <w:tcPr>
            <w:tcW w:w="2263" w:type="dxa"/>
            <w:vMerge w:val="restart"/>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bCs/>
                <w:color w:val="000000"/>
                <w:sz w:val="24"/>
                <w:szCs w:val="24"/>
                <w:lang w:eastAsia="zh-CN"/>
              </w:rPr>
            </w:pPr>
            <w:r w:rsidRPr="004718F5">
              <w:rPr>
                <w:rFonts w:ascii="Times New Roman" w:eastAsia="Calibri" w:hAnsi="Times New Roman" w:cs="Times New Roman"/>
                <w:bCs/>
                <w:color w:val="000000"/>
                <w:sz w:val="24"/>
                <w:szCs w:val="24"/>
                <w:lang w:eastAsia="zh-CN"/>
              </w:rPr>
              <w:t>Единица измерения</w:t>
            </w:r>
          </w:p>
        </w:tc>
        <w:tc>
          <w:tcPr>
            <w:tcW w:w="38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bCs/>
                <w:color w:val="000000"/>
                <w:sz w:val="24"/>
                <w:szCs w:val="24"/>
                <w:lang w:eastAsia="zh-CN"/>
              </w:rPr>
            </w:pPr>
            <w:r w:rsidRPr="004718F5">
              <w:rPr>
                <w:rFonts w:ascii="Times New Roman" w:eastAsia="Calibri" w:hAnsi="Times New Roman" w:cs="Times New Roman"/>
                <w:bCs/>
                <w:color w:val="000000"/>
                <w:sz w:val="24"/>
                <w:szCs w:val="24"/>
                <w:lang w:eastAsia="zh-CN"/>
              </w:rPr>
              <w:t>Норматив</w:t>
            </w:r>
          </w:p>
        </w:tc>
      </w:tr>
      <w:tr w:rsidR="004718F5" w:rsidRPr="004718F5" w:rsidTr="004718F5">
        <w:trPr>
          <w:cantSplit/>
        </w:trPr>
        <w:tc>
          <w:tcPr>
            <w:tcW w:w="710" w:type="dxa"/>
            <w:vMerge/>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rPr>
                <w:rFonts w:ascii="Times New Roman" w:eastAsia="Times New Roman" w:hAnsi="Times New Roman" w:cs="Times New Roman"/>
                <w:bCs/>
                <w:sz w:val="24"/>
                <w:szCs w:val="24"/>
                <w:lang w:eastAsia="ru-RU"/>
              </w:rPr>
            </w:pPr>
          </w:p>
        </w:tc>
        <w:tc>
          <w:tcPr>
            <w:tcW w:w="2864" w:type="dxa"/>
            <w:gridSpan w:val="3"/>
            <w:vMerge/>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rPr>
                <w:rFonts w:ascii="Times New Roman" w:eastAsia="Times New Roman" w:hAnsi="Times New Roman" w:cs="Times New Roman"/>
                <w:bCs/>
                <w:sz w:val="24"/>
                <w:szCs w:val="24"/>
                <w:lang w:eastAsia="ru-RU"/>
              </w:rPr>
            </w:pPr>
          </w:p>
        </w:tc>
        <w:tc>
          <w:tcPr>
            <w:tcW w:w="2263" w:type="dxa"/>
            <w:vMerge/>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rPr>
                <w:rFonts w:ascii="Times New Roman" w:eastAsia="Times New Roman" w:hAnsi="Times New Roman" w:cs="Times New Roman"/>
                <w:bCs/>
                <w:sz w:val="24"/>
                <w:szCs w:val="24"/>
                <w:lang w:eastAsia="ru-RU"/>
              </w:rPr>
            </w:pPr>
          </w:p>
        </w:tc>
        <w:tc>
          <w:tcPr>
            <w:tcW w:w="1818" w:type="dxa"/>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bCs/>
                <w:color w:val="000000"/>
                <w:sz w:val="24"/>
                <w:szCs w:val="24"/>
                <w:lang w:eastAsia="zh-CN"/>
              </w:rPr>
            </w:pPr>
            <w:r w:rsidRPr="004718F5">
              <w:rPr>
                <w:rFonts w:ascii="Times New Roman" w:eastAsia="Calibri" w:hAnsi="Times New Roman" w:cs="Times New Roman"/>
                <w:bCs/>
                <w:color w:val="000000"/>
                <w:sz w:val="24"/>
                <w:szCs w:val="24"/>
                <w:lang w:eastAsia="zh-CN"/>
              </w:rPr>
              <w:t>юноши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bCs/>
                <w:color w:val="000000"/>
                <w:sz w:val="24"/>
                <w:szCs w:val="24"/>
                <w:lang w:eastAsia="zh-CN"/>
              </w:rPr>
            </w:pPr>
            <w:r w:rsidRPr="004718F5">
              <w:rPr>
                <w:rFonts w:ascii="Times New Roman" w:eastAsia="Calibri" w:hAnsi="Times New Roman" w:cs="Times New Roman"/>
                <w:bCs/>
                <w:color w:val="000000"/>
                <w:sz w:val="24"/>
                <w:szCs w:val="24"/>
                <w:lang w:eastAsia="zh-CN"/>
              </w:rPr>
              <w:t>девушки</w:t>
            </w:r>
          </w:p>
        </w:tc>
      </w:tr>
      <w:tr w:rsidR="004718F5" w:rsidRPr="004718F5" w:rsidTr="004718F5">
        <w:trPr>
          <w:cantSplit/>
          <w:trHeight w:val="567"/>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uto"/>
              <w:ind w:left="720"/>
              <w:contextualSpacing/>
              <w:jc w:val="center"/>
              <w:rPr>
                <w:rFonts w:ascii="Calibri" w:eastAsia="Calibri" w:hAnsi="Calibri" w:cs="Calibri"/>
                <w:color w:val="000000"/>
                <w:sz w:val="24"/>
                <w:szCs w:val="24"/>
                <w:lang w:eastAsia="zh-CN"/>
              </w:rPr>
            </w:pPr>
            <w:r w:rsidRPr="004718F5">
              <w:rPr>
                <w:rFonts w:ascii="Times New Roman" w:eastAsia="Calibri" w:hAnsi="Times New Roman" w:cs="Times New Roman"/>
                <w:color w:val="000000"/>
                <w:sz w:val="24"/>
                <w:szCs w:val="24"/>
                <w:lang w:eastAsia="zh-CN"/>
              </w:rPr>
              <w:t>1. Нормативы общей физической подготовки</w:t>
            </w:r>
          </w:p>
        </w:tc>
      </w:tr>
      <w:tr w:rsidR="004718F5" w:rsidRPr="004718F5" w:rsidTr="004718F5">
        <w:trPr>
          <w:cantSplit/>
        </w:trPr>
        <w:tc>
          <w:tcPr>
            <w:tcW w:w="710" w:type="dxa"/>
            <w:vMerge w:val="restart"/>
            <w:tcBorders>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18F5">
              <w:rPr>
                <w:rFonts w:ascii="Times New Roman" w:eastAsia="Calibri" w:hAnsi="Times New Roman" w:cs="Times New Roman"/>
                <w:color w:val="000000"/>
                <w:sz w:val="24"/>
                <w:szCs w:val="24"/>
                <w:lang w:eastAsia="zh-CN"/>
              </w:rPr>
              <w:t>1.1.</w:t>
            </w:r>
          </w:p>
        </w:tc>
        <w:tc>
          <w:tcPr>
            <w:tcW w:w="2834" w:type="dxa"/>
            <w:gridSpan w:val="2"/>
            <w:vMerge w:val="restart"/>
            <w:tcBorders>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18F5">
              <w:rPr>
                <w:rFonts w:ascii="Times New Roman" w:eastAsia="Calibri" w:hAnsi="Times New Roman" w:cs="Times New Roman"/>
                <w:color w:val="000000"/>
                <w:sz w:val="24"/>
                <w:szCs w:val="24"/>
                <w:lang w:eastAsia="zh-CN"/>
              </w:rPr>
              <w:t>Бег на 60 м</w:t>
            </w:r>
          </w:p>
        </w:tc>
        <w:tc>
          <w:tcPr>
            <w:tcW w:w="2293" w:type="dxa"/>
            <w:gridSpan w:val="2"/>
            <w:vMerge w:val="restart"/>
            <w:tcBorders>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18F5">
              <w:rPr>
                <w:rFonts w:ascii="Times New Roman" w:eastAsia="Calibri" w:hAnsi="Times New Roman" w:cs="Times New Roman"/>
                <w:color w:val="000000"/>
                <w:sz w:val="24"/>
                <w:szCs w:val="24"/>
                <w:lang w:eastAsia="zh-CN"/>
              </w:rPr>
              <w:t>с</w:t>
            </w:r>
          </w:p>
        </w:tc>
        <w:tc>
          <w:tcPr>
            <w:tcW w:w="3802" w:type="dxa"/>
            <w:gridSpan w:val="2"/>
            <w:tcBorders>
              <w:left w:val="single" w:sz="4" w:space="0" w:color="000000"/>
              <w:bottom w:val="single" w:sz="4" w:space="0" w:color="000000"/>
              <w:right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18F5">
              <w:rPr>
                <w:rFonts w:ascii="Times New Roman" w:eastAsia="Calibri" w:hAnsi="Times New Roman" w:cs="Times New Roman"/>
                <w:color w:val="000000"/>
                <w:sz w:val="24"/>
                <w:szCs w:val="24"/>
                <w:lang w:eastAsia="zh-CN"/>
              </w:rPr>
              <w:t>не более</w:t>
            </w:r>
          </w:p>
        </w:tc>
      </w:tr>
      <w:tr w:rsidR="004718F5" w:rsidRPr="004718F5" w:rsidTr="004718F5">
        <w:trPr>
          <w:cantSplit/>
        </w:trPr>
        <w:tc>
          <w:tcPr>
            <w:tcW w:w="710" w:type="dxa"/>
            <w:vMerge/>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2834" w:type="dxa"/>
            <w:gridSpan w:val="2"/>
            <w:vMerge/>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2293" w:type="dxa"/>
            <w:gridSpan w:val="2"/>
            <w:vMerge/>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1818" w:type="dxa"/>
            <w:tcBorders>
              <w:left w:val="single" w:sz="4" w:space="0" w:color="000000"/>
              <w:bottom w:val="single" w:sz="4" w:space="0" w:color="000000"/>
            </w:tcBorders>
            <w:shd w:val="clear" w:color="auto" w:fill="auto"/>
            <w:vAlign w:val="center"/>
          </w:tcPr>
          <w:p w:rsidR="004718F5" w:rsidRPr="004718F5" w:rsidRDefault="004741A0"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9,6</w:t>
            </w:r>
          </w:p>
        </w:tc>
        <w:tc>
          <w:tcPr>
            <w:tcW w:w="1984" w:type="dxa"/>
            <w:tcBorders>
              <w:left w:val="single" w:sz="4" w:space="0" w:color="000000"/>
              <w:bottom w:val="single" w:sz="4" w:space="0" w:color="000000"/>
              <w:right w:val="single" w:sz="4" w:space="0" w:color="000000"/>
            </w:tcBorders>
            <w:shd w:val="clear" w:color="auto" w:fill="auto"/>
            <w:vAlign w:val="center"/>
          </w:tcPr>
          <w:p w:rsidR="004718F5" w:rsidRPr="004718F5" w:rsidRDefault="004741A0"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10,6</w:t>
            </w:r>
          </w:p>
        </w:tc>
      </w:tr>
      <w:tr w:rsidR="004718F5" w:rsidRPr="004718F5" w:rsidTr="004718F5">
        <w:trPr>
          <w:cantSplit/>
        </w:trPr>
        <w:tc>
          <w:tcPr>
            <w:tcW w:w="710" w:type="dxa"/>
            <w:vMerge w:val="restart"/>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18F5">
              <w:rPr>
                <w:rFonts w:ascii="Times New Roman" w:eastAsia="Calibri" w:hAnsi="Times New Roman" w:cs="Times New Roman"/>
                <w:color w:val="000000"/>
                <w:sz w:val="24"/>
                <w:szCs w:val="24"/>
                <w:lang w:eastAsia="zh-CN"/>
              </w:rPr>
              <w:t>1.2.</w:t>
            </w:r>
          </w:p>
        </w:tc>
        <w:tc>
          <w:tcPr>
            <w:tcW w:w="2834" w:type="dxa"/>
            <w:gridSpan w:val="2"/>
            <w:vMerge w:val="restart"/>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18F5">
              <w:rPr>
                <w:rFonts w:ascii="Times New Roman" w:eastAsia="Calibri" w:hAnsi="Times New Roman" w:cs="Times New Roman"/>
                <w:color w:val="000000"/>
                <w:sz w:val="24"/>
                <w:szCs w:val="24"/>
                <w:lang w:eastAsia="zh-CN"/>
              </w:rPr>
              <w:t>Бег на 2000 м</w:t>
            </w:r>
          </w:p>
        </w:tc>
        <w:tc>
          <w:tcPr>
            <w:tcW w:w="2293" w:type="dxa"/>
            <w:gridSpan w:val="2"/>
            <w:vMerge w:val="restart"/>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18F5">
              <w:rPr>
                <w:rFonts w:ascii="Times New Roman" w:eastAsia="Calibri" w:hAnsi="Times New Roman" w:cs="Times New Roman"/>
                <w:color w:val="000000"/>
                <w:sz w:val="24"/>
                <w:szCs w:val="24"/>
                <w:lang w:eastAsia="zh-CN"/>
              </w:rPr>
              <w:t xml:space="preserve">мин, </w:t>
            </w:r>
            <w:proofErr w:type="gramStart"/>
            <w:r w:rsidRPr="004718F5">
              <w:rPr>
                <w:rFonts w:ascii="Times New Roman" w:eastAsia="Calibri" w:hAnsi="Times New Roman" w:cs="Times New Roman"/>
                <w:color w:val="000000"/>
                <w:sz w:val="24"/>
                <w:szCs w:val="24"/>
                <w:lang w:eastAsia="zh-CN"/>
              </w:rPr>
              <w:t>с</w:t>
            </w:r>
            <w:proofErr w:type="gramEnd"/>
          </w:p>
        </w:tc>
        <w:tc>
          <w:tcPr>
            <w:tcW w:w="38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r>
      <w:tr w:rsidR="004718F5" w:rsidRPr="004718F5" w:rsidTr="004718F5">
        <w:trPr>
          <w:cantSplit/>
        </w:trPr>
        <w:tc>
          <w:tcPr>
            <w:tcW w:w="710" w:type="dxa"/>
            <w:vMerge/>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2834" w:type="dxa"/>
            <w:gridSpan w:val="2"/>
            <w:vMerge/>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2293" w:type="dxa"/>
            <w:gridSpan w:val="2"/>
            <w:vMerge/>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1818" w:type="dxa"/>
            <w:tcBorders>
              <w:left w:val="single" w:sz="4" w:space="0" w:color="000000"/>
              <w:bottom w:val="single" w:sz="4" w:space="0" w:color="000000"/>
            </w:tcBorders>
            <w:shd w:val="clear" w:color="auto" w:fill="auto"/>
            <w:vAlign w:val="center"/>
          </w:tcPr>
          <w:p w:rsidR="004718F5" w:rsidRPr="004718F5" w:rsidRDefault="004741A0"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8.0</w:t>
            </w:r>
          </w:p>
        </w:tc>
        <w:tc>
          <w:tcPr>
            <w:tcW w:w="1984" w:type="dxa"/>
            <w:tcBorders>
              <w:left w:val="single" w:sz="4" w:space="0" w:color="000000"/>
              <w:bottom w:val="single" w:sz="4" w:space="0" w:color="000000"/>
              <w:right w:val="single" w:sz="4" w:space="0" w:color="000000"/>
            </w:tcBorders>
            <w:shd w:val="clear" w:color="auto" w:fill="auto"/>
            <w:vAlign w:val="center"/>
          </w:tcPr>
          <w:p w:rsidR="004718F5" w:rsidRPr="004718F5" w:rsidRDefault="004741A0"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9</w:t>
            </w:r>
            <w:r w:rsidR="004718F5" w:rsidRPr="004718F5">
              <w:rPr>
                <w:rFonts w:ascii="Times New Roman" w:eastAsia="Calibri" w:hAnsi="Times New Roman" w:cs="Times New Roman"/>
                <w:color w:val="000000"/>
                <w:sz w:val="24"/>
                <w:szCs w:val="24"/>
                <w:lang w:eastAsia="zh-CN"/>
              </w:rPr>
              <w:t>.00</w:t>
            </w:r>
          </w:p>
        </w:tc>
      </w:tr>
      <w:tr w:rsidR="004718F5" w:rsidRPr="004718F5" w:rsidTr="004718F5">
        <w:trPr>
          <w:cantSplit/>
        </w:trPr>
        <w:tc>
          <w:tcPr>
            <w:tcW w:w="710" w:type="dxa"/>
            <w:vMerge w:val="restart"/>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18F5">
              <w:rPr>
                <w:rFonts w:ascii="Times New Roman" w:eastAsia="Calibri" w:hAnsi="Times New Roman" w:cs="Times New Roman"/>
                <w:color w:val="000000"/>
                <w:sz w:val="24"/>
                <w:szCs w:val="24"/>
                <w:lang w:eastAsia="zh-CN"/>
              </w:rPr>
              <w:t>1.3.</w:t>
            </w:r>
          </w:p>
        </w:tc>
        <w:tc>
          <w:tcPr>
            <w:tcW w:w="2834" w:type="dxa"/>
            <w:gridSpan w:val="2"/>
            <w:vMerge w:val="restart"/>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18F5">
              <w:rPr>
                <w:rFonts w:ascii="Times New Roman" w:eastAsia="Calibri" w:hAnsi="Times New Roman" w:cs="Times New Roman"/>
                <w:color w:val="000000"/>
                <w:sz w:val="24"/>
                <w:szCs w:val="24"/>
                <w:lang w:eastAsia="zh-CN"/>
              </w:rPr>
              <w:t>Сгибание и разгибание рук в упоре лежа на полу</w:t>
            </w:r>
          </w:p>
        </w:tc>
        <w:tc>
          <w:tcPr>
            <w:tcW w:w="2293" w:type="dxa"/>
            <w:gridSpan w:val="2"/>
            <w:vMerge w:val="restart"/>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18F5">
              <w:rPr>
                <w:rFonts w:ascii="Times New Roman" w:eastAsia="Calibri" w:hAnsi="Times New Roman" w:cs="Times New Roman"/>
                <w:color w:val="000000"/>
                <w:sz w:val="24"/>
                <w:szCs w:val="24"/>
                <w:lang w:eastAsia="zh-CN"/>
              </w:rPr>
              <w:t>количество раз</w:t>
            </w:r>
          </w:p>
        </w:tc>
        <w:tc>
          <w:tcPr>
            <w:tcW w:w="38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18F5">
              <w:rPr>
                <w:rFonts w:ascii="Times New Roman" w:eastAsia="Calibri" w:hAnsi="Times New Roman" w:cs="Times New Roman"/>
                <w:color w:val="000000"/>
                <w:sz w:val="24"/>
                <w:szCs w:val="24"/>
                <w:lang w:eastAsia="zh-CN"/>
              </w:rPr>
              <w:t>не менее</w:t>
            </w:r>
          </w:p>
        </w:tc>
      </w:tr>
      <w:tr w:rsidR="004718F5" w:rsidRPr="004718F5" w:rsidTr="004718F5">
        <w:trPr>
          <w:cantSplit/>
        </w:trPr>
        <w:tc>
          <w:tcPr>
            <w:tcW w:w="710" w:type="dxa"/>
            <w:vMerge/>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2834" w:type="dxa"/>
            <w:gridSpan w:val="2"/>
            <w:vMerge/>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2293" w:type="dxa"/>
            <w:gridSpan w:val="2"/>
            <w:vMerge/>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1818" w:type="dxa"/>
            <w:tcBorders>
              <w:left w:val="single" w:sz="4" w:space="0" w:color="000000"/>
              <w:bottom w:val="single" w:sz="4" w:space="0" w:color="000000"/>
            </w:tcBorders>
            <w:shd w:val="clear" w:color="auto" w:fill="auto"/>
            <w:vAlign w:val="center"/>
          </w:tcPr>
          <w:p w:rsidR="004718F5" w:rsidRPr="004718F5" w:rsidRDefault="004741A0"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24</w:t>
            </w:r>
          </w:p>
        </w:tc>
        <w:tc>
          <w:tcPr>
            <w:tcW w:w="1984" w:type="dxa"/>
            <w:tcBorders>
              <w:left w:val="single" w:sz="4" w:space="0" w:color="000000"/>
              <w:bottom w:val="single" w:sz="4" w:space="0" w:color="000000"/>
              <w:right w:val="single" w:sz="4" w:space="0" w:color="000000"/>
            </w:tcBorders>
            <w:shd w:val="clear" w:color="auto" w:fill="auto"/>
            <w:vAlign w:val="center"/>
          </w:tcPr>
          <w:p w:rsidR="004718F5" w:rsidRPr="004718F5" w:rsidRDefault="004741A0"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10</w:t>
            </w:r>
          </w:p>
        </w:tc>
      </w:tr>
      <w:tr w:rsidR="004718F5" w:rsidRPr="004718F5" w:rsidTr="004718F5">
        <w:trPr>
          <w:cantSplit/>
        </w:trPr>
        <w:tc>
          <w:tcPr>
            <w:tcW w:w="710" w:type="dxa"/>
            <w:vMerge w:val="restart"/>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18F5">
              <w:rPr>
                <w:rFonts w:ascii="Times New Roman" w:eastAsia="Calibri" w:hAnsi="Times New Roman" w:cs="Times New Roman"/>
                <w:color w:val="000000"/>
                <w:sz w:val="24"/>
                <w:szCs w:val="24"/>
                <w:lang w:eastAsia="zh-CN"/>
              </w:rPr>
              <w:t>1.4.</w:t>
            </w:r>
          </w:p>
        </w:tc>
        <w:tc>
          <w:tcPr>
            <w:tcW w:w="2834" w:type="dxa"/>
            <w:gridSpan w:val="2"/>
            <w:vMerge w:val="restart"/>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18F5">
              <w:rPr>
                <w:rFonts w:ascii="Times New Roman" w:eastAsia="Calibri" w:hAnsi="Times New Roman" w:cs="Times New Roman"/>
                <w:color w:val="000000"/>
                <w:sz w:val="24"/>
                <w:szCs w:val="24"/>
                <w:lang w:eastAsia="zh-CN"/>
              </w:rPr>
              <w:t>Прыжок в длину с места толчком двумя ногами</w:t>
            </w:r>
          </w:p>
        </w:tc>
        <w:tc>
          <w:tcPr>
            <w:tcW w:w="2293" w:type="dxa"/>
            <w:gridSpan w:val="2"/>
            <w:vMerge w:val="restart"/>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18F5">
              <w:rPr>
                <w:rFonts w:ascii="Times New Roman" w:eastAsia="Calibri" w:hAnsi="Times New Roman" w:cs="Times New Roman"/>
                <w:color w:val="000000"/>
                <w:sz w:val="24"/>
                <w:szCs w:val="24"/>
                <w:lang w:eastAsia="zh-CN"/>
              </w:rPr>
              <w:t>см</w:t>
            </w:r>
          </w:p>
        </w:tc>
        <w:tc>
          <w:tcPr>
            <w:tcW w:w="38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Calibri"/>
                <w:color w:val="000000"/>
                <w:sz w:val="24"/>
                <w:szCs w:val="24"/>
                <w:lang w:eastAsia="zh-CN"/>
              </w:rPr>
            </w:pPr>
            <w:r w:rsidRPr="004718F5">
              <w:rPr>
                <w:rFonts w:ascii="Times New Roman" w:eastAsia="Calibri" w:hAnsi="Times New Roman" w:cs="Times New Roman"/>
                <w:color w:val="000000"/>
                <w:sz w:val="24"/>
                <w:szCs w:val="24"/>
                <w:lang w:eastAsia="zh-CN"/>
              </w:rPr>
              <w:t>не менее</w:t>
            </w:r>
          </w:p>
        </w:tc>
      </w:tr>
      <w:tr w:rsidR="004718F5" w:rsidRPr="004718F5" w:rsidTr="004718F5">
        <w:trPr>
          <w:cantSplit/>
        </w:trPr>
        <w:tc>
          <w:tcPr>
            <w:tcW w:w="710" w:type="dxa"/>
            <w:vMerge/>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2834" w:type="dxa"/>
            <w:gridSpan w:val="2"/>
            <w:vMerge/>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2293" w:type="dxa"/>
            <w:gridSpan w:val="2"/>
            <w:vMerge/>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1818" w:type="dxa"/>
            <w:tcBorders>
              <w:left w:val="single" w:sz="4" w:space="0" w:color="000000"/>
              <w:bottom w:val="single" w:sz="4" w:space="0" w:color="000000"/>
            </w:tcBorders>
            <w:shd w:val="clear" w:color="auto" w:fill="auto"/>
            <w:vAlign w:val="center"/>
          </w:tcPr>
          <w:p w:rsidR="004718F5" w:rsidRPr="004718F5" w:rsidRDefault="004741A0"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Calibri" w:eastAsia="Calibri" w:hAnsi="Calibri" w:cs="Calibri"/>
                <w:color w:val="000000"/>
                <w:sz w:val="24"/>
                <w:szCs w:val="24"/>
                <w:lang w:eastAsia="zh-CN"/>
              </w:rPr>
            </w:pPr>
            <w:r>
              <w:rPr>
                <w:rFonts w:ascii="Times New Roman" w:eastAsia="Calibri" w:hAnsi="Times New Roman" w:cs="Times New Roman"/>
                <w:color w:val="000000"/>
                <w:sz w:val="24"/>
                <w:szCs w:val="24"/>
                <w:lang w:eastAsia="zh-CN"/>
              </w:rPr>
              <w:t>190</w:t>
            </w:r>
          </w:p>
        </w:tc>
        <w:tc>
          <w:tcPr>
            <w:tcW w:w="1984" w:type="dxa"/>
            <w:tcBorders>
              <w:left w:val="single" w:sz="4" w:space="0" w:color="000000"/>
              <w:bottom w:val="single" w:sz="4" w:space="0" w:color="000000"/>
              <w:right w:val="single" w:sz="4" w:space="0" w:color="000000"/>
            </w:tcBorders>
            <w:shd w:val="clear" w:color="auto" w:fill="auto"/>
            <w:vAlign w:val="center"/>
          </w:tcPr>
          <w:p w:rsidR="004718F5" w:rsidRPr="004718F5" w:rsidRDefault="004741A0"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160</w:t>
            </w:r>
          </w:p>
        </w:tc>
      </w:tr>
      <w:tr w:rsidR="004718F5" w:rsidRPr="004718F5" w:rsidTr="004718F5">
        <w:trPr>
          <w:cantSplit/>
          <w:trHeight w:val="481"/>
        </w:trPr>
        <w:tc>
          <w:tcPr>
            <w:tcW w:w="9639" w:type="dxa"/>
            <w:gridSpan w:val="7"/>
            <w:tcBorders>
              <w:left w:val="single" w:sz="4" w:space="0" w:color="000000"/>
              <w:bottom w:val="single" w:sz="4" w:space="0" w:color="000000"/>
              <w:right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18F5">
              <w:rPr>
                <w:rFonts w:ascii="Times New Roman" w:eastAsia="Calibri" w:hAnsi="Times New Roman" w:cs="Times New Roman"/>
                <w:color w:val="000000"/>
                <w:sz w:val="24"/>
                <w:szCs w:val="24"/>
                <w:lang w:eastAsia="zh-CN"/>
              </w:rPr>
              <w:t>2.Нормативы специальной физической подготовки</w:t>
            </w:r>
          </w:p>
        </w:tc>
      </w:tr>
      <w:tr w:rsidR="004718F5" w:rsidRPr="004718F5" w:rsidTr="004718F5">
        <w:trPr>
          <w:cantSplit/>
        </w:trPr>
        <w:tc>
          <w:tcPr>
            <w:tcW w:w="738" w:type="dxa"/>
            <w:gridSpan w:val="2"/>
            <w:vMerge w:val="restart"/>
            <w:tcBorders>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18F5">
              <w:rPr>
                <w:rFonts w:ascii="Times New Roman" w:eastAsia="Calibri" w:hAnsi="Times New Roman" w:cs="Times New Roman"/>
                <w:color w:val="000000"/>
                <w:sz w:val="24"/>
                <w:szCs w:val="24"/>
                <w:lang w:eastAsia="zh-CN"/>
              </w:rPr>
              <w:t>2.1.</w:t>
            </w:r>
          </w:p>
        </w:tc>
        <w:tc>
          <w:tcPr>
            <w:tcW w:w="2806" w:type="dxa"/>
            <w:vMerge w:val="restart"/>
            <w:tcBorders>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18F5">
              <w:rPr>
                <w:rFonts w:ascii="Times New Roman" w:eastAsia="Calibri" w:hAnsi="Times New Roman" w:cs="Times New Roman"/>
                <w:color w:val="000000"/>
                <w:sz w:val="24"/>
                <w:szCs w:val="24"/>
                <w:lang w:eastAsia="zh-CN"/>
              </w:rPr>
              <w:t>Плавание 300 м</w:t>
            </w:r>
          </w:p>
        </w:tc>
        <w:tc>
          <w:tcPr>
            <w:tcW w:w="2293" w:type="dxa"/>
            <w:gridSpan w:val="2"/>
            <w:vMerge w:val="restart"/>
            <w:tcBorders>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18F5">
              <w:rPr>
                <w:rFonts w:ascii="Times New Roman" w:eastAsia="Calibri" w:hAnsi="Times New Roman" w:cs="Times New Roman"/>
                <w:color w:val="000000"/>
                <w:sz w:val="24"/>
                <w:szCs w:val="24"/>
                <w:lang w:eastAsia="zh-CN"/>
              </w:rPr>
              <w:t xml:space="preserve">мин, </w:t>
            </w:r>
            <w:proofErr w:type="gramStart"/>
            <w:r w:rsidRPr="004718F5">
              <w:rPr>
                <w:rFonts w:ascii="Times New Roman" w:eastAsia="Calibri" w:hAnsi="Times New Roman" w:cs="Times New Roman"/>
                <w:color w:val="000000"/>
                <w:sz w:val="24"/>
                <w:szCs w:val="24"/>
                <w:lang w:eastAsia="zh-CN"/>
              </w:rPr>
              <w:t>с</w:t>
            </w:r>
            <w:proofErr w:type="gramEnd"/>
          </w:p>
        </w:tc>
        <w:tc>
          <w:tcPr>
            <w:tcW w:w="3802" w:type="dxa"/>
            <w:gridSpan w:val="2"/>
            <w:tcBorders>
              <w:left w:val="single" w:sz="4" w:space="0" w:color="000000"/>
              <w:bottom w:val="single" w:sz="4" w:space="0" w:color="000000"/>
              <w:right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18F5">
              <w:rPr>
                <w:rFonts w:ascii="Times New Roman" w:eastAsia="Calibri" w:hAnsi="Times New Roman" w:cs="Times New Roman"/>
                <w:color w:val="000000"/>
                <w:sz w:val="24"/>
                <w:szCs w:val="24"/>
                <w:lang w:eastAsia="zh-CN"/>
              </w:rPr>
              <w:t>не более</w:t>
            </w:r>
          </w:p>
        </w:tc>
      </w:tr>
      <w:tr w:rsidR="004718F5" w:rsidRPr="004718F5" w:rsidTr="004718F5">
        <w:trPr>
          <w:cantSplit/>
        </w:trPr>
        <w:tc>
          <w:tcPr>
            <w:tcW w:w="738" w:type="dxa"/>
            <w:gridSpan w:val="2"/>
            <w:vMerge/>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2806" w:type="dxa"/>
            <w:vMerge/>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2293" w:type="dxa"/>
            <w:gridSpan w:val="2"/>
            <w:vMerge/>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1818" w:type="dxa"/>
            <w:tcBorders>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18F5">
              <w:rPr>
                <w:rFonts w:ascii="Times New Roman" w:eastAsia="Calibri" w:hAnsi="Times New Roman" w:cs="Times New Roman"/>
                <w:color w:val="000000"/>
                <w:sz w:val="24"/>
                <w:szCs w:val="24"/>
                <w:lang w:eastAsia="zh-CN"/>
              </w:rPr>
              <w:t>4.30</w:t>
            </w:r>
          </w:p>
        </w:tc>
        <w:tc>
          <w:tcPr>
            <w:tcW w:w="1984" w:type="dxa"/>
            <w:tcBorders>
              <w:left w:val="single" w:sz="4" w:space="0" w:color="000000"/>
              <w:bottom w:val="single" w:sz="4" w:space="0" w:color="000000"/>
              <w:right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18F5">
              <w:rPr>
                <w:rFonts w:ascii="Times New Roman" w:eastAsia="Calibri" w:hAnsi="Times New Roman" w:cs="Times New Roman"/>
                <w:color w:val="000000"/>
                <w:sz w:val="24"/>
                <w:szCs w:val="24"/>
                <w:lang w:eastAsia="zh-CN"/>
              </w:rPr>
              <w:t>4.50</w:t>
            </w:r>
          </w:p>
        </w:tc>
      </w:tr>
      <w:tr w:rsidR="004718F5" w:rsidRPr="004718F5" w:rsidTr="004718F5">
        <w:trPr>
          <w:cantSplit/>
        </w:trPr>
        <w:tc>
          <w:tcPr>
            <w:tcW w:w="738" w:type="dxa"/>
            <w:gridSpan w:val="2"/>
            <w:vMerge w:val="restart"/>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18F5">
              <w:rPr>
                <w:rFonts w:ascii="Times New Roman" w:eastAsia="Calibri" w:hAnsi="Times New Roman" w:cs="Times New Roman"/>
                <w:color w:val="000000"/>
                <w:sz w:val="24"/>
                <w:szCs w:val="24"/>
                <w:lang w:eastAsia="zh-CN"/>
              </w:rPr>
              <w:t>2.2.</w:t>
            </w:r>
          </w:p>
        </w:tc>
        <w:tc>
          <w:tcPr>
            <w:tcW w:w="2806" w:type="dxa"/>
            <w:vMerge w:val="restart"/>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roofErr w:type="spellStart"/>
            <w:r w:rsidRPr="004718F5">
              <w:rPr>
                <w:rFonts w:ascii="Times New Roman" w:eastAsia="Calibri" w:hAnsi="Times New Roman" w:cs="Times New Roman"/>
                <w:color w:val="000000"/>
                <w:sz w:val="24"/>
                <w:szCs w:val="24"/>
                <w:lang w:eastAsia="zh-CN"/>
              </w:rPr>
              <w:t>Выкрут</w:t>
            </w:r>
            <w:proofErr w:type="spellEnd"/>
            <w:r w:rsidRPr="004718F5">
              <w:rPr>
                <w:rFonts w:ascii="Times New Roman" w:eastAsia="Calibri" w:hAnsi="Times New Roman" w:cs="Times New Roman"/>
                <w:color w:val="000000"/>
                <w:sz w:val="24"/>
                <w:szCs w:val="24"/>
                <w:lang w:eastAsia="zh-CN"/>
              </w:rPr>
              <w:t xml:space="preserve"> прямых рук вперед-назад. Ширина хвата</w:t>
            </w:r>
          </w:p>
        </w:tc>
        <w:tc>
          <w:tcPr>
            <w:tcW w:w="2293" w:type="dxa"/>
            <w:gridSpan w:val="2"/>
            <w:vMerge w:val="restart"/>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18F5">
              <w:rPr>
                <w:rFonts w:ascii="Times New Roman" w:eastAsia="Calibri" w:hAnsi="Times New Roman" w:cs="Times New Roman"/>
                <w:color w:val="000000"/>
                <w:sz w:val="24"/>
                <w:szCs w:val="24"/>
                <w:lang w:eastAsia="zh-CN"/>
              </w:rPr>
              <w:t>см</w:t>
            </w:r>
          </w:p>
        </w:tc>
        <w:tc>
          <w:tcPr>
            <w:tcW w:w="380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18F5">
              <w:rPr>
                <w:rFonts w:ascii="Times New Roman" w:eastAsia="Calibri" w:hAnsi="Times New Roman" w:cs="Times New Roman"/>
                <w:color w:val="000000"/>
                <w:sz w:val="24"/>
                <w:szCs w:val="24"/>
                <w:lang w:eastAsia="zh-CN"/>
              </w:rPr>
              <w:t>не более</w:t>
            </w:r>
          </w:p>
        </w:tc>
      </w:tr>
      <w:tr w:rsidR="004718F5" w:rsidRPr="004718F5" w:rsidTr="004718F5">
        <w:trPr>
          <w:cantSplit/>
        </w:trPr>
        <w:tc>
          <w:tcPr>
            <w:tcW w:w="738" w:type="dxa"/>
            <w:gridSpan w:val="2"/>
            <w:vMerge/>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Calibri" w:eastAsia="Calibri" w:hAnsi="Calibri" w:cs="Calibri"/>
                <w:color w:val="000000"/>
                <w:sz w:val="24"/>
                <w:szCs w:val="24"/>
                <w:lang w:eastAsia="zh-CN"/>
              </w:rPr>
            </w:pPr>
          </w:p>
        </w:tc>
        <w:tc>
          <w:tcPr>
            <w:tcW w:w="2806" w:type="dxa"/>
            <w:vMerge/>
            <w:tcBorders>
              <w:top w:val="single" w:sz="4" w:space="0" w:color="000000"/>
              <w:left w:val="single" w:sz="4" w:space="0" w:color="000000"/>
              <w:bottom w:val="single" w:sz="4" w:space="0" w:color="000000"/>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2293" w:type="dxa"/>
            <w:gridSpan w:val="2"/>
            <w:vMerge/>
            <w:tcBorders>
              <w:top w:val="single" w:sz="4" w:space="0" w:color="000000"/>
              <w:left w:val="single" w:sz="4" w:space="0" w:color="000000"/>
              <w:bottom w:val="single" w:sz="4" w:space="0" w:color="000000"/>
              <w:right w:val="single" w:sz="4" w:space="0" w:color="auto"/>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18F5">
              <w:rPr>
                <w:rFonts w:ascii="Times New Roman" w:eastAsia="Calibri" w:hAnsi="Times New Roman" w:cs="Times New Roman"/>
                <w:color w:val="000000"/>
                <w:sz w:val="24"/>
                <w:szCs w:val="24"/>
                <w:lang w:eastAsia="zh-CN"/>
              </w:rPr>
              <w:t>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18F5">
              <w:rPr>
                <w:rFonts w:ascii="Times New Roman" w:eastAsia="Calibri" w:hAnsi="Times New Roman" w:cs="Times New Roman"/>
                <w:color w:val="000000"/>
                <w:sz w:val="24"/>
                <w:szCs w:val="24"/>
                <w:lang w:eastAsia="zh-CN"/>
              </w:rPr>
              <w:t>60</w:t>
            </w:r>
          </w:p>
        </w:tc>
      </w:tr>
      <w:tr w:rsidR="004718F5" w:rsidRPr="004718F5" w:rsidTr="004718F5">
        <w:trPr>
          <w:cantSplit/>
        </w:trPr>
        <w:tc>
          <w:tcPr>
            <w:tcW w:w="9639"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18F5">
              <w:rPr>
                <w:rFonts w:ascii="Times New Roman" w:eastAsia="Calibri" w:hAnsi="Times New Roman" w:cs="Times New Roman"/>
                <w:sz w:val="24"/>
                <w:szCs w:val="24"/>
                <w:lang w:eastAsia="zh-CN"/>
              </w:rPr>
              <w:t>3. Уровень спортивной квалификации (спортивные разряды)</w:t>
            </w:r>
          </w:p>
        </w:tc>
      </w:tr>
      <w:tr w:rsidR="004718F5" w:rsidRPr="004718F5" w:rsidTr="004718F5">
        <w:trPr>
          <w:cantSplit/>
          <w:trHeight w:val="479"/>
        </w:trPr>
        <w:tc>
          <w:tcPr>
            <w:tcW w:w="9639" w:type="dxa"/>
            <w:gridSpan w:val="7"/>
            <w:tcBorders>
              <w:top w:val="single" w:sz="4" w:space="0" w:color="000000"/>
              <w:left w:val="single" w:sz="4" w:space="0" w:color="auto"/>
              <w:bottom w:val="single" w:sz="4" w:space="0" w:color="auto"/>
              <w:right w:val="single" w:sz="4" w:space="0" w:color="auto"/>
            </w:tcBorders>
            <w:shd w:val="clear" w:color="auto" w:fill="auto"/>
            <w:vAlign w:val="center"/>
          </w:tcPr>
          <w:p w:rsidR="004718F5" w:rsidRPr="004718F5" w:rsidRDefault="004718F5" w:rsidP="004718F5">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18F5">
              <w:rPr>
                <w:rFonts w:ascii="Times New Roman" w:eastAsia="Calibri" w:hAnsi="Times New Roman" w:cs="Times New Roman"/>
                <w:sz w:val="24"/>
                <w:szCs w:val="24"/>
                <w:lang w:val="en-US" w:eastAsia="zh-CN"/>
              </w:rPr>
              <w:t>C</w:t>
            </w:r>
            <w:proofErr w:type="spellStart"/>
            <w:r w:rsidRPr="004718F5">
              <w:rPr>
                <w:rFonts w:ascii="Times New Roman" w:eastAsia="Calibri" w:hAnsi="Times New Roman" w:cs="Times New Roman"/>
                <w:sz w:val="24"/>
                <w:szCs w:val="24"/>
                <w:lang w:eastAsia="zh-CN"/>
              </w:rPr>
              <w:t>портивный</w:t>
            </w:r>
            <w:proofErr w:type="spellEnd"/>
            <w:r w:rsidRPr="004718F5">
              <w:rPr>
                <w:rFonts w:ascii="Times New Roman" w:eastAsia="Calibri" w:hAnsi="Times New Roman" w:cs="Times New Roman"/>
                <w:sz w:val="24"/>
                <w:szCs w:val="24"/>
                <w:lang w:eastAsia="zh-CN"/>
              </w:rPr>
              <w:t xml:space="preserve"> разряд «кандидат в мастера спорта»</w:t>
            </w:r>
          </w:p>
        </w:tc>
      </w:tr>
    </w:tbl>
    <w:p w:rsidR="0070258C" w:rsidRDefault="0070258C" w:rsidP="004741A0">
      <w:pPr>
        <w:spacing w:after="0" w:line="240" w:lineRule="auto"/>
        <w:jc w:val="center"/>
        <w:rPr>
          <w:rFonts w:ascii="Times New Roman" w:eastAsia="Calibri" w:hAnsi="Times New Roman" w:cs="Times New Roman"/>
          <w:color w:val="000000"/>
          <w:sz w:val="24"/>
          <w:szCs w:val="24"/>
          <w:lang w:eastAsia="zh-CN"/>
        </w:rPr>
      </w:pPr>
      <w:bookmarkStart w:id="12" w:name="_Hlk91062254"/>
    </w:p>
    <w:p w:rsidR="00A6596C" w:rsidRPr="00B4275A" w:rsidRDefault="0059700A" w:rsidP="00B4275A">
      <w:pPr>
        <w:spacing w:after="0" w:line="360" w:lineRule="auto"/>
        <w:ind w:left="64" w:right="14" w:firstLine="710"/>
        <w:jc w:val="right"/>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w:t>
      </w:r>
      <w:r w:rsidRPr="0059700A">
        <w:rPr>
          <w:rFonts w:ascii="Times New Roman" w:eastAsia="Times New Roman" w:hAnsi="Times New Roman" w:cs="Times New Roman"/>
          <w:b/>
          <w:color w:val="000000"/>
          <w:sz w:val="28"/>
        </w:rPr>
        <w:t xml:space="preserve">Приложение № </w:t>
      </w:r>
      <w:r>
        <w:rPr>
          <w:rFonts w:ascii="Times New Roman" w:eastAsia="Times New Roman" w:hAnsi="Times New Roman" w:cs="Times New Roman"/>
          <w:b/>
          <w:color w:val="000000"/>
          <w:sz w:val="28"/>
        </w:rPr>
        <w:t>9</w:t>
      </w:r>
      <w:r w:rsidRPr="0059700A">
        <w:rPr>
          <w:rFonts w:ascii="Times New Roman" w:eastAsia="Times New Roman" w:hAnsi="Times New Roman" w:cs="Times New Roman"/>
          <w:b/>
          <w:color w:val="000000"/>
          <w:sz w:val="28"/>
        </w:rPr>
        <w:t xml:space="preserve"> к ФССП</w:t>
      </w:r>
      <w:r>
        <w:rPr>
          <w:rFonts w:ascii="Times New Roman" w:eastAsia="Times New Roman" w:hAnsi="Times New Roman" w:cs="Times New Roman"/>
          <w:b/>
          <w:color w:val="000000"/>
          <w:sz w:val="28"/>
        </w:rPr>
        <w:t>)</w:t>
      </w:r>
    </w:p>
    <w:p w:rsidR="004741A0" w:rsidRPr="004741A0" w:rsidRDefault="004741A0" w:rsidP="004741A0">
      <w:pPr>
        <w:spacing w:after="0" w:line="240" w:lineRule="auto"/>
        <w:jc w:val="center"/>
        <w:rPr>
          <w:rFonts w:ascii="Times New Roman" w:eastAsia="Calibri" w:hAnsi="Times New Roman" w:cs="Times New Roman"/>
          <w:b/>
          <w:bCs/>
          <w:color w:val="000000"/>
          <w:sz w:val="28"/>
          <w:szCs w:val="28"/>
          <w:lang w:eastAsia="zh-CN"/>
        </w:rPr>
      </w:pPr>
      <w:r w:rsidRPr="004741A0">
        <w:rPr>
          <w:rFonts w:ascii="Times New Roman" w:eastAsia="Times New Roman" w:hAnsi="Times New Roman" w:cs="Times New Roman"/>
          <w:b/>
          <w:sz w:val="28"/>
          <w:szCs w:val="28"/>
          <w:lang w:eastAsia="zh-CN"/>
        </w:rPr>
        <w:t>Нормативы общей физической и специальной физической подготовки</w:t>
      </w:r>
      <w:r w:rsidRPr="004741A0">
        <w:rPr>
          <w:rFonts w:ascii="Times New Roman" w:eastAsia="Calibri" w:hAnsi="Times New Roman" w:cs="Times New Roman"/>
          <w:b/>
          <w:color w:val="000000"/>
          <w:sz w:val="28"/>
          <w:szCs w:val="28"/>
          <w:lang w:eastAsia="zh-CN"/>
        </w:rPr>
        <w:br/>
        <w:t xml:space="preserve">и </w:t>
      </w:r>
      <w:r w:rsidRPr="004741A0">
        <w:rPr>
          <w:rFonts w:ascii="Times New Roman" w:eastAsia="Calibri" w:hAnsi="Times New Roman" w:cs="Times New Roman"/>
          <w:b/>
          <w:bCs/>
          <w:color w:val="000000"/>
          <w:sz w:val="28"/>
          <w:szCs w:val="28"/>
          <w:lang w:eastAsia="zh-CN"/>
        </w:rPr>
        <w:t>уровень спортивной квалификации (спортивные</w:t>
      </w:r>
      <w:r w:rsidR="0059700A">
        <w:rPr>
          <w:rFonts w:ascii="Times New Roman" w:eastAsia="Calibri" w:hAnsi="Times New Roman" w:cs="Times New Roman"/>
          <w:b/>
          <w:bCs/>
          <w:color w:val="000000"/>
          <w:sz w:val="28"/>
          <w:szCs w:val="28"/>
          <w:lang w:eastAsia="zh-CN"/>
        </w:rPr>
        <w:t xml:space="preserve"> </w:t>
      </w:r>
      <w:r w:rsidRPr="004741A0">
        <w:rPr>
          <w:rFonts w:ascii="Times New Roman" w:eastAsia="Calibri" w:hAnsi="Times New Roman" w:cs="Times New Roman"/>
          <w:b/>
          <w:bCs/>
          <w:color w:val="000000"/>
          <w:sz w:val="28"/>
          <w:szCs w:val="28"/>
          <w:lang w:eastAsia="zh-CN"/>
        </w:rPr>
        <w:t xml:space="preserve">звания) для зачисления и </w:t>
      </w:r>
      <w:proofErr w:type="spellStart"/>
      <w:r w:rsidRPr="004741A0">
        <w:rPr>
          <w:rFonts w:ascii="Times New Roman" w:eastAsia="Calibri" w:hAnsi="Times New Roman" w:cs="Times New Roman"/>
          <w:b/>
          <w:bCs/>
          <w:color w:val="000000"/>
          <w:sz w:val="28"/>
          <w:szCs w:val="28"/>
          <w:lang w:eastAsia="zh-CN"/>
        </w:rPr>
        <w:t>переводана</w:t>
      </w:r>
      <w:proofErr w:type="spellEnd"/>
      <w:r w:rsidRPr="004741A0">
        <w:rPr>
          <w:rFonts w:ascii="Times New Roman" w:eastAsia="Calibri" w:hAnsi="Times New Roman" w:cs="Times New Roman"/>
          <w:b/>
          <w:bCs/>
          <w:color w:val="000000"/>
          <w:sz w:val="28"/>
          <w:szCs w:val="28"/>
          <w:lang w:eastAsia="zh-CN"/>
        </w:rPr>
        <w:t xml:space="preserve"> этап высшего спортивного мастерства по виду спорта «</w:t>
      </w:r>
      <w:r w:rsidRPr="004741A0">
        <w:rPr>
          <w:rFonts w:ascii="Times New Roman" w:eastAsia="Calibri" w:hAnsi="Times New Roman" w:cs="Times New Roman"/>
          <w:b/>
          <w:sz w:val="28"/>
          <w:szCs w:val="28"/>
          <w:lang w:eastAsia="zh-CN"/>
        </w:rPr>
        <w:t>триатлон</w:t>
      </w:r>
      <w:r w:rsidRPr="004741A0">
        <w:rPr>
          <w:rFonts w:ascii="Times New Roman" w:eastAsia="Calibri" w:hAnsi="Times New Roman" w:cs="Times New Roman"/>
          <w:b/>
          <w:bCs/>
          <w:color w:val="000000"/>
          <w:sz w:val="28"/>
          <w:szCs w:val="28"/>
          <w:lang w:eastAsia="zh-CN"/>
        </w:rPr>
        <w:t>»</w:t>
      </w:r>
    </w:p>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Calibri" w:hAnsi="Times New Roman" w:cs="Times New Roman"/>
          <w:color w:val="000000"/>
          <w:sz w:val="24"/>
          <w:szCs w:val="24"/>
          <w:lang w:eastAsia="zh-CN"/>
        </w:rPr>
      </w:pPr>
    </w:p>
    <w:tbl>
      <w:tblPr>
        <w:tblW w:w="9639" w:type="dxa"/>
        <w:tblInd w:w="108" w:type="dxa"/>
        <w:tblLook w:val="04A0" w:firstRow="1" w:lastRow="0" w:firstColumn="1" w:lastColumn="0" w:noHBand="0" w:noVBand="1"/>
      </w:tblPr>
      <w:tblGrid>
        <w:gridCol w:w="719"/>
        <w:gridCol w:w="28"/>
        <w:gridCol w:w="2797"/>
        <w:gridCol w:w="2268"/>
        <w:gridCol w:w="1843"/>
        <w:gridCol w:w="1984"/>
      </w:tblGrid>
      <w:tr w:rsidR="004741A0" w:rsidRPr="004741A0" w:rsidTr="004741A0">
        <w:trPr>
          <w:cantSplit/>
        </w:trPr>
        <w:tc>
          <w:tcPr>
            <w:tcW w:w="719" w:type="dxa"/>
            <w:vMerge w:val="restart"/>
            <w:tcBorders>
              <w:top w:val="single" w:sz="4" w:space="0" w:color="000000"/>
              <w:left w:val="single" w:sz="4" w:space="0" w:color="000000"/>
              <w:bottom w:val="single" w:sz="4" w:space="0" w:color="000000"/>
            </w:tcBorders>
            <w:shd w:val="clear" w:color="auto" w:fill="auto"/>
            <w:vAlign w:val="center"/>
          </w:tcPr>
          <w:bookmarkEnd w:id="12"/>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bCs/>
                <w:color w:val="000000"/>
                <w:sz w:val="24"/>
                <w:szCs w:val="24"/>
                <w:lang w:eastAsia="zh-CN"/>
              </w:rPr>
            </w:pPr>
            <w:r w:rsidRPr="004741A0">
              <w:rPr>
                <w:rFonts w:ascii="Times New Roman" w:eastAsia="Calibri" w:hAnsi="Times New Roman" w:cs="Times New Roman"/>
                <w:bCs/>
                <w:color w:val="000000"/>
                <w:sz w:val="24"/>
                <w:szCs w:val="24"/>
                <w:lang w:eastAsia="zh-CN"/>
              </w:rPr>
              <w:t>№</w:t>
            </w:r>
          </w:p>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bCs/>
                <w:color w:val="000000"/>
                <w:sz w:val="24"/>
                <w:szCs w:val="24"/>
                <w:lang w:eastAsia="zh-CN"/>
              </w:rPr>
            </w:pPr>
            <w:proofErr w:type="gramStart"/>
            <w:r w:rsidRPr="004741A0">
              <w:rPr>
                <w:rFonts w:ascii="Times New Roman" w:eastAsia="Calibri" w:hAnsi="Times New Roman" w:cs="Times New Roman"/>
                <w:bCs/>
                <w:color w:val="000000"/>
                <w:sz w:val="24"/>
                <w:szCs w:val="24"/>
                <w:lang w:eastAsia="zh-CN"/>
              </w:rPr>
              <w:t>п</w:t>
            </w:r>
            <w:proofErr w:type="gramEnd"/>
            <w:r w:rsidRPr="004741A0">
              <w:rPr>
                <w:rFonts w:ascii="Times New Roman" w:eastAsia="Calibri" w:hAnsi="Times New Roman" w:cs="Times New Roman"/>
                <w:bCs/>
                <w:color w:val="000000"/>
                <w:sz w:val="24"/>
                <w:szCs w:val="24"/>
                <w:lang w:eastAsia="zh-CN"/>
              </w:rPr>
              <w:t>/п</w:t>
            </w:r>
          </w:p>
        </w:tc>
        <w:tc>
          <w:tcPr>
            <w:tcW w:w="2825" w:type="dxa"/>
            <w:gridSpan w:val="2"/>
            <w:vMerge w:val="restart"/>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bCs/>
                <w:color w:val="000000"/>
                <w:sz w:val="24"/>
                <w:szCs w:val="24"/>
                <w:lang w:eastAsia="zh-CN"/>
              </w:rPr>
            </w:pPr>
            <w:r w:rsidRPr="004741A0">
              <w:rPr>
                <w:rFonts w:ascii="Times New Roman" w:eastAsia="Calibri" w:hAnsi="Times New Roman" w:cs="Times New Roman"/>
                <w:bCs/>
                <w:color w:val="000000"/>
                <w:sz w:val="24"/>
                <w:szCs w:val="24"/>
                <w:lang w:eastAsia="zh-CN"/>
              </w:rPr>
              <w:t>Упражнения</w:t>
            </w:r>
          </w:p>
        </w:tc>
        <w:tc>
          <w:tcPr>
            <w:tcW w:w="2268" w:type="dxa"/>
            <w:vMerge w:val="restart"/>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bCs/>
                <w:color w:val="000000"/>
                <w:sz w:val="24"/>
                <w:szCs w:val="24"/>
                <w:lang w:eastAsia="zh-CN"/>
              </w:rPr>
            </w:pPr>
            <w:r w:rsidRPr="004741A0">
              <w:rPr>
                <w:rFonts w:ascii="Times New Roman" w:eastAsia="Calibri" w:hAnsi="Times New Roman" w:cs="Times New Roman"/>
                <w:bCs/>
                <w:color w:val="000000"/>
                <w:sz w:val="24"/>
                <w:szCs w:val="24"/>
                <w:lang w:eastAsia="zh-CN"/>
              </w:rPr>
              <w:t>Единица измерения</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bCs/>
                <w:color w:val="000000"/>
                <w:sz w:val="24"/>
                <w:szCs w:val="24"/>
                <w:lang w:eastAsia="zh-CN"/>
              </w:rPr>
            </w:pPr>
            <w:r w:rsidRPr="004741A0">
              <w:rPr>
                <w:rFonts w:ascii="Times New Roman" w:eastAsia="Calibri" w:hAnsi="Times New Roman" w:cs="Times New Roman"/>
                <w:bCs/>
                <w:color w:val="000000"/>
                <w:sz w:val="24"/>
                <w:szCs w:val="24"/>
                <w:lang w:eastAsia="zh-CN"/>
              </w:rPr>
              <w:t>Норматив</w:t>
            </w:r>
          </w:p>
        </w:tc>
      </w:tr>
      <w:tr w:rsidR="004741A0" w:rsidRPr="004741A0" w:rsidTr="004741A0">
        <w:trPr>
          <w:cantSplit/>
        </w:trPr>
        <w:tc>
          <w:tcPr>
            <w:tcW w:w="719" w:type="dxa"/>
            <w:vMerge/>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rPr>
                <w:rFonts w:ascii="Times New Roman" w:eastAsia="Times New Roman" w:hAnsi="Times New Roman" w:cs="Times New Roman"/>
                <w:bCs/>
                <w:sz w:val="24"/>
                <w:szCs w:val="24"/>
                <w:lang w:eastAsia="ru-RU"/>
              </w:rPr>
            </w:pPr>
          </w:p>
        </w:tc>
        <w:tc>
          <w:tcPr>
            <w:tcW w:w="2825" w:type="dxa"/>
            <w:gridSpan w:val="2"/>
            <w:vMerge/>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rPr>
                <w:rFonts w:ascii="Times New Roman" w:eastAsia="Times New Roman" w:hAnsi="Times New Roman" w:cs="Times New Roman"/>
                <w:bCs/>
                <w:sz w:val="24"/>
                <w:szCs w:val="24"/>
                <w:lang w:eastAsia="ru-RU"/>
              </w:rPr>
            </w:pPr>
          </w:p>
        </w:tc>
        <w:tc>
          <w:tcPr>
            <w:tcW w:w="2268" w:type="dxa"/>
            <w:vMerge/>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rPr>
                <w:rFonts w:ascii="Times New Roman" w:eastAsia="Times New Roman" w:hAnsi="Times New Roman" w:cs="Times New Roman"/>
                <w:bCs/>
                <w:sz w:val="24"/>
                <w:szCs w:val="24"/>
                <w:lang w:eastAsia="ru-RU"/>
              </w:rPr>
            </w:pPr>
          </w:p>
        </w:tc>
        <w:tc>
          <w:tcPr>
            <w:tcW w:w="1843" w:type="dxa"/>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bCs/>
                <w:color w:val="000000"/>
                <w:sz w:val="24"/>
                <w:szCs w:val="24"/>
                <w:lang w:eastAsia="zh-CN"/>
              </w:rPr>
            </w:pPr>
            <w:r w:rsidRPr="004741A0">
              <w:rPr>
                <w:rFonts w:ascii="Times New Roman" w:eastAsia="Calibri" w:hAnsi="Times New Roman" w:cs="Times New Roman"/>
                <w:bCs/>
                <w:color w:val="000000"/>
                <w:sz w:val="24"/>
                <w:szCs w:val="24"/>
                <w:lang w:eastAsia="zh-CN"/>
              </w:rPr>
              <w:t>мужчины</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Calibri" w:eastAsia="Calibri" w:hAnsi="Calibri" w:cs="Calibri"/>
                <w:bCs/>
                <w:color w:val="000000"/>
                <w:sz w:val="24"/>
                <w:szCs w:val="24"/>
                <w:lang w:eastAsia="zh-CN"/>
              </w:rPr>
            </w:pPr>
            <w:r w:rsidRPr="004741A0">
              <w:rPr>
                <w:rFonts w:ascii="Times New Roman" w:eastAsia="Calibri" w:hAnsi="Times New Roman" w:cs="Times New Roman"/>
                <w:bCs/>
                <w:color w:val="000000"/>
                <w:sz w:val="24"/>
                <w:szCs w:val="24"/>
                <w:lang w:eastAsia="zh-CN"/>
              </w:rPr>
              <w:t>женщины</w:t>
            </w:r>
          </w:p>
        </w:tc>
      </w:tr>
      <w:tr w:rsidR="004741A0" w:rsidRPr="004741A0" w:rsidTr="004741A0">
        <w:trPr>
          <w:cantSplit/>
          <w:trHeight w:val="567"/>
        </w:trPr>
        <w:tc>
          <w:tcPr>
            <w:tcW w:w="963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uto"/>
              <w:ind w:left="720"/>
              <w:contextualSpacing/>
              <w:jc w:val="center"/>
              <w:rPr>
                <w:rFonts w:ascii="Calibri" w:eastAsia="Calibri" w:hAnsi="Calibri" w:cs="Calibri"/>
                <w:color w:val="000000"/>
                <w:sz w:val="24"/>
                <w:szCs w:val="24"/>
                <w:lang w:eastAsia="zh-CN"/>
              </w:rPr>
            </w:pPr>
            <w:r w:rsidRPr="004741A0">
              <w:rPr>
                <w:rFonts w:ascii="Times New Roman" w:eastAsia="Calibri" w:hAnsi="Times New Roman" w:cs="Times New Roman"/>
                <w:color w:val="000000"/>
                <w:sz w:val="24"/>
                <w:szCs w:val="24"/>
                <w:lang w:eastAsia="zh-CN"/>
              </w:rPr>
              <w:t>1. Нормативы общей физической подготовки</w:t>
            </w:r>
          </w:p>
        </w:tc>
      </w:tr>
      <w:tr w:rsidR="004741A0" w:rsidRPr="004741A0" w:rsidTr="004741A0">
        <w:trPr>
          <w:cantSplit/>
        </w:trPr>
        <w:tc>
          <w:tcPr>
            <w:tcW w:w="719" w:type="dxa"/>
            <w:vMerge w:val="restart"/>
            <w:tcBorders>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41A0">
              <w:rPr>
                <w:rFonts w:ascii="Times New Roman" w:eastAsia="Calibri" w:hAnsi="Times New Roman" w:cs="Times New Roman"/>
                <w:color w:val="000000"/>
                <w:sz w:val="24"/>
                <w:szCs w:val="24"/>
                <w:lang w:eastAsia="zh-CN"/>
              </w:rPr>
              <w:t>1.1.</w:t>
            </w:r>
          </w:p>
        </w:tc>
        <w:tc>
          <w:tcPr>
            <w:tcW w:w="2825" w:type="dxa"/>
            <w:gridSpan w:val="2"/>
            <w:vMerge w:val="restart"/>
            <w:tcBorders>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41A0">
              <w:rPr>
                <w:rFonts w:ascii="Times New Roman" w:eastAsia="Calibri" w:hAnsi="Times New Roman" w:cs="Times New Roman"/>
                <w:color w:val="000000"/>
                <w:sz w:val="24"/>
                <w:szCs w:val="24"/>
                <w:lang w:eastAsia="zh-CN"/>
              </w:rPr>
              <w:t>Бег на 60 м</w:t>
            </w:r>
          </w:p>
        </w:tc>
        <w:tc>
          <w:tcPr>
            <w:tcW w:w="2268" w:type="dxa"/>
            <w:vMerge w:val="restart"/>
            <w:tcBorders>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41A0">
              <w:rPr>
                <w:rFonts w:ascii="Times New Roman" w:eastAsia="Calibri" w:hAnsi="Times New Roman" w:cs="Times New Roman"/>
                <w:color w:val="000000"/>
                <w:sz w:val="24"/>
                <w:szCs w:val="24"/>
                <w:lang w:eastAsia="zh-CN"/>
              </w:rPr>
              <w:t>с</w:t>
            </w:r>
          </w:p>
        </w:tc>
        <w:tc>
          <w:tcPr>
            <w:tcW w:w="3827" w:type="dxa"/>
            <w:gridSpan w:val="2"/>
            <w:tcBorders>
              <w:left w:val="single" w:sz="4" w:space="0" w:color="000000"/>
              <w:bottom w:val="single" w:sz="4" w:space="0" w:color="000000"/>
              <w:right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41A0">
              <w:rPr>
                <w:rFonts w:ascii="Times New Roman" w:eastAsia="Calibri" w:hAnsi="Times New Roman" w:cs="Times New Roman"/>
                <w:color w:val="000000"/>
                <w:sz w:val="24"/>
                <w:szCs w:val="24"/>
                <w:lang w:eastAsia="zh-CN"/>
              </w:rPr>
              <w:t>не более</w:t>
            </w:r>
          </w:p>
        </w:tc>
      </w:tr>
      <w:tr w:rsidR="004741A0" w:rsidRPr="004741A0" w:rsidTr="004741A0">
        <w:trPr>
          <w:cantSplit/>
        </w:trPr>
        <w:tc>
          <w:tcPr>
            <w:tcW w:w="719" w:type="dxa"/>
            <w:vMerge/>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2825" w:type="dxa"/>
            <w:gridSpan w:val="2"/>
            <w:vMerge/>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2268" w:type="dxa"/>
            <w:vMerge/>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1843" w:type="dxa"/>
            <w:tcBorders>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8,8</w:t>
            </w:r>
          </w:p>
        </w:tc>
        <w:tc>
          <w:tcPr>
            <w:tcW w:w="1984" w:type="dxa"/>
            <w:tcBorders>
              <w:left w:val="single" w:sz="4" w:space="0" w:color="000000"/>
              <w:bottom w:val="single" w:sz="4" w:space="0" w:color="000000"/>
              <w:right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10,1</w:t>
            </w:r>
          </w:p>
        </w:tc>
      </w:tr>
      <w:tr w:rsidR="004741A0" w:rsidRPr="004741A0" w:rsidTr="004741A0">
        <w:trPr>
          <w:cantSplit/>
        </w:trPr>
        <w:tc>
          <w:tcPr>
            <w:tcW w:w="719" w:type="dxa"/>
            <w:vMerge w:val="restart"/>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41A0">
              <w:rPr>
                <w:rFonts w:ascii="Times New Roman" w:eastAsia="Calibri" w:hAnsi="Times New Roman" w:cs="Times New Roman"/>
                <w:color w:val="000000"/>
                <w:sz w:val="24"/>
                <w:szCs w:val="24"/>
                <w:lang w:eastAsia="zh-CN"/>
              </w:rPr>
              <w:lastRenderedPageBreak/>
              <w:t>1.2.</w:t>
            </w:r>
          </w:p>
        </w:tc>
        <w:tc>
          <w:tcPr>
            <w:tcW w:w="2825" w:type="dxa"/>
            <w:gridSpan w:val="2"/>
            <w:vMerge w:val="restart"/>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41A0">
              <w:rPr>
                <w:rFonts w:ascii="Times New Roman" w:eastAsia="Calibri" w:hAnsi="Times New Roman" w:cs="Times New Roman"/>
                <w:color w:val="000000"/>
                <w:sz w:val="24"/>
                <w:szCs w:val="24"/>
                <w:lang w:eastAsia="zh-CN"/>
              </w:rPr>
              <w:t>Бег на 2000 м</w:t>
            </w:r>
          </w:p>
        </w:tc>
        <w:tc>
          <w:tcPr>
            <w:tcW w:w="2268" w:type="dxa"/>
            <w:vMerge w:val="restart"/>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41A0">
              <w:rPr>
                <w:rFonts w:ascii="Times New Roman" w:eastAsia="Calibri" w:hAnsi="Times New Roman" w:cs="Times New Roman"/>
                <w:color w:val="000000"/>
                <w:sz w:val="24"/>
                <w:szCs w:val="24"/>
                <w:lang w:eastAsia="zh-CN"/>
              </w:rPr>
              <w:t xml:space="preserve">мин, </w:t>
            </w:r>
            <w:proofErr w:type="gramStart"/>
            <w:r w:rsidRPr="004741A0">
              <w:rPr>
                <w:rFonts w:ascii="Times New Roman" w:eastAsia="Calibri" w:hAnsi="Times New Roman" w:cs="Times New Roman"/>
                <w:color w:val="000000"/>
                <w:sz w:val="24"/>
                <w:szCs w:val="24"/>
                <w:lang w:eastAsia="zh-CN"/>
              </w:rPr>
              <w:t>с</w:t>
            </w:r>
            <w:proofErr w:type="gramEnd"/>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r>
      <w:tr w:rsidR="004741A0" w:rsidRPr="004741A0" w:rsidTr="004741A0">
        <w:trPr>
          <w:cantSplit/>
        </w:trPr>
        <w:tc>
          <w:tcPr>
            <w:tcW w:w="719" w:type="dxa"/>
            <w:vMerge/>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2825" w:type="dxa"/>
            <w:gridSpan w:val="2"/>
            <w:vMerge/>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2268" w:type="dxa"/>
            <w:vMerge/>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1843" w:type="dxa"/>
            <w:tcBorders>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6,4</w:t>
            </w:r>
          </w:p>
        </w:tc>
        <w:tc>
          <w:tcPr>
            <w:tcW w:w="1984" w:type="dxa"/>
            <w:tcBorders>
              <w:left w:val="single" w:sz="4" w:space="0" w:color="000000"/>
              <w:bottom w:val="single" w:sz="4" w:space="0" w:color="000000"/>
              <w:right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7,4</w:t>
            </w:r>
          </w:p>
        </w:tc>
      </w:tr>
      <w:tr w:rsidR="004741A0" w:rsidRPr="004741A0" w:rsidTr="004741A0">
        <w:trPr>
          <w:cantSplit/>
        </w:trPr>
        <w:tc>
          <w:tcPr>
            <w:tcW w:w="719" w:type="dxa"/>
            <w:vMerge w:val="restart"/>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41A0">
              <w:rPr>
                <w:rFonts w:ascii="Times New Roman" w:eastAsia="Calibri" w:hAnsi="Times New Roman" w:cs="Times New Roman"/>
                <w:color w:val="000000"/>
                <w:sz w:val="24"/>
                <w:szCs w:val="24"/>
                <w:lang w:eastAsia="zh-CN"/>
              </w:rPr>
              <w:t>1.3.</w:t>
            </w:r>
          </w:p>
        </w:tc>
        <w:tc>
          <w:tcPr>
            <w:tcW w:w="2825" w:type="dxa"/>
            <w:gridSpan w:val="2"/>
            <w:vMerge w:val="restart"/>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41A0">
              <w:rPr>
                <w:rFonts w:ascii="Times New Roman" w:eastAsia="Calibri" w:hAnsi="Times New Roman" w:cs="Times New Roman"/>
                <w:color w:val="000000"/>
                <w:sz w:val="24"/>
                <w:szCs w:val="24"/>
                <w:lang w:eastAsia="zh-CN"/>
              </w:rPr>
              <w:t>Сгибание и разгибание рук в упоре лежа на полу</w:t>
            </w:r>
          </w:p>
        </w:tc>
        <w:tc>
          <w:tcPr>
            <w:tcW w:w="2268" w:type="dxa"/>
            <w:vMerge w:val="restart"/>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41A0">
              <w:rPr>
                <w:rFonts w:ascii="Times New Roman" w:eastAsia="Calibri" w:hAnsi="Times New Roman" w:cs="Times New Roman"/>
                <w:color w:val="000000"/>
                <w:sz w:val="24"/>
                <w:szCs w:val="24"/>
                <w:lang w:eastAsia="zh-CN"/>
              </w:rPr>
              <w:t>количество раз</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41A0">
              <w:rPr>
                <w:rFonts w:ascii="Times New Roman" w:eastAsia="Calibri" w:hAnsi="Times New Roman" w:cs="Times New Roman"/>
                <w:color w:val="000000"/>
                <w:sz w:val="24"/>
                <w:szCs w:val="24"/>
                <w:lang w:eastAsia="zh-CN"/>
              </w:rPr>
              <w:t>не менее</w:t>
            </w:r>
          </w:p>
        </w:tc>
      </w:tr>
      <w:tr w:rsidR="004741A0" w:rsidRPr="004741A0" w:rsidTr="004741A0">
        <w:trPr>
          <w:cantSplit/>
        </w:trPr>
        <w:tc>
          <w:tcPr>
            <w:tcW w:w="719" w:type="dxa"/>
            <w:vMerge/>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2825" w:type="dxa"/>
            <w:gridSpan w:val="2"/>
            <w:vMerge/>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2268" w:type="dxa"/>
            <w:vMerge/>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1843" w:type="dxa"/>
            <w:tcBorders>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31</w:t>
            </w:r>
          </w:p>
        </w:tc>
        <w:tc>
          <w:tcPr>
            <w:tcW w:w="1984" w:type="dxa"/>
            <w:tcBorders>
              <w:left w:val="single" w:sz="4" w:space="0" w:color="000000"/>
              <w:bottom w:val="single" w:sz="4" w:space="0" w:color="000000"/>
              <w:right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11</w:t>
            </w:r>
          </w:p>
        </w:tc>
      </w:tr>
      <w:tr w:rsidR="004741A0" w:rsidRPr="004741A0" w:rsidTr="004741A0">
        <w:trPr>
          <w:cantSplit/>
        </w:trPr>
        <w:tc>
          <w:tcPr>
            <w:tcW w:w="719" w:type="dxa"/>
            <w:vMerge w:val="restart"/>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41A0">
              <w:rPr>
                <w:rFonts w:ascii="Times New Roman" w:eastAsia="Calibri" w:hAnsi="Times New Roman" w:cs="Times New Roman"/>
                <w:color w:val="000000"/>
                <w:sz w:val="24"/>
                <w:szCs w:val="24"/>
                <w:lang w:eastAsia="zh-CN"/>
              </w:rPr>
              <w:t>1.4.</w:t>
            </w:r>
          </w:p>
        </w:tc>
        <w:tc>
          <w:tcPr>
            <w:tcW w:w="2825" w:type="dxa"/>
            <w:gridSpan w:val="2"/>
            <w:vMerge w:val="restart"/>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41A0">
              <w:rPr>
                <w:rFonts w:ascii="Times New Roman" w:eastAsia="Calibri" w:hAnsi="Times New Roman" w:cs="Times New Roman"/>
                <w:color w:val="000000"/>
                <w:sz w:val="24"/>
                <w:szCs w:val="24"/>
                <w:lang w:eastAsia="zh-CN"/>
              </w:rPr>
              <w:t>Прыжок в длину с места толчком двумя ногами</w:t>
            </w:r>
          </w:p>
        </w:tc>
        <w:tc>
          <w:tcPr>
            <w:tcW w:w="2268" w:type="dxa"/>
            <w:vMerge w:val="restart"/>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41A0">
              <w:rPr>
                <w:rFonts w:ascii="Times New Roman" w:eastAsia="Calibri" w:hAnsi="Times New Roman" w:cs="Times New Roman"/>
                <w:color w:val="000000"/>
                <w:sz w:val="24"/>
                <w:szCs w:val="24"/>
                <w:lang w:eastAsia="zh-CN"/>
              </w:rPr>
              <w:t>см</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Calibri"/>
                <w:color w:val="000000"/>
                <w:sz w:val="24"/>
                <w:szCs w:val="24"/>
                <w:lang w:eastAsia="zh-CN"/>
              </w:rPr>
            </w:pPr>
            <w:r w:rsidRPr="004741A0">
              <w:rPr>
                <w:rFonts w:ascii="Times New Roman" w:eastAsia="Calibri" w:hAnsi="Times New Roman" w:cs="Times New Roman"/>
                <w:color w:val="000000"/>
                <w:sz w:val="24"/>
                <w:szCs w:val="24"/>
                <w:lang w:eastAsia="zh-CN"/>
              </w:rPr>
              <w:t>не менее</w:t>
            </w:r>
          </w:p>
        </w:tc>
      </w:tr>
      <w:tr w:rsidR="004741A0" w:rsidRPr="004741A0" w:rsidTr="004741A0">
        <w:trPr>
          <w:cantSplit/>
        </w:trPr>
        <w:tc>
          <w:tcPr>
            <w:tcW w:w="719" w:type="dxa"/>
            <w:vMerge/>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2825" w:type="dxa"/>
            <w:gridSpan w:val="2"/>
            <w:vMerge/>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2268" w:type="dxa"/>
            <w:vMerge/>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1843" w:type="dxa"/>
            <w:tcBorders>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Calibri" w:eastAsia="Calibri" w:hAnsi="Calibri" w:cs="Calibri"/>
                <w:color w:val="000000"/>
                <w:sz w:val="24"/>
                <w:szCs w:val="24"/>
                <w:lang w:eastAsia="zh-CN"/>
              </w:rPr>
            </w:pPr>
            <w:r>
              <w:rPr>
                <w:rFonts w:ascii="Times New Roman" w:eastAsia="Calibri" w:hAnsi="Times New Roman" w:cs="Times New Roman"/>
                <w:color w:val="000000"/>
                <w:sz w:val="24"/>
                <w:szCs w:val="24"/>
                <w:lang w:eastAsia="zh-CN"/>
              </w:rPr>
              <w:t>210</w:t>
            </w:r>
          </w:p>
        </w:tc>
        <w:tc>
          <w:tcPr>
            <w:tcW w:w="1984" w:type="dxa"/>
            <w:tcBorders>
              <w:left w:val="single" w:sz="4" w:space="0" w:color="000000"/>
              <w:bottom w:val="single" w:sz="4" w:space="0" w:color="000000"/>
              <w:right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170</w:t>
            </w:r>
          </w:p>
        </w:tc>
      </w:tr>
      <w:tr w:rsidR="004741A0" w:rsidRPr="004741A0" w:rsidTr="004741A0">
        <w:trPr>
          <w:cantSplit/>
          <w:trHeight w:val="481"/>
        </w:trPr>
        <w:tc>
          <w:tcPr>
            <w:tcW w:w="9639" w:type="dxa"/>
            <w:gridSpan w:val="6"/>
            <w:tcBorders>
              <w:left w:val="single" w:sz="4" w:space="0" w:color="000000"/>
              <w:bottom w:val="single" w:sz="4" w:space="0" w:color="000000"/>
              <w:right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41A0">
              <w:rPr>
                <w:rFonts w:ascii="Times New Roman" w:eastAsia="Calibri" w:hAnsi="Times New Roman" w:cs="Times New Roman"/>
                <w:color w:val="000000"/>
                <w:sz w:val="24"/>
                <w:szCs w:val="24"/>
                <w:lang w:eastAsia="zh-CN"/>
              </w:rPr>
              <w:t>2.Нормативы специальной физической подготовки</w:t>
            </w:r>
          </w:p>
        </w:tc>
      </w:tr>
      <w:tr w:rsidR="004741A0" w:rsidRPr="004741A0" w:rsidTr="004741A0">
        <w:trPr>
          <w:cantSplit/>
        </w:trPr>
        <w:tc>
          <w:tcPr>
            <w:tcW w:w="747" w:type="dxa"/>
            <w:gridSpan w:val="2"/>
            <w:vMerge w:val="restart"/>
            <w:tcBorders>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41A0">
              <w:rPr>
                <w:rFonts w:ascii="Times New Roman" w:eastAsia="Calibri" w:hAnsi="Times New Roman" w:cs="Times New Roman"/>
                <w:color w:val="000000"/>
                <w:sz w:val="24"/>
                <w:szCs w:val="24"/>
                <w:lang w:eastAsia="zh-CN"/>
              </w:rPr>
              <w:t>2.1.</w:t>
            </w:r>
          </w:p>
        </w:tc>
        <w:tc>
          <w:tcPr>
            <w:tcW w:w="2797" w:type="dxa"/>
            <w:vMerge w:val="restart"/>
            <w:tcBorders>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Плавание 3</w:t>
            </w:r>
            <w:r w:rsidRPr="004741A0">
              <w:rPr>
                <w:rFonts w:ascii="Times New Roman" w:eastAsia="Calibri" w:hAnsi="Times New Roman" w:cs="Times New Roman"/>
                <w:color w:val="000000"/>
                <w:sz w:val="24"/>
                <w:szCs w:val="24"/>
                <w:lang w:eastAsia="zh-CN"/>
              </w:rPr>
              <w:t>00 м</w:t>
            </w:r>
          </w:p>
        </w:tc>
        <w:tc>
          <w:tcPr>
            <w:tcW w:w="2268" w:type="dxa"/>
            <w:vMerge w:val="restart"/>
            <w:tcBorders>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41A0">
              <w:rPr>
                <w:rFonts w:ascii="Times New Roman" w:eastAsia="Calibri" w:hAnsi="Times New Roman" w:cs="Times New Roman"/>
                <w:color w:val="000000"/>
                <w:sz w:val="24"/>
                <w:szCs w:val="24"/>
                <w:lang w:eastAsia="zh-CN"/>
              </w:rPr>
              <w:t xml:space="preserve">мин, </w:t>
            </w:r>
            <w:proofErr w:type="gramStart"/>
            <w:r w:rsidRPr="004741A0">
              <w:rPr>
                <w:rFonts w:ascii="Times New Roman" w:eastAsia="Calibri" w:hAnsi="Times New Roman" w:cs="Times New Roman"/>
                <w:color w:val="000000"/>
                <w:sz w:val="24"/>
                <w:szCs w:val="24"/>
                <w:lang w:eastAsia="zh-CN"/>
              </w:rPr>
              <w:t>с</w:t>
            </w:r>
            <w:proofErr w:type="gramEnd"/>
          </w:p>
        </w:tc>
        <w:tc>
          <w:tcPr>
            <w:tcW w:w="3827" w:type="dxa"/>
            <w:gridSpan w:val="2"/>
            <w:tcBorders>
              <w:left w:val="single" w:sz="4" w:space="0" w:color="000000"/>
              <w:bottom w:val="single" w:sz="4" w:space="0" w:color="000000"/>
              <w:right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41A0">
              <w:rPr>
                <w:rFonts w:ascii="Times New Roman" w:eastAsia="Calibri" w:hAnsi="Times New Roman" w:cs="Times New Roman"/>
                <w:color w:val="000000"/>
                <w:sz w:val="24"/>
                <w:szCs w:val="24"/>
                <w:lang w:eastAsia="zh-CN"/>
              </w:rPr>
              <w:t>не более</w:t>
            </w:r>
          </w:p>
        </w:tc>
      </w:tr>
      <w:tr w:rsidR="004741A0" w:rsidRPr="004741A0" w:rsidTr="004741A0">
        <w:trPr>
          <w:cantSplit/>
        </w:trPr>
        <w:tc>
          <w:tcPr>
            <w:tcW w:w="747" w:type="dxa"/>
            <w:gridSpan w:val="2"/>
            <w:vMerge/>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2797" w:type="dxa"/>
            <w:vMerge/>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2268" w:type="dxa"/>
            <w:vMerge/>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1843" w:type="dxa"/>
            <w:tcBorders>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3,55</w:t>
            </w:r>
          </w:p>
        </w:tc>
        <w:tc>
          <w:tcPr>
            <w:tcW w:w="1984" w:type="dxa"/>
            <w:tcBorders>
              <w:left w:val="single" w:sz="4" w:space="0" w:color="000000"/>
              <w:bottom w:val="single" w:sz="4" w:space="0" w:color="000000"/>
              <w:right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4,10</w:t>
            </w:r>
          </w:p>
        </w:tc>
      </w:tr>
      <w:tr w:rsidR="004741A0" w:rsidRPr="004741A0" w:rsidTr="004741A0">
        <w:trPr>
          <w:cantSplit/>
        </w:trPr>
        <w:tc>
          <w:tcPr>
            <w:tcW w:w="747" w:type="dxa"/>
            <w:gridSpan w:val="2"/>
            <w:vMerge w:val="restart"/>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41A0">
              <w:rPr>
                <w:rFonts w:ascii="Times New Roman" w:eastAsia="Calibri" w:hAnsi="Times New Roman" w:cs="Times New Roman"/>
                <w:color w:val="000000"/>
                <w:sz w:val="24"/>
                <w:szCs w:val="24"/>
                <w:lang w:eastAsia="zh-CN"/>
              </w:rPr>
              <w:t>2.2.</w:t>
            </w:r>
          </w:p>
        </w:tc>
        <w:tc>
          <w:tcPr>
            <w:tcW w:w="2797" w:type="dxa"/>
            <w:vMerge w:val="restart"/>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roofErr w:type="spellStart"/>
            <w:r w:rsidRPr="004741A0">
              <w:rPr>
                <w:rFonts w:ascii="Times New Roman" w:eastAsia="Calibri" w:hAnsi="Times New Roman" w:cs="Times New Roman"/>
                <w:color w:val="000000"/>
                <w:sz w:val="24"/>
                <w:szCs w:val="24"/>
                <w:lang w:eastAsia="zh-CN"/>
              </w:rPr>
              <w:t>Выкрут</w:t>
            </w:r>
            <w:proofErr w:type="spellEnd"/>
            <w:r w:rsidRPr="004741A0">
              <w:rPr>
                <w:rFonts w:ascii="Times New Roman" w:eastAsia="Calibri" w:hAnsi="Times New Roman" w:cs="Times New Roman"/>
                <w:color w:val="000000"/>
                <w:sz w:val="24"/>
                <w:szCs w:val="24"/>
                <w:lang w:eastAsia="zh-CN"/>
              </w:rPr>
              <w:t xml:space="preserve"> прямых рук вперед-назад. Ширина хвата</w:t>
            </w:r>
          </w:p>
        </w:tc>
        <w:tc>
          <w:tcPr>
            <w:tcW w:w="2268" w:type="dxa"/>
            <w:vMerge w:val="restart"/>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41A0">
              <w:rPr>
                <w:rFonts w:ascii="Times New Roman" w:eastAsia="Calibri" w:hAnsi="Times New Roman" w:cs="Times New Roman"/>
                <w:color w:val="000000"/>
                <w:sz w:val="24"/>
                <w:szCs w:val="24"/>
                <w:lang w:eastAsia="zh-CN"/>
              </w:rPr>
              <w:t>см</w:t>
            </w:r>
          </w:p>
        </w:tc>
        <w:tc>
          <w:tcPr>
            <w:tcW w:w="382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41A0">
              <w:rPr>
                <w:rFonts w:ascii="Times New Roman" w:eastAsia="Calibri" w:hAnsi="Times New Roman" w:cs="Times New Roman"/>
                <w:color w:val="000000"/>
                <w:sz w:val="24"/>
                <w:szCs w:val="24"/>
                <w:lang w:eastAsia="zh-CN"/>
              </w:rPr>
              <w:t>не более</w:t>
            </w:r>
          </w:p>
        </w:tc>
      </w:tr>
      <w:tr w:rsidR="004741A0" w:rsidRPr="004741A0" w:rsidTr="004741A0">
        <w:trPr>
          <w:cantSplit/>
        </w:trPr>
        <w:tc>
          <w:tcPr>
            <w:tcW w:w="747" w:type="dxa"/>
            <w:gridSpan w:val="2"/>
            <w:vMerge/>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2797" w:type="dxa"/>
            <w:vMerge/>
            <w:tcBorders>
              <w:top w:val="single" w:sz="4" w:space="0" w:color="000000"/>
              <w:left w:val="single" w:sz="4" w:space="0" w:color="000000"/>
              <w:bottom w:val="single" w:sz="4" w:space="0" w:color="000000"/>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226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41A0">
              <w:rPr>
                <w:rFonts w:ascii="Times New Roman" w:eastAsia="Calibri" w:hAnsi="Times New Roman" w:cs="Times New Roman"/>
                <w:color w:val="000000"/>
                <w:sz w:val="24"/>
                <w:szCs w:val="24"/>
                <w:lang w:eastAsia="zh-CN"/>
              </w:rPr>
              <w:t>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41A0">
              <w:rPr>
                <w:rFonts w:ascii="Times New Roman" w:eastAsia="Calibri" w:hAnsi="Times New Roman" w:cs="Times New Roman"/>
                <w:color w:val="000000"/>
                <w:sz w:val="24"/>
                <w:szCs w:val="24"/>
                <w:lang w:eastAsia="zh-CN"/>
              </w:rPr>
              <w:t>60</w:t>
            </w:r>
          </w:p>
        </w:tc>
      </w:tr>
      <w:tr w:rsidR="004741A0" w:rsidRPr="004741A0" w:rsidTr="004741A0">
        <w:trPr>
          <w:cantSplit/>
        </w:trPr>
        <w:tc>
          <w:tcPr>
            <w:tcW w:w="9639"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41A0">
              <w:rPr>
                <w:rFonts w:ascii="Times New Roman" w:eastAsia="Calibri" w:hAnsi="Times New Roman" w:cs="Times New Roman"/>
                <w:sz w:val="24"/>
                <w:szCs w:val="24"/>
                <w:lang w:eastAsia="zh-CN"/>
              </w:rPr>
              <w:t xml:space="preserve">3. Уровень спортивной квалификации (спортивные звания) </w:t>
            </w:r>
          </w:p>
        </w:tc>
      </w:tr>
      <w:tr w:rsidR="004741A0" w:rsidRPr="004741A0" w:rsidTr="004741A0">
        <w:trPr>
          <w:cantSplit/>
          <w:trHeight w:val="465"/>
        </w:trPr>
        <w:tc>
          <w:tcPr>
            <w:tcW w:w="9639" w:type="dxa"/>
            <w:gridSpan w:val="6"/>
            <w:tcBorders>
              <w:top w:val="single" w:sz="4" w:space="0" w:color="000000"/>
              <w:left w:val="single" w:sz="4" w:space="0" w:color="000000"/>
              <w:bottom w:val="single" w:sz="4" w:space="0" w:color="auto"/>
              <w:right w:val="single" w:sz="4" w:space="0" w:color="auto"/>
            </w:tcBorders>
            <w:shd w:val="clear" w:color="auto" w:fill="auto"/>
            <w:vAlign w:val="center"/>
          </w:tcPr>
          <w:p w:rsidR="004741A0" w:rsidRPr="004741A0" w:rsidRDefault="004741A0" w:rsidP="004741A0">
            <w:pPr>
              <w:pBdr>
                <w:top w:val="none" w:sz="0" w:space="0" w:color="000000"/>
                <w:left w:val="none" w:sz="0" w:space="0" w:color="000000"/>
                <w:bottom w:val="none" w:sz="0" w:space="0" w:color="000000"/>
                <w:right w:val="none" w:sz="0" w:space="0" w:color="000000"/>
              </w:pBdr>
              <w:suppressAutoHyphens/>
              <w:spacing w:after="0" w:line="240" w:lineRule="atLeast"/>
              <w:jc w:val="center"/>
              <w:rPr>
                <w:rFonts w:ascii="Times New Roman" w:eastAsia="Calibri" w:hAnsi="Times New Roman" w:cs="Times New Roman"/>
                <w:color w:val="000000"/>
                <w:sz w:val="24"/>
                <w:szCs w:val="24"/>
                <w:lang w:eastAsia="zh-CN"/>
              </w:rPr>
            </w:pPr>
            <w:r w:rsidRPr="004741A0">
              <w:rPr>
                <w:rFonts w:ascii="Times New Roman" w:eastAsia="Calibri" w:hAnsi="Times New Roman" w:cs="Times New Roman"/>
                <w:sz w:val="24"/>
                <w:szCs w:val="24"/>
                <w:lang w:val="en-US" w:eastAsia="zh-CN"/>
              </w:rPr>
              <w:t>C</w:t>
            </w:r>
            <w:proofErr w:type="spellStart"/>
            <w:r w:rsidRPr="004741A0">
              <w:rPr>
                <w:rFonts w:ascii="Times New Roman" w:eastAsia="Calibri" w:hAnsi="Times New Roman" w:cs="Times New Roman"/>
                <w:sz w:val="24"/>
                <w:szCs w:val="24"/>
                <w:lang w:eastAsia="zh-CN"/>
              </w:rPr>
              <w:t>портивное</w:t>
            </w:r>
            <w:proofErr w:type="spellEnd"/>
            <w:r w:rsidRPr="004741A0">
              <w:rPr>
                <w:rFonts w:ascii="Times New Roman" w:eastAsia="Calibri" w:hAnsi="Times New Roman" w:cs="Times New Roman"/>
                <w:sz w:val="24"/>
                <w:szCs w:val="24"/>
                <w:lang w:eastAsia="zh-CN"/>
              </w:rPr>
              <w:t xml:space="preserve"> звание «мастер спорта России»</w:t>
            </w:r>
          </w:p>
        </w:tc>
      </w:tr>
    </w:tbl>
    <w:p w:rsidR="004718F5" w:rsidRPr="004718F5" w:rsidRDefault="004718F5" w:rsidP="004718F5">
      <w:pPr>
        <w:spacing w:after="0" w:line="240" w:lineRule="auto"/>
        <w:rPr>
          <w:rFonts w:ascii="Times New Roman" w:eastAsia="Calibri" w:hAnsi="Times New Roman" w:cs="Times New Roman"/>
          <w:color w:val="000000"/>
          <w:sz w:val="24"/>
          <w:szCs w:val="24"/>
          <w:lang w:eastAsia="zh-CN"/>
        </w:rPr>
      </w:pPr>
    </w:p>
    <w:p w:rsidR="005F3BC3" w:rsidRPr="005F3BC3" w:rsidRDefault="005F3BC3" w:rsidP="005F3BC3">
      <w:pPr>
        <w:spacing w:after="0" w:line="240" w:lineRule="auto"/>
        <w:rPr>
          <w:rFonts w:ascii="Times New Roman" w:eastAsia="Calibri" w:hAnsi="Times New Roman" w:cs="Times New Roman"/>
          <w:color w:val="000000"/>
          <w:sz w:val="28"/>
          <w:szCs w:val="28"/>
          <w:lang w:eastAsia="zh-CN"/>
        </w:rPr>
      </w:pPr>
    </w:p>
    <w:p w:rsidR="0070258C" w:rsidRDefault="0070258C">
      <w:pPr>
        <w:rPr>
          <w:rFonts w:ascii="Times New Roman" w:hAnsi="Times New Roman" w:cs="Times New Roman"/>
          <w:sz w:val="28"/>
          <w:szCs w:val="28"/>
        </w:rPr>
      </w:pPr>
      <w:r>
        <w:rPr>
          <w:rFonts w:ascii="Times New Roman" w:hAnsi="Times New Roman" w:cs="Times New Roman"/>
          <w:sz w:val="28"/>
          <w:szCs w:val="28"/>
        </w:rPr>
        <w:br w:type="page"/>
      </w:r>
    </w:p>
    <w:p w:rsidR="00464D41" w:rsidRPr="00B4275A" w:rsidRDefault="00ED7279" w:rsidP="00A6596C">
      <w:pPr>
        <w:spacing w:after="0" w:line="360" w:lineRule="auto"/>
        <w:ind w:firstLine="709"/>
        <w:jc w:val="center"/>
        <w:rPr>
          <w:rFonts w:ascii="Times New Roman" w:hAnsi="Times New Roman" w:cs="Times New Roman"/>
          <w:b/>
          <w:bCs/>
          <w:sz w:val="28"/>
          <w:szCs w:val="28"/>
        </w:rPr>
      </w:pPr>
      <w:r w:rsidRPr="00B4275A">
        <w:rPr>
          <w:rFonts w:ascii="Times New Roman" w:hAnsi="Times New Roman" w:cs="Times New Roman"/>
          <w:b/>
          <w:sz w:val="28"/>
          <w:szCs w:val="28"/>
          <w:lang w:val="en-US"/>
        </w:rPr>
        <w:lastRenderedPageBreak/>
        <w:t>I</w:t>
      </w:r>
      <w:r w:rsidR="00464D41" w:rsidRPr="00B4275A">
        <w:rPr>
          <w:rFonts w:ascii="Times New Roman" w:hAnsi="Times New Roman" w:cs="Times New Roman"/>
          <w:b/>
          <w:sz w:val="28"/>
          <w:szCs w:val="28"/>
          <w:lang w:val="en-US"/>
        </w:rPr>
        <w:t>V</w:t>
      </w:r>
      <w:r w:rsidR="00464D41" w:rsidRPr="00B4275A">
        <w:rPr>
          <w:rFonts w:ascii="Times New Roman" w:hAnsi="Times New Roman" w:cs="Times New Roman"/>
          <w:b/>
          <w:sz w:val="28"/>
          <w:szCs w:val="28"/>
        </w:rPr>
        <w:t xml:space="preserve">. </w:t>
      </w:r>
      <w:r w:rsidR="00464D41" w:rsidRPr="00B4275A">
        <w:rPr>
          <w:rFonts w:ascii="Times New Roman" w:hAnsi="Times New Roman" w:cs="Times New Roman"/>
          <w:b/>
          <w:bCs/>
          <w:sz w:val="28"/>
          <w:szCs w:val="28"/>
        </w:rPr>
        <w:t>Рабочая программа</w:t>
      </w:r>
    </w:p>
    <w:p w:rsidR="00285850" w:rsidRDefault="00ED7279" w:rsidP="00285850">
      <w:pPr>
        <w:pStyle w:val="a8"/>
        <w:spacing w:line="276" w:lineRule="auto"/>
        <w:ind w:firstLine="709"/>
        <w:jc w:val="both"/>
        <w:rPr>
          <w:rFonts w:ascii="Times New Roman" w:hAnsi="Times New Roman" w:cs="Times New Roman"/>
          <w:bCs/>
          <w:sz w:val="28"/>
          <w:szCs w:val="28"/>
        </w:rPr>
      </w:pPr>
      <w:r w:rsidRPr="0070258C">
        <w:rPr>
          <w:rFonts w:ascii="Times New Roman" w:hAnsi="Times New Roman" w:cs="Times New Roman"/>
          <w:b/>
          <w:sz w:val="28"/>
          <w:szCs w:val="28"/>
        </w:rPr>
        <w:t xml:space="preserve">14. </w:t>
      </w:r>
      <w:r w:rsidR="003E3AEF" w:rsidRPr="00285850">
        <w:rPr>
          <w:rFonts w:ascii="Times New Roman" w:hAnsi="Times New Roman" w:cs="Times New Roman"/>
          <w:b/>
          <w:i/>
          <w:sz w:val="28"/>
          <w:szCs w:val="28"/>
        </w:rPr>
        <w:t>Программный материал</w:t>
      </w:r>
      <w:r w:rsidR="003E3AEF" w:rsidRPr="00285850">
        <w:rPr>
          <w:rFonts w:ascii="Times New Roman" w:hAnsi="Times New Roman" w:cs="Times New Roman"/>
          <w:b/>
          <w:bCs/>
          <w:i/>
          <w:sz w:val="28"/>
          <w:szCs w:val="28"/>
        </w:rPr>
        <w:t xml:space="preserve"> для учебно-тренировочных занятий по каждому этапу спортивной подготовки</w:t>
      </w:r>
    </w:p>
    <w:p w:rsidR="004741A0" w:rsidRDefault="004741A0" w:rsidP="00285850">
      <w:pPr>
        <w:pStyle w:val="a8"/>
        <w:spacing w:line="276" w:lineRule="auto"/>
        <w:ind w:firstLine="709"/>
        <w:jc w:val="both"/>
        <w:rPr>
          <w:rFonts w:ascii="Times New Roman" w:eastAsia="Calibri" w:hAnsi="Times New Roman" w:cs="Times New Roman"/>
          <w:sz w:val="28"/>
          <w:szCs w:val="28"/>
        </w:rPr>
      </w:pPr>
      <w:r w:rsidRPr="004741A0">
        <w:rPr>
          <w:rFonts w:ascii="Times New Roman" w:eastAsia="Calibri" w:hAnsi="Times New Roman" w:cs="Times New Roman"/>
          <w:sz w:val="28"/>
          <w:szCs w:val="28"/>
        </w:rPr>
        <w:t xml:space="preserve">В программе для каждой категории занимающихся поставлены задачи, определены допустимые объёмы тренировочных нагрузок по основным средствам, предложены варианты построения годичного тренировочного цикла с учётом возрастных особенностей и должного уровня физической, функциональной подготовленности и требований подготовки </w:t>
      </w:r>
      <w:proofErr w:type="spellStart"/>
      <w:r>
        <w:rPr>
          <w:rFonts w:ascii="Times New Roman" w:eastAsia="Calibri" w:hAnsi="Times New Roman" w:cs="Times New Roman"/>
          <w:sz w:val="28"/>
          <w:szCs w:val="28"/>
        </w:rPr>
        <w:t>триатлетов</w:t>
      </w:r>
      <w:proofErr w:type="spellEnd"/>
      <w:r w:rsidRPr="004741A0">
        <w:rPr>
          <w:rFonts w:ascii="Times New Roman" w:eastAsia="Calibri" w:hAnsi="Times New Roman" w:cs="Times New Roman"/>
          <w:sz w:val="28"/>
          <w:szCs w:val="28"/>
        </w:rPr>
        <w:t>.</w:t>
      </w:r>
    </w:p>
    <w:p w:rsidR="00AD135C" w:rsidRPr="00AD135C" w:rsidRDefault="00AD135C" w:rsidP="00285850">
      <w:pPr>
        <w:widowControl w:val="0"/>
        <w:tabs>
          <w:tab w:val="left" w:pos="0"/>
        </w:tabs>
        <w:autoSpaceDE w:val="0"/>
        <w:autoSpaceDN w:val="0"/>
        <w:spacing w:before="207" w:after="0" w:line="276" w:lineRule="auto"/>
        <w:ind w:firstLine="709"/>
        <w:jc w:val="both"/>
        <w:rPr>
          <w:rFonts w:ascii="Times New Roman" w:eastAsia="Calibri" w:hAnsi="Times New Roman" w:cs="Times New Roman"/>
          <w:sz w:val="28"/>
          <w:szCs w:val="28"/>
          <w:lang w:eastAsia="ru-RU" w:bidi="ru-RU"/>
        </w:rPr>
      </w:pPr>
      <w:r w:rsidRPr="00AD135C">
        <w:rPr>
          <w:rFonts w:ascii="Times New Roman" w:eastAsia="Calibri" w:hAnsi="Times New Roman" w:cs="Times New Roman"/>
          <w:b/>
          <w:bCs/>
          <w:sz w:val="28"/>
          <w:szCs w:val="28"/>
          <w:lang w:eastAsia="ru-RU" w:bidi="ru-RU"/>
        </w:rPr>
        <w:t>14.1.Задачи и преимущественная направленность тренировки групп начальной подготовки:</w:t>
      </w:r>
    </w:p>
    <w:p w:rsidR="00AD135C" w:rsidRPr="00AD135C" w:rsidRDefault="00AD135C" w:rsidP="00285850">
      <w:pPr>
        <w:widowControl w:val="0"/>
        <w:tabs>
          <w:tab w:val="left" w:pos="0"/>
        </w:tabs>
        <w:autoSpaceDE w:val="0"/>
        <w:autoSpaceDN w:val="0"/>
        <w:spacing w:after="0" w:line="276" w:lineRule="auto"/>
        <w:ind w:firstLine="709"/>
        <w:jc w:val="both"/>
        <w:rPr>
          <w:rFonts w:ascii="Times New Roman" w:eastAsia="Calibri" w:hAnsi="Times New Roman" w:cs="Times New Roman"/>
          <w:sz w:val="28"/>
          <w:szCs w:val="28"/>
          <w:lang w:eastAsia="ru-RU" w:bidi="ru-RU"/>
        </w:rPr>
      </w:pPr>
      <w:r w:rsidRPr="00AD135C">
        <w:rPr>
          <w:rFonts w:ascii="Times New Roman" w:eastAsia="Calibri" w:hAnsi="Times New Roman" w:cs="Times New Roman"/>
          <w:sz w:val="28"/>
          <w:szCs w:val="28"/>
          <w:lang w:eastAsia="ru-RU" w:bidi="ru-RU"/>
        </w:rPr>
        <w:t>укрепление здоровья;</w:t>
      </w:r>
    </w:p>
    <w:p w:rsidR="00AD135C" w:rsidRPr="00AD135C" w:rsidRDefault="00AD135C" w:rsidP="00285850">
      <w:pPr>
        <w:widowControl w:val="0"/>
        <w:tabs>
          <w:tab w:val="left" w:pos="0"/>
        </w:tabs>
        <w:autoSpaceDE w:val="0"/>
        <w:autoSpaceDN w:val="0"/>
        <w:spacing w:before="74" w:after="0" w:line="276" w:lineRule="auto"/>
        <w:ind w:firstLine="709"/>
        <w:jc w:val="both"/>
        <w:rPr>
          <w:rFonts w:ascii="Times New Roman" w:eastAsia="Calibri" w:hAnsi="Times New Roman" w:cs="Times New Roman"/>
          <w:sz w:val="28"/>
          <w:szCs w:val="28"/>
          <w:lang w:eastAsia="ru-RU" w:bidi="ru-RU"/>
        </w:rPr>
      </w:pPr>
      <w:r w:rsidRPr="00AD135C">
        <w:rPr>
          <w:rFonts w:ascii="Times New Roman" w:eastAsia="Calibri" w:hAnsi="Times New Roman" w:cs="Times New Roman"/>
          <w:sz w:val="28"/>
          <w:szCs w:val="28"/>
          <w:lang w:eastAsia="ru-RU" w:bidi="ru-RU"/>
        </w:rPr>
        <w:t>разносторонняя физическая</w:t>
      </w:r>
      <w:r w:rsidR="00937A4F">
        <w:rPr>
          <w:rFonts w:ascii="Times New Roman" w:eastAsia="Calibri" w:hAnsi="Times New Roman" w:cs="Times New Roman"/>
          <w:sz w:val="28"/>
          <w:szCs w:val="28"/>
          <w:lang w:eastAsia="ru-RU" w:bidi="ru-RU"/>
        </w:rPr>
        <w:t xml:space="preserve"> </w:t>
      </w:r>
      <w:r w:rsidRPr="00AD135C">
        <w:rPr>
          <w:rFonts w:ascii="Times New Roman" w:eastAsia="Calibri" w:hAnsi="Times New Roman" w:cs="Times New Roman"/>
          <w:sz w:val="28"/>
          <w:szCs w:val="28"/>
          <w:lang w:eastAsia="ru-RU" w:bidi="ru-RU"/>
        </w:rPr>
        <w:t>подготовка;</w:t>
      </w:r>
    </w:p>
    <w:p w:rsidR="00AD135C" w:rsidRPr="00AD135C" w:rsidRDefault="00AD135C" w:rsidP="00285850">
      <w:pPr>
        <w:widowControl w:val="0"/>
        <w:tabs>
          <w:tab w:val="left" w:pos="0"/>
        </w:tabs>
        <w:autoSpaceDE w:val="0"/>
        <w:autoSpaceDN w:val="0"/>
        <w:spacing w:before="77" w:after="0" w:line="276" w:lineRule="auto"/>
        <w:ind w:firstLine="709"/>
        <w:jc w:val="both"/>
        <w:rPr>
          <w:rFonts w:ascii="Times New Roman" w:eastAsia="Calibri" w:hAnsi="Times New Roman" w:cs="Times New Roman"/>
          <w:sz w:val="28"/>
          <w:szCs w:val="28"/>
          <w:lang w:eastAsia="ru-RU" w:bidi="ru-RU"/>
        </w:rPr>
      </w:pPr>
      <w:r w:rsidRPr="00AD135C">
        <w:rPr>
          <w:rFonts w:ascii="Times New Roman" w:eastAsia="Calibri" w:hAnsi="Times New Roman" w:cs="Times New Roman"/>
          <w:sz w:val="28"/>
          <w:szCs w:val="28"/>
          <w:lang w:eastAsia="ru-RU" w:bidi="ru-RU"/>
        </w:rPr>
        <w:t>расширение функциональных возможностей</w:t>
      </w:r>
      <w:r w:rsidR="00937A4F">
        <w:rPr>
          <w:rFonts w:ascii="Times New Roman" w:eastAsia="Calibri" w:hAnsi="Times New Roman" w:cs="Times New Roman"/>
          <w:sz w:val="28"/>
          <w:szCs w:val="28"/>
          <w:lang w:eastAsia="ru-RU" w:bidi="ru-RU"/>
        </w:rPr>
        <w:t xml:space="preserve"> </w:t>
      </w:r>
      <w:r w:rsidRPr="00AD135C">
        <w:rPr>
          <w:rFonts w:ascii="Times New Roman" w:eastAsia="Calibri" w:hAnsi="Times New Roman" w:cs="Times New Roman"/>
          <w:sz w:val="28"/>
          <w:szCs w:val="28"/>
          <w:lang w:eastAsia="ru-RU" w:bidi="ru-RU"/>
        </w:rPr>
        <w:t>организма;</w:t>
      </w:r>
    </w:p>
    <w:p w:rsidR="00AD135C" w:rsidRPr="00AD135C" w:rsidRDefault="00AD135C" w:rsidP="00285850">
      <w:pPr>
        <w:widowControl w:val="0"/>
        <w:tabs>
          <w:tab w:val="left" w:pos="0"/>
        </w:tabs>
        <w:autoSpaceDE w:val="0"/>
        <w:autoSpaceDN w:val="0"/>
        <w:spacing w:before="74" w:after="0" w:line="276" w:lineRule="auto"/>
        <w:ind w:firstLine="709"/>
        <w:jc w:val="both"/>
        <w:rPr>
          <w:rFonts w:ascii="Times New Roman" w:eastAsia="Calibri" w:hAnsi="Times New Roman" w:cs="Times New Roman"/>
          <w:sz w:val="28"/>
          <w:szCs w:val="28"/>
          <w:lang w:eastAsia="ru-RU" w:bidi="ru-RU"/>
        </w:rPr>
      </w:pPr>
      <w:r w:rsidRPr="00AD135C">
        <w:rPr>
          <w:rFonts w:ascii="Times New Roman" w:eastAsia="Calibri" w:hAnsi="Times New Roman" w:cs="Times New Roman"/>
          <w:sz w:val="28"/>
          <w:szCs w:val="28"/>
          <w:lang w:eastAsia="ru-RU" w:bidi="ru-RU"/>
        </w:rPr>
        <w:t>участие в массовых соревнованиях;</w:t>
      </w:r>
    </w:p>
    <w:p w:rsidR="00AD135C" w:rsidRPr="00AD135C" w:rsidRDefault="00AD135C" w:rsidP="00285850">
      <w:pPr>
        <w:widowControl w:val="0"/>
        <w:tabs>
          <w:tab w:val="left" w:pos="0"/>
        </w:tabs>
        <w:autoSpaceDE w:val="0"/>
        <w:autoSpaceDN w:val="0"/>
        <w:spacing w:before="74" w:after="0" w:line="276" w:lineRule="auto"/>
        <w:ind w:firstLine="709"/>
        <w:jc w:val="both"/>
        <w:rPr>
          <w:rFonts w:ascii="Times New Roman" w:eastAsia="Calibri" w:hAnsi="Times New Roman" w:cs="Times New Roman"/>
          <w:sz w:val="28"/>
          <w:szCs w:val="28"/>
          <w:lang w:eastAsia="ru-RU" w:bidi="ru-RU"/>
        </w:rPr>
      </w:pPr>
      <w:r w:rsidRPr="00AD135C">
        <w:rPr>
          <w:rFonts w:ascii="Times New Roman" w:eastAsia="Calibri" w:hAnsi="Times New Roman" w:cs="Times New Roman"/>
          <w:sz w:val="28"/>
          <w:szCs w:val="28"/>
          <w:lang w:eastAsia="ru-RU" w:bidi="ru-RU"/>
        </w:rPr>
        <w:t>гармоничное развитие</w:t>
      </w:r>
      <w:r w:rsidR="00937A4F">
        <w:rPr>
          <w:rFonts w:ascii="Times New Roman" w:eastAsia="Calibri" w:hAnsi="Times New Roman" w:cs="Times New Roman"/>
          <w:sz w:val="28"/>
          <w:szCs w:val="28"/>
          <w:lang w:eastAsia="ru-RU" w:bidi="ru-RU"/>
        </w:rPr>
        <w:t xml:space="preserve"> </w:t>
      </w:r>
      <w:r w:rsidRPr="00AD135C">
        <w:rPr>
          <w:rFonts w:ascii="Times New Roman" w:eastAsia="Calibri" w:hAnsi="Times New Roman" w:cs="Times New Roman"/>
          <w:sz w:val="28"/>
          <w:szCs w:val="28"/>
          <w:lang w:eastAsia="ru-RU" w:bidi="ru-RU"/>
        </w:rPr>
        <w:t>личности,</w:t>
      </w:r>
    </w:p>
    <w:p w:rsidR="00AD135C" w:rsidRPr="00AD135C" w:rsidRDefault="00AD135C" w:rsidP="00285850">
      <w:pPr>
        <w:widowControl w:val="0"/>
        <w:tabs>
          <w:tab w:val="left" w:pos="0"/>
        </w:tabs>
        <w:autoSpaceDE w:val="0"/>
        <w:autoSpaceDN w:val="0"/>
        <w:spacing w:before="77" w:after="0" w:line="276" w:lineRule="auto"/>
        <w:ind w:firstLine="709"/>
        <w:jc w:val="both"/>
        <w:rPr>
          <w:rFonts w:ascii="Times New Roman" w:eastAsia="Calibri" w:hAnsi="Times New Roman" w:cs="Times New Roman"/>
          <w:sz w:val="28"/>
          <w:szCs w:val="28"/>
          <w:lang w:eastAsia="ru-RU" w:bidi="ru-RU"/>
        </w:rPr>
      </w:pPr>
      <w:r w:rsidRPr="00AD135C">
        <w:rPr>
          <w:rFonts w:ascii="Times New Roman" w:eastAsia="Calibri" w:hAnsi="Times New Roman" w:cs="Times New Roman"/>
          <w:sz w:val="28"/>
          <w:szCs w:val="28"/>
          <w:lang w:eastAsia="ru-RU" w:bidi="ru-RU"/>
        </w:rPr>
        <w:t>формирование мотивации к занятиям</w:t>
      </w:r>
      <w:r w:rsidR="00937A4F">
        <w:rPr>
          <w:rFonts w:ascii="Times New Roman" w:eastAsia="Calibri" w:hAnsi="Times New Roman" w:cs="Times New Roman"/>
          <w:sz w:val="28"/>
          <w:szCs w:val="28"/>
          <w:lang w:eastAsia="ru-RU" w:bidi="ru-RU"/>
        </w:rPr>
        <w:t xml:space="preserve"> </w:t>
      </w:r>
      <w:r w:rsidRPr="00AD135C">
        <w:rPr>
          <w:rFonts w:ascii="Times New Roman" w:eastAsia="Calibri" w:hAnsi="Times New Roman" w:cs="Times New Roman"/>
          <w:sz w:val="28"/>
          <w:szCs w:val="28"/>
          <w:lang w:eastAsia="ru-RU" w:bidi="ru-RU"/>
        </w:rPr>
        <w:t>триатлоном.</w:t>
      </w:r>
    </w:p>
    <w:p w:rsidR="00AD135C" w:rsidRPr="00AD135C" w:rsidRDefault="00AD135C" w:rsidP="00285850">
      <w:pPr>
        <w:widowControl w:val="0"/>
        <w:autoSpaceDE w:val="0"/>
        <w:autoSpaceDN w:val="0"/>
        <w:spacing w:before="2" w:after="0" w:line="276" w:lineRule="auto"/>
        <w:ind w:firstLine="709"/>
        <w:jc w:val="both"/>
        <w:rPr>
          <w:rFonts w:ascii="Times New Roman" w:eastAsia="Calibri" w:hAnsi="Times New Roman" w:cs="Times New Roman"/>
          <w:sz w:val="28"/>
          <w:szCs w:val="24"/>
          <w:lang w:eastAsia="ru-RU" w:bidi="ru-RU"/>
        </w:rPr>
      </w:pPr>
      <w:r w:rsidRPr="00AD135C">
        <w:rPr>
          <w:rFonts w:ascii="Times New Roman" w:eastAsia="Calibri" w:hAnsi="Times New Roman" w:cs="Times New Roman"/>
          <w:sz w:val="28"/>
          <w:szCs w:val="24"/>
          <w:lang w:eastAsia="ru-RU" w:bidi="ru-RU"/>
        </w:rPr>
        <w:t xml:space="preserve">Для этапа начальной подготовки характерно отсутствие периодизации тренировочного процесса, т.е. в годичном цикле не выделяются периоды подготовки, а контрольные соревнования проводятся без какой либо целенаправленной подготовки к ним. Период обучения на этапе длится </w:t>
      </w:r>
      <w:r w:rsidRPr="00AD135C">
        <w:rPr>
          <w:rFonts w:ascii="Times New Roman" w:eastAsia="Calibri" w:hAnsi="Times New Roman" w:cs="Times New Roman"/>
          <w:spacing w:val="3"/>
          <w:sz w:val="28"/>
          <w:szCs w:val="24"/>
          <w:lang w:eastAsia="ru-RU" w:bidi="ru-RU"/>
        </w:rPr>
        <w:t xml:space="preserve">2-3 </w:t>
      </w:r>
      <w:r w:rsidRPr="00AD135C">
        <w:rPr>
          <w:rFonts w:ascii="Times New Roman" w:eastAsia="Calibri" w:hAnsi="Times New Roman" w:cs="Times New Roman"/>
          <w:sz w:val="28"/>
          <w:szCs w:val="24"/>
          <w:lang w:eastAsia="ru-RU" w:bidi="ru-RU"/>
        </w:rPr>
        <w:t>года в зависимости от биологического возраста и  уровня одаренности юных спортсменов. После каждого  года обучения спортсмены сдают контрольно-переводные нормативы по общей и специальной физической подготовке. Результаты, которых являются основанием для перевода учащихся на следующий год обучения. Преимущественной направленностью тренировочного процесса является обучение и совершенствование техники бега, воспитание общефизических качеств – силы, гибкости, быстроты.</w:t>
      </w:r>
    </w:p>
    <w:p w:rsidR="00AD135C" w:rsidRPr="00AD135C" w:rsidRDefault="00AD135C" w:rsidP="00285850">
      <w:pPr>
        <w:widowControl w:val="0"/>
        <w:autoSpaceDE w:val="0"/>
        <w:autoSpaceDN w:val="0"/>
        <w:spacing w:after="0" w:line="276" w:lineRule="auto"/>
        <w:ind w:firstLine="709"/>
        <w:jc w:val="both"/>
        <w:rPr>
          <w:rFonts w:ascii="Times New Roman" w:eastAsia="Calibri" w:hAnsi="Times New Roman" w:cs="Times New Roman"/>
          <w:sz w:val="28"/>
          <w:szCs w:val="24"/>
          <w:lang w:eastAsia="ru-RU" w:bidi="ru-RU"/>
        </w:rPr>
      </w:pPr>
      <w:proofErr w:type="gramStart"/>
      <w:r w:rsidRPr="00AD135C">
        <w:rPr>
          <w:rFonts w:ascii="Times New Roman" w:eastAsia="Calibri" w:hAnsi="Times New Roman" w:cs="Times New Roman"/>
          <w:sz w:val="28"/>
          <w:szCs w:val="24"/>
          <w:lang w:eastAsia="ru-RU" w:bidi="ru-RU"/>
        </w:rPr>
        <w:t xml:space="preserve">Тренировка составлена по принципу </w:t>
      </w:r>
      <w:proofErr w:type="spellStart"/>
      <w:r w:rsidRPr="00AD135C">
        <w:rPr>
          <w:rFonts w:ascii="Times New Roman" w:eastAsia="Calibri" w:hAnsi="Times New Roman" w:cs="Times New Roman"/>
          <w:sz w:val="28"/>
          <w:szCs w:val="24"/>
          <w:lang w:eastAsia="ru-RU" w:bidi="ru-RU"/>
        </w:rPr>
        <w:t>многоборной</w:t>
      </w:r>
      <w:proofErr w:type="spellEnd"/>
      <w:r w:rsidRPr="00AD135C">
        <w:rPr>
          <w:rFonts w:ascii="Times New Roman" w:eastAsia="Calibri" w:hAnsi="Times New Roman" w:cs="Times New Roman"/>
          <w:sz w:val="28"/>
          <w:szCs w:val="24"/>
          <w:lang w:eastAsia="ru-RU" w:bidi="ru-RU"/>
        </w:rPr>
        <w:t>, разносторонней подготовки, исключающей начальную специализацию, но вместе с тем,</w:t>
      </w:r>
      <w:r w:rsidR="00937A4F">
        <w:rPr>
          <w:rFonts w:ascii="Times New Roman" w:eastAsia="Calibri" w:hAnsi="Times New Roman" w:cs="Times New Roman"/>
          <w:sz w:val="28"/>
          <w:szCs w:val="24"/>
          <w:lang w:eastAsia="ru-RU" w:bidi="ru-RU"/>
        </w:rPr>
        <w:t xml:space="preserve"> </w:t>
      </w:r>
      <w:r w:rsidRPr="00AD135C">
        <w:rPr>
          <w:rFonts w:ascii="Times New Roman" w:eastAsia="Calibri" w:hAnsi="Times New Roman" w:cs="Times New Roman"/>
          <w:sz w:val="28"/>
          <w:szCs w:val="24"/>
          <w:lang w:eastAsia="ru-RU" w:bidi="ru-RU"/>
        </w:rPr>
        <w:t xml:space="preserve">представляющей учащимся, возможность ознакомления помимо легкой атлетики и велоспорта еще с несколькими видами спорта, составляющими основу базовой части комплексной программы по общефизической подготовки спортсменов. </w:t>
      </w:r>
      <w:proofErr w:type="gramEnd"/>
    </w:p>
    <w:p w:rsidR="00AD135C" w:rsidRPr="00AD135C" w:rsidRDefault="00AD135C" w:rsidP="00285850">
      <w:pPr>
        <w:widowControl w:val="0"/>
        <w:autoSpaceDE w:val="0"/>
        <w:autoSpaceDN w:val="0"/>
        <w:spacing w:after="0" w:line="276" w:lineRule="auto"/>
        <w:ind w:firstLine="709"/>
        <w:jc w:val="both"/>
        <w:rPr>
          <w:rFonts w:ascii="Times New Roman" w:eastAsia="Calibri" w:hAnsi="Times New Roman" w:cs="Times New Roman"/>
          <w:sz w:val="28"/>
          <w:szCs w:val="24"/>
          <w:lang w:eastAsia="ru-RU" w:bidi="ru-RU"/>
        </w:rPr>
      </w:pPr>
      <w:r w:rsidRPr="00AD135C">
        <w:rPr>
          <w:rFonts w:ascii="Times New Roman" w:eastAsia="Calibri" w:hAnsi="Times New Roman" w:cs="Times New Roman"/>
          <w:sz w:val="28"/>
          <w:szCs w:val="24"/>
          <w:lang w:eastAsia="ru-RU" w:bidi="ru-RU"/>
        </w:rPr>
        <w:t xml:space="preserve">В начале учебного года тренировка проводится на улице с использованием таких легкоатлетических упражнений, как бег на различные дистанции с различной скоростью, прыжки, специальные и имитационные </w:t>
      </w:r>
      <w:r w:rsidRPr="00AD135C">
        <w:rPr>
          <w:rFonts w:ascii="Times New Roman" w:eastAsia="Calibri" w:hAnsi="Times New Roman" w:cs="Times New Roman"/>
          <w:sz w:val="28"/>
          <w:szCs w:val="24"/>
          <w:lang w:eastAsia="ru-RU" w:bidi="ru-RU"/>
        </w:rPr>
        <w:lastRenderedPageBreak/>
        <w:t>упражнения. В разносторонней ОФП используются упражнения из других видов спорта, спортивные и подвижные игры.</w:t>
      </w:r>
    </w:p>
    <w:p w:rsidR="00AD135C" w:rsidRPr="00AD135C" w:rsidRDefault="00AD135C" w:rsidP="00285850">
      <w:pPr>
        <w:widowControl w:val="0"/>
        <w:autoSpaceDE w:val="0"/>
        <w:autoSpaceDN w:val="0"/>
        <w:spacing w:before="31" w:after="0" w:line="276" w:lineRule="auto"/>
        <w:ind w:firstLine="709"/>
        <w:jc w:val="both"/>
        <w:rPr>
          <w:rFonts w:ascii="Times New Roman" w:eastAsia="Calibri" w:hAnsi="Times New Roman" w:cs="Times New Roman"/>
          <w:sz w:val="28"/>
          <w:szCs w:val="24"/>
          <w:lang w:eastAsia="ru-RU" w:bidi="ru-RU"/>
        </w:rPr>
      </w:pPr>
      <w:r w:rsidRPr="00AD135C">
        <w:rPr>
          <w:rFonts w:ascii="Times New Roman" w:eastAsia="Calibri" w:hAnsi="Times New Roman" w:cs="Times New Roman"/>
          <w:sz w:val="28"/>
          <w:szCs w:val="24"/>
          <w:lang w:eastAsia="ru-RU" w:bidi="ru-RU"/>
        </w:rPr>
        <w:t>Занятие начинается с разминки: ходьба</w:t>
      </w:r>
      <w:r w:rsidR="00B4275A">
        <w:rPr>
          <w:rFonts w:ascii="Times New Roman" w:eastAsia="Calibri" w:hAnsi="Times New Roman" w:cs="Times New Roman"/>
          <w:sz w:val="28"/>
          <w:szCs w:val="24"/>
          <w:lang w:eastAsia="ru-RU" w:bidi="ru-RU"/>
        </w:rPr>
        <w:t>,</w:t>
      </w:r>
      <w:r w:rsidRPr="00AD135C">
        <w:rPr>
          <w:rFonts w:ascii="Times New Roman" w:eastAsia="Calibri" w:hAnsi="Times New Roman" w:cs="Times New Roman"/>
          <w:sz w:val="28"/>
          <w:szCs w:val="24"/>
          <w:lang w:eastAsia="ru-RU" w:bidi="ru-RU"/>
        </w:rPr>
        <w:t xml:space="preserve"> плавно переходящая в легкий б</w:t>
      </w:r>
      <w:r w:rsidR="0070258C">
        <w:rPr>
          <w:rFonts w:ascii="Times New Roman" w:eastAsia="Calibri" w:hAnsi="Times New Roman" w:cs="Times New Roman"/>
          <w:sz w:val="28"/>
          <w:szCs w:val="24"/>
          <w:lang w:eastAsia="ru-RU" w:bidi="ru-RU"/>
        </w:rPr>
        <w:t xml:space="preserve">ег, дальше идут общеразвивающие </w:t>
      </w:r>
      <w:r w:rsidRPr="00AD135C">
        <w:rPr>
          <w:rFonts w:ascii="Times New Roman" w:eastAsia="Calibri" w:hAnsi="Times New Roman" w:cs="Times New Roman"/>
          <w:sz w:val="28"/>
          <w:szCs w:val="24"/>
          <w:lang w:eastAsia="ru-RU" w:bidi="ru-RU"/>
        </w:rPr>
        <w:t>упражнения, упражнения для развития гибкости. В основной части</w:t>
      </w:r>
      <w:r w:rsidR="00937A4F">
        <w:rPr>
          <w:rFonts w:ascii="Times New Roman" w:eastAsia="Calibri" w:hAnsi="Times New Roman" w:cs="Times New Roman"/>
          <w:sz w:val="28"/>
          <w:szCs w:val="24"/>
          <w:lang w:eastAsia="ru-RU" w:bidi="ru-RU"/>
        </w:rPr>
        <w:t xml:space="preserve"> </w:t>
      </w:r>
      <w:r w:rsidRPr="00AD135C">
        <w:rPr>
          <w:rFonts w:ascii="Times New Roman" w:eastAsia="Calibri" w:hAnsi="Times New Roman" w:cs="Times New Roman"/>
          <w:sz w:val="28"/>
          <w:szCs w:val="24"/>
          <w:lang w:eastAsia="ru-RU" w:bidi="ru-RU"/>
        </w:rPr>
        <w:t>тренировки спортсмены обучаются основам специальных беговых упражнений, выполняют</w:t>
      </w:r>
      <w:r w:rsidR="00937A4F">
        <w:rPr>
          <w:rFonts w:ascii="Times New Roman" w:eastAsia="Calibri" w:hAnsi="Times New Roman" w:cs="Times New Roman"/>
          <w:sz w:val="28"/>
          <w:szCs w:val="24"/>
          <w:lang w:eastAsia="ru-RU" w:bidi="ru-RU"/>
        </w:rPr>
        <w:t xml:space="preserve"> </w:t>
      </w:r>
      <w:r w:rsidRPr="00AD135C">
        <w:rPr>
          <w:rFonts w:ascii="Times New Roman" w:eastAsia="Calibri" w:hAnsi="Times New Roman" w:cs="Times New Roman"/>
          <w:sz w:val="28"/>
          <w:szCs w:val="24"/>
          <w:lang w:eastAsia="ru-RU" w:bidi="ru-RU"/>
        </w:rPr>
        <w:t>элементарные прыжковые упражнения или играют в спортивные и подвижные игры. В конце основной части тре</w:t>
      </w:r>
      <w:r w:rsidR="00487D85">
        <w:rPr>
          <w:rFonts w:ascii="Times New Roman" w:eastAsia="Calibri" w:hAnsi="Times New Roman" w:cs="Times New Roman"/>
          <w:sz w:val="28"/>
          <w:szCs w:val="24"/>
          <w:lang w:eastAsia="ru-RU" w:bidi="ru-RU"/>
        </w:rPr>
        <w:t>нировки рекомендуется проведение</w:t>
      </w:r>
      <w:r w:rsidRPr="00AD135C">
        <w:rPr>
          <w:rFonts w:ascii="Times New Roman" w:eastAsia="Calibri" w:hAnsi="Times New Roman" w:cs="Times New Roman"/>
          <w:sz w:val="28"/>
          <w:szCs w:val="24"/>
          <w:lang w:eastAsia="ru-RU" w:bidi="ru-RU"/>
        </w:rPr>
        <w:t xml:space="preserve"> различных эмоциональных заданий: беговые и прыжковые эстафеты, соревнования по бегу на 30</w:t>
      </w:r>
      <w:r w:rsidR="00487D85">
        <w:rPr>
          <w:rFonts w:ascii="Times New Roman" w:eastAsia="Calibri" w:hAnsi="Times New Roman" w:cs="Times New Roman"/>
          <w:sz w:val="28"/>
          <w:szCs w:val="24"/>
          <w:lang w:eastAsia="ru-RU" w:bidi="ru-RU"/>
        </w:rPr>
        <w:t xml:space="preserve"> </w:t>
      </w:r>
      <w:r w:rsidRPr="00AD135C">
        <w:rPr>
          <w:rFonts w:ascii="Times New Roman" w:eastAsia="Calibri" w:hAnsi="Times New Roman" w:cs="Times New Roman"/>
          <w:sz w:val="28"/>
          <w:szCs w:val="24"/>
          <w:lang w:eastAsia="ru-RU" w:bidi="ru-RU"/>
        </w:rPr>
        <w:t>метров, прыжкам в длину. Заключительная часть урока должна способствовать более быстрому восстановлению юных спортсменов, для этого применяют равномерный, медленный бег и ходьбу.</w:t>
      </w:r>
    </w:p>
    <w:p w:rsidR="00AD135C" w:rsidRPr="00AD135C" w:rsidRDefault="00AD135C" w:rsidP="00285850">
      <w:pPr>
        <w:widowControl w:val="0"/>
        <w:autoSpaceDE w:val="0"/>
        <w:autoSpaceDN w:val="0"/>
        <w:spacing w:before="146" w:after="0" w:line="276" w:lineRule="auto"/>
        <w:ind w:firstLine="709"/>
        <w:jc w:val="both"/>
        <w:rPr>
          <w:rFonts w:ascii="Times New Roman" w:eastAsia="Calibri" w:hAnsi="Times New Roman" w:cs="Times New Roman"/>
          <w:sz w:val="28"/>
          <w:szCs w:val="24"/>
          <w:lang w:eastAsia="ru-RU" w:bidi="ru-RU"/>
        </w:rPr>
      </w:pPr>
      <w:r w:rsidRPr="00AD135C">
        <w:rPr>
          <w:rFonts w:ascii="Times New Roman" w:eastAsia="Calibri" w:hAnsi="Times New Roman" w:cs="Times New Roman"/>
          <w:sz w:val="28"/>
          <w:szCs w:val="24"/>
          <w:lang w:eastAsia="ru-RU" w:bidi="ru-RU"/>
        </w:rPr>
        <w:t>Сначала тренировки носят ознакомительный характер, спортсмены вспоминают разученные ранее</w:t>
      </w:r>
      <w:r w:rsidR="00937A4F">
        <w:rPr>
          <w:rFonts w:ascii="Times New Roman" w:eastAsia="Calibri" w:hAnsi="Times New Roman" w:cs="Times New Roman"/>
          <w:sz w:val="28"/>
          <w:szCs w:val="24"/>
          <w:lang w:eastAsia="ru-RU" w:bidi="ru-RU"/>
        </w:rPr>
        <w:t xml:space="preserve"> </w:t>
      </w:r>
      <w:r w:rsidRPr="00AD135C">
        <w:rPr>
          <w:rFonts w:ascii="Times New Roman" w:eastAsia="Calibri" w:hAnsi="Times New Roman" w:cs="Times New Roman"/>
          <w:sz w:val="28"/>
          <w:szCs w:val="24"/>
          <w:lang w:eastAsia="ru-RU" w:bidi="ru-RU"/>
        </w:rPr>
        <w:t>прыжковые и специальные беговые упражнения, в основной части урока применяются спортивные и подвижные игры. В дальнейшем большее внимание удаляется собственно-беговой подготовке,</w:t>
      </w:r>
      <w:r w:rsidR="00937A4F">
        <w:rPr>
          <w:rFonts w:ascii="Times New Roman" w:eastAsia="Calibri" w:hAnsi="Times New Roman" w:cs="Times New Roman"/>
          <w:sz w:val="28"/>
          <w:szCs w:val="24"/>
          <w:lang w:eastAsia="ru-RU" w:bidi="ru-RU"/>
        </w:rPr>
        <w:t xml:space="preserve"> </w:t>
      </w:r>
      <w:r w:rsidRPr="00AD135C">
        <w:rPr>
          <w:rFonts w:ascii="Times New Roman" w:eastAsia="Calibri" w:hAnsi="Times New Roman" w:cs="Times New Roman"/>
          <w:sz w:val="28"/>
          <w:szCs w:val="24"/>
          <w:lang w:eastAsia="ru-RU" w:bidi="ru-RU"/>
        </w:rPr>
        <w:t>например изучению и совершенствованию техники бега:</w:t>
      </w:r>
    </w:p>
    <w:p w:rsidR="00AD135C" w:rsidRPr="00AD135C" w:rsidRDefault="00AD135C" w:rsidP="00937A4F">
      <w:pPr>
        <w:widowControl w:val="0"/>
        <w:tabs>
          <w:tab w:val="left" w:pos="851"/>
        </w:tabs>
        <w:autoSpaceDE w:val="0"/>
        <w:autoSpaceDN w:val="0"/>
        <w:spacing w:before="146" w:after="0" w:line="276" w:lineRule="auto"/>
        <w:ind w:firstLine="709"/>
        <w:jc w:val="both"/>
        <w:rPr>
          <w:rFonts w:ascii="Times New Roman" w:eastAsia="Calibri" w:hAnsi="Times New Roman" w:cs="Times New Roman"/>
          <w:sz w:val="28"/>
          <w:szCs w:val="24"/>
          <w:lang w:eastAsia="ru-RU" w:bidi="ru-RU"/>
        </w:rPr>
      </w:pPr>
      <w:r w:rsidRPr="00AD135C">
        <w:rPr>
          <w:rFonts w:ascii="Times New Roman" w:eastAsia="Calibri" w:hAnsi="Times New Roman" w:cs="Times New Roman"/>
          <w:sz w:val="28"/>
          <w:lang w:eastAsia="ru-RU" w:bidi="ru-RU"/>
        </w:rPr>
        <w:t>многократное выполнение подводящих и специальных беговых упражнений (бег с</w:t>
      </w:r>
      <w:r w:rsidR="00937A4F">
        <w:rPr>
          <w:rFonts w:ascii="Times New Roman" w:eastAsia="Calibri" w:hAnsi="Times New Roman" w:cs="Times New Roman"/>
          <w:sz w:val="28"/>
          <w:lang w:eastAsia="ru-RU" w:bidi="ru-RU"/>
        </w:rPr>
        <w:t xml:space="preserve"> </w:t>
      </w:r>
      <w:r w:rsidRPr="00AD135C">
        <w:rPr>
          <w:rFonts w:ascii="Times New Roman" w:eastAsia="Calibri" w:hAnsi="Times New Roman" w:cs="Times New Roman"/>
          <w:sz w:val="28"/>
          <w:lang w:eastAsia="ru-RU" w:bidi="ru-RU"/>
        </w:rPr>
        <w:t>высоким</w:t>
      </w:r>
      <w:r w:rsidR="00937A4F">
        <w:rPr>
          <w:rFonts w:ascii="Times New Roman" w:eastAsia="Calibri" w:hAnsi="Times New Roman" w:cs="Times New Roman"/>
          <w:sz w:val="28"/>
          <w:lang w:eastAsia="ru-RU" w:bidi="ru-RU"/>
        </w:rPr>
        <w:t xml:space="preserve"> </w:t>
      </w:r>
      <w:r w:rsidRPr="00AD135C">
        <w:rPr>
          <w:rFonts w:ascii="Times New Roman" w:eastAsia="Calibri" w:hAnsi="Times New Roman" w:cs="Times New Roman"/>
          <w:sz w:val="28"/>
          <w:szCs w:val="24"/>
          <w:lang w:eastAsia="ru-RU" w:bidi="ru-RU"/>
        </w:rPr>
        <w:t>подниманием бедра, семенящий бег, бег с захлестыванием голени назад, бег на прямых ногах и т.д.);</w:t>
      </w:r>
    </w:p>
    <w:p w:rsidR="00AD135C" w:rsidRPr="00AD135C" w:rsidRDefault="00AD135C" w:rsidP="00285850">
      <w:pPr>
        <w:widowControl w:val="0"/>
        <w:tabs>
          <w:tab w:val="left" w:pos="851"/>
        </w:tabs>
        <w:autoSpaceDE w:val="0"/>
        <w:autoSpaceDN w:val="0"/>
        <w:spacing w:before="146" w:after="0" w:line="276" w:lineRule="auto"/>
        <w:ind w:firstLine="709"/>
        <w:jc w:val="both"/>
        <w:rPr>
          <w:rFonts w:ascii="Times New Roman" w:eastAsia="Calibri" w:hAnsi="Times New Roman" w:cs="Times New Roman"/>
          <w:sz w:val="28"/>
          <w:lang w:eastAsia="ru-RU" w:bidi="ru-RU"/>
        </w:rPr>
      </w:pPr>
      <w:r w:rsidRPr="00AD135C">
        <w:rPr>
          <w:rFonts w:ascii="Times New Roman" w:eastAsia="Calibri" w:hAnsi="Times New Roman" w:cs="Times New Roman"/>
          <w:sz w:val="28"/>
          <w:lang w:eastAsia="ru-RU" w:bidi="ru-RU"/>
        </w:rPr>
        <w:t>различные варианты ходьбы, имитация работы рук в основной</w:t>
      </w:r>
      <w:r w:rsidR="00937A4F">
        <w:rPr>
          <w:rFonts w:ascii="Times New Roman" w:eastAsia="Calibri" w:hAnsi="Times New Roman" w:cs="Times New Roman"/>
          <w:sz w:val="28"/>
          <w:lang w:eastAsia="ru-RU" w:bidi="ru-RU"/>
        </w:rPr>
        <w:t xml:space="preserve"> </w:t>
      </w:r>
      <w:r w:rsidRPr="00AD135C">
        <w:rPr>
          <w:rFonts w:ascii="Times New Roman" w:eastAsia="Calibri" w:hAnsi="Times New Roman" w:cs="Times New Roman"/>
          <w:sz w:val="28"/>
          <w:lang w:eastAsia="ru-RU" w:bidi="ru-RU"/>
        </w:rPr>
        <w:t>стойке;</w:t>
      </w:r>
    </w:p>
    <w:p w:rsidR="00AD135C" w:rsidRPr="00AD135C" w:rsidRDefault="00AD135C" w:rsidP="00285850">
      <w:pPr>
        <w:widowControl w:val="0"/>
        <w:tabs>
          <w:tab w:val="left" w:pos="851"/>
          <w:tab w:val="left" w:pos="1954"/>
        </w:tabs>
        <w:autoSpaceDE w:val="0"/>
        <w:autoSpaceDN w:val="0"/>
        <w:spacing w:before="147" w:after="0" w:line="276" w:lineRule="auto"/>
        <w:ind w:firstLine="709"/>
        <w:jc w:val="both"/>
        <w:rPr>
          <w:rFonts w:ascii="Times New Roman" w:eastAsia="Calibri" w:hAnsi="Times New Roman" w:cs="Times New Roman"/>
          <w:sz w:val="28"/>
          <w:lang w:eastAsia="ru-RU" w:bidi="ru-RU"/>
        </w:rPr>
      </w:pPr>
      <w:r w:rsidRPr="00AD135C">
        <w:rPr>
          <w:rFonts w:ascii="Times New Roman" w:eastAsia="Calibri" w:hAnsi="Times New Roman" w:cs="Times New Roman"/>
          <w:sz w:val="28"/>
          <w:lang w:eastAsia="ru-RU" w:bidi="ru-RU"/>
        </w:rPr>
        <w:t>бег по прямой в медленном темпе, среднем темпе на отрезках 40 – 120 м, акцентируя внимание на</w:t>
      </w:r>
      <w:r w:rsidR="00937A4F">
        <w:rPr>
          <w:rFonts w:ascii="Times New Roman" w:eastAsia="Calibri" w:hAnsi="Times New Roman" w:cs="Times New Roman"/>
          <w:sz w:val="28"/>
          <w:lang w:eastAsia="ru-RU" w:bidi="ru-RU"/>
        </w:rPr>
        <w:t xml:space="preserve"> </w:t>
      </w:r>
      <w:r w:rsidR="0070258C">
        <w:rPr>
          <w:rFonts w:ascii="Times New Roman" w:eastAsia="Calibri" w:hAnsi="Times New Roman" w:cs="Times New Roman"/>
          <w:sz w:val="28"/>
          <w:lang w:eastAsia="ru-RU" w:bidi="ru-RU"/>
        </w:rPr>
        <w:t xml:space="preserve">постановку </w:t>
      </w:r>
      <w:r w:rsidRPr="00AD135C">
        <w:rPr>
          <w:rFonts w:ascii="Times New Roman" w:eastAsia="Calibri" w:hAnsi="Times New Roman" w:cs="Times New Roman"/>
          <w:sz w:val="28"/>
          <w:lang w:eastAsia="ru-RU" w:bidi="ru-RU"/>
        </w:rPr>
        <w:t>стопы с наружной части, сохраняя правильную</w:t>
      </w:r>
      <w:r w:rsidR="00937A4F">
        <w:rPr>
          <w:rFonts w:ascii="Times New Roman" w:eastAsia="Calibri" w:hAnsi="Times New Roman" w:cs="Times New Roman"/>
          <w:sz w:val="28"/>
          <w:lang w:eastAsia="ru-RU" w:bidi="ru-RU"/>
        </w:rPr>
        <w:t xml:space="preserve"> </w:t>
      </w:r>
      <w:r w:rsidRPr="00AD135C">
        <w:rPr>
          <w:rFonts w:ascii="Times New Roman" w:eastAsia="Calibri" w:hAnsi="Times New Roman" w:cs="Times New Roman"/>
          <w:sz w:val="28"/>
          <w:lang w:eastAsia="ru-RU" w:bidi="ru-RU"/>
        </w:rPr>
        <w:t>осанку.</w:t>
      </w:r>
    </w:p>
    <w:p w:rsidR="00AD135C" w:rsidRPr="00AD135C" w:rsidRDefault="00AD135C" w:rsidP="00285850">
      <w:pPr>
        <w:widowControl w:val="0"/>
        <w:autoSpaceDE w:val="0"/>
        <w:autoSpaceDN w:val="0"/>
        <w:spacing w:after="0" w:line="276" w:lineRule="auto"/>
        <w:ind w:firstLine="709"/>
        <w:jc w:val="both"/>
        <w:rPr>
          <w:rFonts w:ascii="Times New Roman" w:eastAsia="Calibri" w:hAnsi="Times New Roman" w:cs="Times New Roman"/>
          <w:sz w:val="28"/>
          <w:szCs w:val="24"/>
          <w:lang w:eastAsia="ru-RU" w:bidi="ru-RU"/>
        </w:rPr>
      </w:pPr>
      <w:r w:rsidRPr="00AD135C">
        <w:rPr>
          <w:rFonts w:ascii="Times New Roman" w:eastAsia="Calibri" w:hAnsi="Times New Roman" w:cs="Times New Roman"/>
          <w:sz w:val="28"/>
          <w:szCs w:val="24"/>
          <w:lang w:eastAsia="ru-RU" w:bidi="ru-RU"/>
        </w:rPr>
        <w:t>В период летних каникул спортсмены продолжают тренировки в летнем режиме.</w:t>
      </w:r>
      <w:r w:rsidR="00937A4F">
        <w:rPr>
          <w:rFonts w:ascii="Times New Roman" w:eastAsia="Calibri" w:hAnsi="Times New Roman" w:cs="Times New Roman"/>
          <w:sz w:val="28"/>
          <w:szCs w:val="24"/>
          <w:lang w:eastAsia="ru-RU" w:bidi="ru-RU"/>
        </w:rPr>
        <w:t xml:space="preserve"> </w:t>
      </w:r>
      <w:r w:rsidRPr="00AD135C">
        <w:rPr>
          <w:rFonts w:ascii="Times New Roman" w:eastAsia="Calibri" w:hAnsi="Times New Roman" w:cs="Times New Roman"/>
          <w:sz w:val="28"/>
          <w:szCs w:val="24"/>
          <w:lang w:eastAsia="ru-RU" w:bidi="ru-RU"/>
        </w:rPr>
        <w:t>Небольшая</w:t>
      </w:r>
      <w:r w:rsidR="00937A4F">
        <w:rPr>
          <w:rFonts w:ascii="Times New Roman" w:eastAsia="Calibri" w:hAnsi="Times New Roman" w:cs="Times New Roman"/>
          <w:sz w:val="28"/>
          <w:szCs w:val="24"/>
          <w:lang w:eastAsia="ru-RU" w:bidi="ru-RU"/>
        </w:rPr>
        <w:t xml:space="preserve"> </w:t>
      </w:r>
      <w:r w:rsidRPr="00AD135C">
        <w:rPr>
          <w:rFonts w:ascii="Times New Roman" w:eastAsia="Calibri" w:hAnsi="Times New Roman" w:cs="Times New Roman"/>
          <w:sz w:val="28"/>
          <w:szCs w:val="24"/>
          <w:lang w:eastAsia="ru-RU" w:bidi="ru-RU"/>
        </w:rPr>
        <w:t>часть плавательных тренировок может проходить на естественных водоемах, при условии тщательного соблюдения всех мер безопасности.</w:t>
      </w:r>
      <w:r w:rsidR="00487D85">
        <w:rPr>
          <w:rFonts w:ascii="Times New Roman" w:eastAsia="Calibri" w:hAnsi="Times New Roman" w:cs="Times New Roman"/>
          <w:sz w:val="28"/>
          <w:szCs w:val="24"/>
          <w:lang w:eastAsia="ru-RU" w:bidi="ru-RU"/>
        </w:rPr>
        <w:t xml:space="preserve"> Тренер-преподаватель, организующий и проводящий данный процесс, несет персональную ответственность за проведение учебно-тренировочного процесса на открытых водоёмах. Тренер-преподаватель должен заблаговременно проинформировать руководство учреждения о планируемых тренировках на открытой воде. </w:t>
      </w:r>
      <w:r w:rsidRPr="00AD135C">
        <w:rPr>
          <w:rFonts w:ascii="Times New Roman" w:eastAsia="Calibri" w:hAnsi="Times New Roman" w:cs="Times New Roman"/>
          <w:sz w:val="28"/>
          <w:szCs w:val="24"/>
          <w:lang w:eastAsia="ru-RU" w:bidi="ru-RU"/>
        </w:rPr>
        <w:t xml:space="preserve"> Добавляются велосипедные тренировки, на велосипедах соответствующих росту юных </w:t>
      </w:r>
      <w:proofErr w:type="spellStart"/>
      <w:r w:rsidRPr="00AD135C">
        <w:rPr>
          <w:rFonts w:ascii="Times New Roman" w:eastAsia="Calibri" w:hAnsi="Times New Roman" w:cs="Times New Roman"/>
          <w:sz w:val="28"/>
          <w:szCs w:val="24"/>
          <w:lang w:eastAsia="ru-RU" w:bidi="ru-RU"/>
        </w:rPr>
        <w:t>триатлетов</w:t>
      </w:r>
      <w:proofErr w:type="spellEnd"/>
      <w:r w:rsidRPr="00AD135C">
        <w:rPr>
          <w:rFonts w:ascii="Times New Roman" w:eastAsia="Calibri" w:hAnsi="Times New Roman" w:cs="Times New Roman"/>
          <w:sz w:val="28"/>
          <w:szCs w:val="24"/>
          <w:lang w:eastAsia="ru-RU" w:bidi="ru-RU"/>
        </w:rPr>
        <w:t>. Тренировки проходят либо на</w:t>
      </w:r>
      <w:r w:rsidR="00937A4F">
        <w:rPr>
          <w:rFonts w:ascii="Times New Roman" w:eastAsia="Calibri" w:hAnsi="Times New Roman" w:cs="Times New Roman"/>
          <w:sz w:val="28"/>
          <w:szCs w:val="24"/>
          <w:lang w:eastAsia="ru-RU" w:bidi="ru-RU"/>
        </w:rPr>
        <w:t xml:space="preserve"> </w:t>
      </w:r>
      <w:r w:rsidRPr="00AD135C">
        <w:rPr>
          <w:rFonts w:ascii="Times New Roman" w:eastAsia="Calibri" w:hAnsi="Times New Roman" w:cs="Times New Roman"/>
          <w:sz w:val="28"/>
          <w:szCs w:val="24"/>
          <w:lang w:eastAsia="ru-RU" w:bidi="ru-RU"/>
        </w:rPr>
        <w:t>специально оборудованных велосипедных дорожках, либо в парках по проселочным тропинкам, где полностью отсутствует автомобильное движение. Большое внимание уделяется техник</w:t>
      </w:r>
      <w:r w:rsidR="00937A4F">
        <w:rPr>
          <w:rFonts w:ascii="Times New Roman" w:eastAsia="Calibri" w:hAnsi="Times New Roman" w:cs="Times New Roman"/>
          <w:sz w:val="28"/>
          <w:szCs w:val="24"/>
          <w:lang w:eastAsia="ru-RU" w:bidi="ru-RU"/>
        </w:rPr>
        <w:t>е</w:t>
      </w:r>
      <w:r w:rsidRPr="00AD135C">
        <w:rPr>
          <w:rFonts w:ascii="Times New Roman" w:eastAsia="Calibri" w:hAnsi="Times New Roman" w:cs="Times New Roman"/>
          <w:sz w:val="28"/>
          <w:szCs w:val="24"/>
          <w:lang w:eastAsia="ru-RU" w:bidi="ru-RU"/>
        </w:rPr>
        <w:t xml:space="preserve"> </w:t>
      </w:r>
      <w:r w:rsidRPr="00AD135C">
        <w:rPr>
          <w:rFonts w:ascii="Times New Roman" w:eastAsia="Calibri" w:hAnsi="Times New Roman" w:cs="Times New Roman"/>
          <w:sz w:val="28"/>
          <w:szCs w:val="24"/>
          <w:lang w:eastAsia="ru-RU" w:bidi="ru-RU"/>
        </w:rPr>
        <w:lastRenderedPageBreak/>
        <w:t>безопасности</w:t>
      </w:r>
      <w:r w:rsidR="00487D85">
        <w:rPr>
          <w:rFonts w:ascii="Times New Roman" w:eastAsia="Calibri" w:hAnsi="Times New Roman" w:cs="Times New Roman"/>
          <w:sz w:val="28"/>
          <w:szCs w:val="24"/>
          <w:lang w:eastAsia="ru-RU" w:bidi="ru-RU"/>
        </w:rPr>
        <w:t xml:space="preserve"> </w:t>
      </w:r>
      <w:r w:rsidRPr="00AD135C">
        <w:rPr>
          <w:rFonts w:ascii="Times New Roman" w:eastAsia="Calibri" w:hAnsi="Times New Roman" w:cs="Times New Roman"/>
          <w:sz w:val="28"/>
          <w:szCs w:val="24"/>
          <w:lang w:eastAsia="ru-RU" w:bidi="ru-RU"/>
        </w:rPr>
        <w:t>и профилактики травматизма (обязательное использование велосипедного шлема и элементарной велосипедной экипировки). Тренировки носят чисто технический характер, спортсмены учатся правильно управлять велосипедом, вовремя и плавно тормозить, залезать и слезать с велосипеда на ходу, преодолевать различные препятствия и т.д.  Проводятся различные подвижные игры и эстафеты с использованием велосипеда, велосипедного шлема и другого</w:t>
      </w:r>
      <w:r w:rsidR="00937A4F">
        <w:rPr>
          <w:rFonts w:ascii="Times New Roman" w:eastAsia="Calibri" w:hAnsi="Times New Roman" w:cs="Times New Roman"/>
          <w:sz w:val="28"/>
          <w:szCs w:val="24"/>
          <w:lang w:eastAsia="ru-RU" w:bidi="ru-RU"/>
        </w:rPr>
        <w:t xml:space="preserve"> </w:t>
      </w:r>
      <w:r w:rsidRPr="00AD135C">
        <w:rPr>
          <w:rFonts w:ascii="Times New Roman" w:eastAsia="Calibri" w:hAnsi="Times New Roman" w:cs="Times New Roman"/>
          <w:sz w:val="28"/>
          <w:szCs w:val="24"/>
          <w:lang w:eastAsia="ru-RU" w:bidi="ru-RU"/>
        </w:rPr>
        <w:t>оборудования.</w:t>
      </w:r>
      <w:r w:rsidR="00487D85">
        <w:rPr>
          <w:rFonts w:ascii="Times New Roman" w:eastAsia="Calibri" w:hAnsi="Times New Roman" w:cs="Times New Roman"/>
          <w:sz w:val="28"/>
          <w:szCs w:val="24"/>
          <w:lang w:eastAsia="ru-RU" w:bidi="ru-RU"/>
        </w:rPr>
        <w:t xml:space="preserve"> Персональная ответственность за жизнь и здоровье обучающихся, с </w:t>
      </w:r>
      <w:proofErr w:type="gramStart"/>
      <w:r w:rsidR="00487D85">
        <w:rPr>
          <w:rFonts w:ascii="Times New Roman" w:eastAsia="Calibri" w:hAnsi="Times New Roman" w:cs="Times New Roman"/>
          <w:sz w:val="28"/>
          <w:szCs w:val="24"/>
          <w:lang w:eastAsia="ru-RU" w:bidi="ru-RU"/>
        </w:rPr>
        <w:t>которыми</w:t>
      </w:r>
      <w:proofErr w:type="gramEnd"/>
      <w:r w:rsidR="00487D85">
        <w:rPr>
          <w:rFonts w:ascii="Times New Roman" w:eastAsia="Calibri" w:hAnsi="Times New Roman" w:cs="Times New Roman"/>
          <w:sz w:val="28"/>
          <w:szCs w:val="24"/>
          <w:lang w:eastAsia="ru-RU" w:bidi="ru-RU"/>
        </w:rPr>
        <w:t xml:space="preserve"> организуется учебно-тренировочный процесс вне спортивного комплекса возложена на тренеров-преподавателей.</w:t>
      </w:r>
    </w:p>
    <w:p w:rsidR="00AD135C" w:rsidRPr="00AD135C" w:rsidRDefault="00AD135C" w:rsidP="00285850">
      <w:pPr>
        <w:widowControl w:val="0"/>
        <w:autoSpaceDE w:val="0"/>
        <w:autoSpaceDN w:val="0"/>
        <w:spacing w:before="8" w:after="0" w:line="276" w:lineRule="auto"/>
        <w:ind w:firstLine="709"/>
        <w:jc w:val="both"/>
        <w:rPr>
          <w:rFonts w:ascii="Calibri" w:eastAsia="Calibri" w:hAnsi="Calibri" w:cs="Calibri"/>
          <w:sz w:val="20"/>
          <w:szCs w:val="24"/>
          <w:lang w:eastAsia="ru-RU" w:bidi="ru-RU"/>
        </w:rPr>
      </w:pPr>
    </w:p>
    <w:p w:rsidR="00AD135C" w:rsidRPr="00487D85" w:rsidRDefault="0052326B" w:rsidP="00285850">
      <w:pPr>
        <w:widowControl w:val="0"/>
        <w:autoSpaceDE w:val="0"/>
        <w:autoSpaceDN w:val="0"/>
        <w:spacing w:after="0" w:line="276" w:lineRule="auto"/>
        <w:ind w:firstLine="709"/>
        <w:jc w:val="both"/>
        <w:rPr>
          <w:rFonts w:ascii="Times New Roman" w:eastAsia="Calibri" w:hAnsi="Times New Roman" w:cs="Times New Roman"/>
          <w:sz w:val="28"/>
          <w:szCs w:val="24"/>
          <w:lang w:eastAsia="ru-RU" w:bidi="ru-RU"/>
        </w:rPr>
      </w:pPr>
      <w:r w:rsidRPr="00487D85">
        <w:rPr>
          <w:rFonts w:ascii="Times New Roman" w:eastAsia="Calibri" w:hAnsi="Times New Roman" w:cs="Times New Roman"/>
          <w:sz w:val="28"/>
          <w:szCs w:val="24"/>
          <w:lang w:eastAsia="ru-RU" w:bidi="ru-RU"/>
        </w:rPr>
        <w:t xml:space="preserve">14.2. Задачи и преимущественная направленность тренировки </w:t>
      </w:r>
      <w:proofErr w:type="spellStart"/>
      <w:proofErr w:type="gramStart"/>
      <w:r w:rsidRPr="00487D85">
        <w:rPr>
          <w:rFonts w:ascii="Times New Roman" w:eastAsia="Calibri" w:hAnsi="Times New Roman" w:cs="Times New Roman"/>
          <w:sz w:val="28"/>
          <w:szCs w:val="24"/>
          <w:lang w:eastAsia="ru-RU" w:bidi="ru-RU"/>
        </w:rPr>
        <w:t>учебно</w:t>
      </w:r>
      <w:proofErr w:type="spellEnd"/>
      <w:r w:rsidRPr="00487D85">
        <w:rPr>
          <w:rFonts w:ascii="Times New Roman" w:eastAsia="Calibri" w:hAnsi="Times New Roman" w:cs="Times New Roman"/>
          <w:sz w:val="28"/>
          <w:szCs w:val="24"/>
          <w:lang w:eastAsia="ru-RU" w:bidi="ru-RU"/>
        </w:rPr>
        <w:t xml:space="preserve"> - тренировочного</w:t>
      </w:r>
      <w:proofErr w:type="gramEnd"/>
      <w:r w:rsidRPr="00487D85">
        <w:rPr>
          <w:rFonts w:ascii="Times New Roman" w:eastAsia="Calibri" w:hAnsi="Times New Roman" w:cs="Times New Roman"/>
          <w:sz w:val="28"/>
          <w:szCs w:val="24"/>
          <w:lang w:eastAsia="ru-RU" w:bidi="ru-RU"/>
        </w:rPr>
        <w:t xml:space="preserve"> этапа (спортивная специализация)</w:t>
      </w:r>
    </w:p>
    <w:p w:rsidR="00AD135C" w:rsidRPr="00487D85" w:rsidRDefault="00AD135C" w:rsidP="00285850">
      <w:pPr>
        <w:widowControl w:val="0"/>
        <w:autoSpaceDE w:val="0"/>
        <w:autoSpaceDN w:val="0"/>
        <w:spacing w:after="0" w:line="276" w:lineRule="auto"/>
        <w:ind w:firstLine="709"/>
        <w:jc w:val="both"/>
        <w:rPr>
          <w:rFonts w:ascii="Times New Roman" w:eastAsia="Calibri" w:hAnsi="Times New Roman" w:cs="Times New Roman"/>
          <w:sz w:val="28"/>
          <w:szCs w:val="24"/>
          <w:lang w:eastAsia="ru-RU" w:bidi="ru-RU"/>
        </w:rPr>
      </w:pPr>
      <w:r w:rsidRPr="00487D85">
        <w:rPr>
          <w:rFonts w:ascii="Times New Roman" w:eastAsia="Calibri" w:hAnsi="Times New Roman" w:cs="Times New Roman"/>
          <w:sz w:val="28"/>
          <w:szCs w:val="24"/>
          <w:lang w:eastAsia="ru-RU" w:bidi="ru-RU"/>
        </w:rPr>
        <w:t>Основные цели:</w:t>
      </w:r>
    </w:p>
    <w:p w:rsidR="00AD135C" w:rsidRPr="0052326B" w:rsidRDefault="00AD135C" w:rsidP="00285850">
      <w:pPr>
        <w:widowControl w:val="0"/>
        <w:tabs>
          <w:tab w:val="left" w:pos="472"/>
        </w:tabs>
        <w:autoSpaceDE w:val="0"/>
        <w:autoSpaceDN w:val="0"/>
        <w:spacing w:before="147" w:after="0" w:line="276" w:lineRule="auto"/>
        <w:ind w:firstLine="709"/>
        <w:jc w:val="both"/>
        <w:rPr>
          <w:rFonts w:ascii="Times New Roman" w:eastAsia="Calibri" w:hAnsi="Times New Roman" w:cs="Times New Roman"/>
          <w:sz w:val="28"/>
          <w:lang w:eastAsia="ru-RU" w:bidi="ru-RU"/>
        </w:rPr>
      </w:pPr>
      <w:r w:rsidRPr="0052326B">
        <w:rPr>
          <w:rFonts w:ascii="Times New Roman" w:eastAsia="Calibri" w:hAnsi="Times New Roman" w:cs="Times New Roman"/>
          <w:sz w:val="28"/>
          <w:lang w:eastAsia="ru-RU" w:bidi="ru-RU"/>
        </w:rPr>
        <w:t>устранения недостатков в уровне физической</w:t>
      </w:r>
      <w:r w:rsidR="00937A4F">
        <w:rPr>
          <w:rFonts w:ascii="Times New Roman" w:eastAsia="Calibri" w:hAnsi="Times New Roman" w:cs="Times New Roman"/>
          <w:sz w:val="28"/>
          <w:lang w:eastAsia="ru-RU" w:bidi="ru-RU"/>
        </w:rPr>
        <w:t xml:space="preserve"> </w:t>
      </w:r>
      <w:r w:rsidRPr="0052326B">
        <w:rPr>
          <w:rFonts w:ascii="Times New Roman" w:eastAsia="Calibri" w:hAnsi="Times New Roman" w:cs="Times New Roman"/>
          <w:sz w:val="28"/>
          <w:lang w:eastAsia="ru-RU" w:bidi="ru-RU"/>
        </w:rPr>
        <w:t>подготовленности;</w:t>
      </w:r>
    </w:p>
    <w:p w:rsidR="00AD135C" w:rsidRPr="0052326B" w:rsidRDefault="00AD135C" w:rsidP="00285850">
      <w:pPr>
        <w:widowControl w:val="0"/>
        <w:tabs>
          <w:tab w:val="left" w:pos="416"/>
        </w:tabs>
        <w:autoSpaceDE w:val="0"/>
        <w:autoSpaceDN w:val="0"/>
        <w:spacing w:before="146" w:after="0" w:line="276" w:lineRule="auto"/>
        <w:ind w:firstLine="709"/>
        <w:jc w:val="both"/>
        <w:rPr>
          <w:rFonts w:ascii="Times New Roman" w:eastAsia="Calibri" w:hAnsi="Times New Roman" w:cs="Times New Roman"/>
          <w:sz w:val="28"/>
          <w:lang w:eastAsia="ru-RU" w:bidi="ru-RU"/>
        </w:rPr>
      </w:pPr>
      <w:r w:rsidRPr="0052326B">
        <w:rPr>
          <w:rFonts w:ascii="Times New Roman" w:eastAsia="Calibri" w:hAnsi="Times New Roman" w:cs="Times New Roman"/>
          <w:sz w:val="28"/>
          <w:lang w:eastAsia="ru-RU" w:bidi="ru-RU"/>
        </w:rPr>
        <w:t>совершенствование техники плавания всеми способами;</w:t>
      </w:r>
    </w:p>
    <w:p w:rsidR="00AD135C" w:rsidRPr="0052326B" w:rsidRDefault="00AD135C" w:rsidP="00285850">
      <w:pPr>
        <w:widowControl w:val="0"/>
        <w:tabs>
          <w:tab w:val="left" w:pos="416"/>
        </w:tabs>
        <w:autoSpaceDE w:val="0"/>
        <w:autoSpaceDN w:val="0"/>
        <w:spacing w:before="146" w:after="0" w:line="276" w:lineRule="auto"/>
        <w:ind w:firstLine="709"/>
        <w:jc w:val="both"/>
        <w:rPr>
          <w:rFonts w:ascii="Times New Roman" w:eastAsia="Calibri" w:hAnsi="Times New Roman" w:cs="Times New Roman"/>
          <w:sz w:val="28"/>
          <w:lang w:eastAsia="ru-RU" w:bidi="ru-RU"/>
        </w:rPr>
      </w:pPr>
      <w:r w:rsidRPr="0052326B">
        <w:rPr>
          <w:rFonts w:ascii="Times New Roman" w:eastAsia="Calibri" w:hAnsi="Times New Roman" w:cs="Times New Roman"/>
          <w:sz w:val="28"/>
          <w:lang w:eastAsia="ru-RU" w:bidi="ru-RU"/>
        </w:rPr>
        <w:t>освоение и совершенствование техники бега на средние</w:t>
      </w:r>
      <w:r w:rsidR="00937A4F">
        <w:rPr>
          <w:rFonts w:ascii="Times New Roman" w:eastAsia="Calibri" w:hAnsi="Times New Roman" w:cs="Times New Roman"/>
          <w:sz w:val="28"/>
          <w:lang w:eastAsia="ru-RU" w:bidi="ru-RU"/>
        </w:rPr>
        <w:t xml:space="preserve"> </w:t>
      </w:r>
      <w:r w:rsidRPr="0052326B">
        <w:rPr>
          <w:rFonts w:ascii="Times New Roman" w:eastAsia="Calibri" w:hAnsi="Times New Roman" w:cs="Times New Roman"/>
          <w:sz w:val="28"/>
          <w:lang w:eastAsia="ru-RU" w:bidi="ru-RU"/>
        </w:rPr>
        <w:t>дистанции;</w:t>
      </w:r>
    </w:p>
    <w:p w:rsidR="00AD135C" w:rsidRPr="0052326B" w:rsidRDefault="00AD135C" w:rsidP="00285850">
      <w:pPr>
        <w:widowControl w:val="0"/>
        <w:tabs>
          <w:tab w:val="left" w:pos="416"/>
        </w:tabs>
        <w:autoSpaceDE w:val="0"/>
        <w:autoSpaceDN w:val="0"/>
        <w:spacing w:before="146" w:after="0" w:line="276" w:lineRule="auto"/>
        <w:ind w:firstLine="709"/>
        <w:jc w:val="both"/>
        <w:rPr>
          <w:rFonts w:ascii="Times New Roman" w:eastAsia="Calibri" w:hAnsi="Times New Roman" w:cs="Times New Roman"/>
          <w:sz w:val="28"/>
          <w:lang w:eastAsia="ru-RU" w:bidi="ru-RU"/>
        </w:rPr>
      </w:pPr>
      <w:r w:rsidRPr="0052326B">
        <w:rPr>
          <w:rFonts w:ascii="Times New Roman" w:eastAsia="Calibri" w:hAnsi="Times New Roman" w:cs="Times New Roman"/>
          <w:sz w:val="28"/>
          <w:lang w:eastAsia="ru-RU" w:bidi="ru-RU"/>
        </w:rPr>
        <w:t>овладение и совершенствование техники езды на</w:t>
      </w:r>
      <w:r w:rsidR="00937A4F">
        <w:rPr>
          <w:rFonts w:ascii="Times New Roman" w:eastAsia="Calibri" w:hAnsi="Times New Roman" w:cs="Times New Roman"/>
          <w:sz w:val="28"/>
          <w:lang w:eastAsia="ru-RU" w:bidi="ru-RU"/>
        </w:rPr>
        <w:t xml:space="preserve"> </w:t>
      </w:r>
      <w:r w:rsidRPr="0052326B">
        <w:rPr>
          <w:rFonts w:ascii="Times New Roman" w:eastAsia="Calibri" w:hAnsi="Times New Roman" w:cs="Times New Roman"/>
          <w:sz w:val="28"/>
          <w:lang w:eastAsia="ru-RU" w:bidi="ru-RU"/>
        </w:rPr>
        <w:t>велосипеде;</w:t>
      </w:r>
    </w:p>
    <w:p w:rsidR="00AD135C" w:rsidRPr="0052326B" w:rsidRDefault="00AD135C" w:rsidP="00285850">
      <w:pPr>
        <w:widowControl w:val="0"/>
        <w:tabs>
          <w:tab w:val="left" w:pos="416"/>
        </w:tabs>
        <w:autoSpaceDE w:val="0"/>
        <w:autoSpaceDN w:val="0"/>
        <w:spacing w:before="147" w:after="0" w:line="276" w:lineRule="auto"/>
        <w:ind w:firstLine="709"/>
        <w:jc w:val="both"/>
        <w:rPr>
          <w:rFonts w:ascii="Times New Roman" w:eastAsia="Calibri" w:hAnsi="Times New Roman" w:cs="Times New Roman"/>
          <w:sz w:val="28"/>
          <w:lang w:eastAsia="ru-RU" w:bidi="ru-RU"/>
        </w:rPr>
      </w:pPr>
      <w:r w:rsidRPr="0052326B">
        <w:rPr>
          <w:rFonts w:ascii="Times New Roman" w:eastAsia="Calibri" w:hAnsi="Times New Roman" w:cs="Times New Roman"/>
          <w:sz w:val="28"/>
          <w:lang w:eastAsia="ru-RU" w:bidi="ru-RU"/>
        </w:rPr>
        <w:t>планомерное повышение уровня аэробной</w:t>
      </w:r>
      <w:r w:rsidR="00937A4F">
        <w:rPr>
          <w:rFonts w:ascii="Times New Roman" w:eastAsia="Calibri" w:hAnsi="Times New Roman" w:cs="Times New Roman"/>
          <w:sz w:val="28"/>
          <w:lang w:eastAsia="ru-RU" w:bidi="ru-RU"/>
        </w:rPr>
        <w:t xml:space="preserve"> </w:t>
      </w:r>
      <w:r w:rsidRPr="0052326B">
        <w:rPr>
          <w:rFonts w:ascii="Times New Roman" w:eastAsia="Calibri" w:hAnsi="Times New Roman" w:cs="Times New Roman"/>
          <w:sz w:val="28"/>
          <w:lang w:eastAsia="ru-RU" w:bidi="ru-RU"/>
        </w:rPr>
        <w:t>выносливости;</w:t>
      </w:r>
    </w:p>
    <w:p w:rsidR="00AD135C" w:rsidRPr="0052326B" w:rsidRDefault="00AD135C" w:rsidP="00285850">
      <w:pPr>
        <w:widowControl w:val="0"/>
        <w:tabs>
          <w:tab w:val="left" w:pos="416"/>
        </w:tabs>
        <w:autoSpaceDE w:val="0"/>
        <w:autoSpaceDN w:val="0"/>
        <w:spacing w:before="146" w:after="0" w:line="276" w:lineRule="auto"/>
        <w:ind w:firstLine="709"/>
        <w:jc w:val="both"/>
        <w:rPr>
          <w:rFonts w:ascii="Times New Roman" w:eastAsia="Calibri" w:hAnsi="Times New Roman" w:cs="Times New Roman"/>
          <w:sz w:val="28"/>
          <w:lang w:eastAsia="ru-RU" w:bidi="ru-RU"/>
        </w:rPr>
      </w:pPr>
      <w:r w:rsidRPr="0052326B">
        <w:rPr>
          <w:rFonts w:ascii="Times New Roman" w:eastAsia="Calibri" w:hAnsi="Times New Roman" w:cs="Times New Roman"/>
          <w:sz w:val="28"/>
          <w:lang w:eastAsia="ru-RU" w:bidi="ru-RU"/>
        </w:rPr>
        <w:t>рост спортивных результатов с учётом индивидуальных</w:t>
      </w:r>
      <w:r w:rsidR="00937A4F">
        <w:rPr>
          <w:rFonts w:ascii="Times New Roman" w:eastAsia="Calibri" w:hAnsi="Times New Roman" w:cs="Times New Roman"/>
          <w:sz w:val="28"/>
          <w:lang w:eastAsia="ru-RU" w:bidi="ru-RU"/>
        </w:rPr>
        <w:t xml:space="preserve"> </w:t>
      </w:r>
      <w:r w:rsidRPr="0052326B">
        <w:rPr>
          <w:rFonts w:ascii="Times New Roman" w:eastAsia="Calibri" w:hAnsi="Times New Roman" w:cs="Times New Roman"/>
          <w:sz w:val="28"/>
          <w:lang w:eastAsia="ru-RU" w:bidi="ru-RU"/>
        </w:rPr>
        <w:t>особенностей;</w:t>
      </w:r>
    </w:p>
    <w:p w:rsidR="00AD135C" w:rsidRPr="0052326B" w:rsidRDefault="00AD135C" w:rsidP="00285850">
      <w:pPr>
        <w:widowControl w:val="0"/>
        <w:autoSpaceDE w:val="0"/>
        <w:autoSpaceDN w:val="0"/>
        <w:spacing w:after="0" w:line="276" w:lineRule="auto"/>
        <w:ind w:firstLine="709"/>
        <w:jc w:val="both"/>
        <w:rPr>
          <w:rFonts w:ascii="Times New Roman" w:eastAsia="Calibri" w:hAnsi="Times New Roman" w:cs="Times New Roman"/>
          <w:sz w:val="28"/>
          <w:szCs w:val="24"/>
          <w:lang w:eastAsia="ru-RU" w:bidi="ru-RU"/>
        </w:rPr>
      </w:pPr>
      <w:r w:rsidRPr="0052326B">
        <w:rPr>
          <w:rFonts w:ascii="Times New Roman" w:eastAsia="Calibri" w:hAnsi="Times New Roman" w:cs="Times New Roman"/>
          <w:sz w:val="28"/>
          <w:szCs w:val="24"/>
          <w:lang w:eastAsia="ru-RU" w:bidi="ru-RU"/>
        </w:rPr>
        <w:t>Период обучения на этапе длится в зависимости от уровня результатов спортсменов. После каждого года обучения спортсмены сдают контрольно-переводные нормативы по общей и специальной физической подготовке. Результаты этих тестов и уровень спортивного мастерства, показанный на официальных соревнования по триатлону, являются основанием для перевода учащихся на следующий год обучения.</w:t>
      </w:r>
    </w:p>
    <w:p w:rsidR="00AD135C" w:rsidRPr="0052326B" w:rsidRDefault="00AD135C" w:rsidP="00285850">
      <w:pPr>
        <w:widowControl w:val="0"/>
        <w:autoSpaceDE w:val="0"/>
        <w:autoSpaceDN w:val="0"/>
        <w:spacing w:after="0" w:line="276" w:lineRule="auto"/>
        <w:ind w:firstLine="709"/>
        <w:jc w:val="both"/>
        <w:rPr>
          <w:rFonts w:ascii="Times New Roman" w:eastAsia="Calibri" w:hAnsi="Times New Roman" w:cs="Times New Roman"/>
          <w:sz w:val="28"/>
          <w:szCs w:val="24"/>
          <w:lang w:eastAsia="ru-RU" w:bidi="ru-RU"/>
        </w:rPr>
      </w:pPr>
      <w:r w:rsidRPr="0052326B">
        <w:rPr>
          <w:rFonts w:ascii="Times New Roman" w:eastAsia="Calibri" w:hAnsi="Times New Roman" w:cs="Times New Roman"/>
          <w:color w:val="010000"/>
          <w:sz w:val="28"/>
          <w:szCs w:val="24"/>
          <w:lang w:eastAsia="ru-RU" w:bidi="ru-RU"/>
        </w:rPr>
        <w:t xml:space="preserve">На тренировочном этапе годичный цикл подготовки включает в себя подготовительный, соревновательный и переходный периоды. </w:t>
      </w:r>
      <w:r w:rsidRPr="0052326B">
        <w:rPr>
          <w:rFonts w:ascii="Times New Roman" w:eastAsia="Calibri" w:hAnsi="Times New Roman" w:cs="Times New Roman"/>
          <w:sz w:val="28"/>
          <w:szCs w:val="24"/>
          <w:lang w:eastAsia="ru-RU" w:bidi="ru-RU"/>
        </w:rPr>
        <w:t>Осенняя часть подготовительного периода тренировки характеризуется плавным повышение</w:t>
      </w:r>
      <w:r w:rsidR="0068174E">
        <w:rPr>
          <w:rFonts w:ascii="Times New Roman" w:eastAsia="Calibri" w:hAnsi="Times New Roman" w:cs="Times New Roman"/>
          <w:sz w:val="28"/>
          <w:szCs w:val="24"/>
          <w:lang w:eastAsia="ru-RU" w:bidi="ru-RU"/>
        </w:rPr>
        <w:t>м</w:t>
      </w:r>
      <w:r w:rsidRPr="0052326B">
        <w:rPr>
          <w:rFonts w:ascii="Times New Roman" w:eastAsia="Calibri" w:hAnsi="Times New Roman" w:cs="Times New Roman"/>
          <w:sz w:val="28"/>
          <w:szCs w:val="24"/>
          <w:lang w:eastAsia="ru-RU" w:bidi="ru-RU"/>
        </w:rPr>
        <w:t xml:space="preserve"> физической нагрузки по всем показателям. </w:t>
      </w:r>
    </w:p>
    <w:p w:rsidR="00AD135C" w:rsidRPr="0052326B" w:rsidRDefault="00AD135C" w:rsidP="00285850">
      <w:pPr>
        <w:widowControl w:val="0"/>
        <w:autoSpaceDE w:val="0"/>
        <w:autoSpaceDN w:val="0"/>
        <w:spacing w:after="0" w:line="276" w:lineRule="auto"/>
        <w:ind w:firstLine="709"/>
        <w:jc w:val="both"/>
        <w:rPr>
          <w:rFonts w:ascii="Times New Roman" w:eastAsia="Calibri" w:hAnsi="Times New Roman" w:cs="Times New Roman"/>
          <w:sz w:val="28"/>
          <w:szCs w:val="24"/>
          <w:lang w:eastAsia="ru-RU" w:bidi="ru-RU"/>
        </w:rPr>
      </w:pPr>
      <w:r w:rsidRPr="0052326B">
        <w:rPr>
          <w:rFonts w:ascii="Times New Roman" w:eastAsia="Calibri" w:hAnsi="Times New Roman" w:cs="Times New Roman"/>
          <w:sz w:val="28"/>
          <w:szCs w:val="24"/>
          <w:lang w:eastAsia="ru-RU" w:bidi="ru-RU"/>
        </w:rPr>
        <w:t>Задачи</w:t>
      </w:r>
      <w:r w:rsidR="00487D85">
        <w:rPr>
          <w:rFonts w:ascii="Times New Roman" w:eastAsia="Calibri" w:hAnsi="Times New Roman" w:cs="Times New Roman"/>
          <w:sz w:val="28"/>
          <w:szCs w:val="24"/>
          <w:lang w:eastAsia="ru-RU" w:bidi="ru-RU"/>
        </w:rPr>
        <w:t>,</w:t>
      </w:r>
      <w:r w:rsidRPr="0052326B">
        <w:rPr>
          <w:rFonts w:ascii="Times New Roman" w:eastAsia="Calibri" w:hAnsi="Times New Roman" w:cs="Times New Roman"/>
          <w:sz w:val="28"/>
          <w:szCs w:val="24"/>
          <w:lang w:eastAsia="ru-RU" w:bidi="ru-RU"/>
        </w:rPr>
        <w:t xml:space="preserve"> решаемые на этом этапе по легкой атлетике:</w:t>
      </w:r>
    </w:p>
    <w:p w:rsidR="00AD135C" w:rsidRPr="0052326B" w:rsidRDefault="00487D85" w:rsidP="00285850">
      <w:pPr>
        <w:widowControl w:val="0"/>
        <w:tabs>
          <w:tab w:val="left" w:pos="416"/>
        </w:tabs>
        <w:autoSpaceDE w:val="0"/>
        <w:autoSpaceDN w:val="0"/>
        <w:spacing w:before="142" w:after="0" w:line="276" w:lineRule="auto"/>
        <w:ind w:firstLine="709"/>
        <w:jc w:val="both"/>
        <w:rPr>
          <w:rFonts w:ascii="Times New Roman" w:eastAsia="Calibri" w:hAnsi="Times New Roman" w:cs="Times New Roman"/>
          <w:sz w:val="28"/>
          <w:lang w:eastAsia="ru-RU" w:bidi="ru-RU"/>
        </w:rPr>
      </w:pPr>
      <w:r w:rsidRPr="0052326B">
        <w:rPr>
          <w:rFonts w:ascii="Times New Roman" w:eastAsia="Calibri" w:hAnsi="Times New Roman" w:cs="Times New Roman"/>
          <w:sz w:val="28"/>
          <w:lang w:eastAsia="ru-RU" w:bidi="ru-RU"/>
        </w:rPr>
        <w:t>С</w:t>
      </w:r>
      <w:r w:rsidR="00AD135C" w:rsidRPr="0052326B">
        <w:rPr>
          <w:rFonts w:ascii="Times New Roman" w:eastAsia="Calibri" w:hAnsi="Times New Roman" w:cs="Times New Roman"/>
          <w:sz w:val="28"/>
          <w:lang w:eastAsia="ru-RU" w:bidi="ru-RU"/>
        </w:rPr>
        <w:t>овершенствование</w:t>
      </w:r>
      <w:r>
        <w:rPr>
          <w:rFonts w:ascii="Times New Roman" w:eastAsia="Calibri" w:hAnsi="Times New Roman" w:cs="Times New Roman"/>
          <w:sz w:val="28"/>
          <w:lang w:eastAsia="ru-RU" w:bidi="ru-RU"/>
        </w:rPr>
        <w:t xml:space="preserve"> </w:t>
      </w:r>
      <w:r w:rsidR="00AD135C" w:rsidRPr="0052326B">
        <w:rPr>
          <w:rFonts w:ascii="Times New Roman" w:eastAsia="Calibri" w:hAnsi="Times New Roman" w:cs="Times New Roman"/>
          <w:sz w:val="28"/>
          <w:lang w:eastAsia="ru-RU" w:bidi="ru-RU"/>
        </w:rPr>
        <w:t>техники</w:t>
      </w:r>
      <w:r>
        <w:rPr>
          <w:rFonts w:ascii="Times New Roman" w:eastAsia="Calibri" w:hAnsi="Times New Roman" w:cs="Times New Roman"/>
          <w:sz w:val="28"/>
          <w:lang w:eastAsia="ru-RU" w:bidi="ru-RU"/>
        </w:rPr>
        <w:t xml:space="preserve"> </w:t>
      </w:r>
      <w:r w:rsidR="00AD135C" w:rsidRPr="0052326B">
        <w:rPr>
          <w:rFonts w:ascii="Times New Roman" w:eastAsia="Calibri" w:hAnsi="Times New Roman" w:cs="Times New Roman"/>
          <w:sz w:val="28"/>
          <w:lang w:eastAsia="ru-RU" w:bidi="ru-RU"/>
        </w:rPr>
        <w:t>бега</w:t>
      </w:r>
      <w:r>
        <w:rPr>
          <w:rFonts w:ascii="Times New Roman" w:eastAsia="Calibri" w:hAnsi="Times New Roman" w:cs="Times New Roman"/>
          <w:sz w:val="28"/>
          <w:lang w:eastAsia="ru-RU" w:bidi="ru-RU"/>
        </w:rPr>
        <w:t xml:space="preserve"> </w:t>
      </w:r>
      <w:r w:rsidR="00AD135C" w:rsidRPr="0052326B">
        <w:rPr>
          <w:rFonts w:ascii="Times New Roman" w:eastAsia="Calibri" w:hAnsi="Times New Roman" w:cs="Times New Roman"/>
          <w:sz w:val="28"/>
          <w:lang w:eastAsia="ru-RU" w:bidi="ru-RU"/>
        </w:rPr>
        <w:t>на</w:t>
      </w:r>
      <w:r>
        <w:rPr>
          <w:rFonts w:ascii="Times New Roman" w:eastAsia="Calibri" w:hAnsi="Times New Roman" w:cs="Times New Roman"/>
          <w:sz w:val="28"/>
          <w:lang w:eastAsia="ru-RU" w:bidi="ru-RU"/>
        </w:rPr>
        <w:t xml:space="preserve"> </w:t>
      </w:r>
      <w:r w:rsidR="00AD135C" w:rsidRPr="0052326B">
        <w:rPr>
          <w:rFonts w:ascii="Times New Roman" w:eastAsia="Calibri" w:hAnsi="Times New Roman" w:cs="Times New Roman"/>
          <w:sz w:val="28"/>
          <w:lang w:eastAsia="ru-RU" w:bidi="ru-RU"/>
        </w:rPr>
        <w:t>средние</w:t>
      </w:r>
      <w:r>
        <w:rPr>
          <w:rFonts w:ascii="Times New Roman" w:eastAsia="Calibri" w:hAnsi="Times New Roman" w:cs="Times New Roman"/>
          <w:sz w:val="28"/>
          <w:lang w:eastAsia="ru-RU" w:bidi="ru-RU"/>
        </w:rPr>
        <w:t xml:space="preserve"> </w:t>
      </w:r>
      <w:r w:rsidR="00AD135C" w:rsidRPr="0052326B">
        <w:rPr>
          <w:rFonts w:ascii="Times New Roman" w:eastAsia="Calibri" w:hAnsi="Times New Roman" w:cs="Times New Roman"/>
          <w:sz w:val="28"/>
          <w:lang w:eastAsia="ru-RU" w:bidi="ru-RU"/>
        </w:rPr>
        <w:t>дистанции</w:t>
      </w:r>
      <w:r>
        <w:rPr>
          <w:rFonts w:ascii="Times New Roman" w:eastAsia="Calibri" w:hAnsi="Times New Roman" w:cs="Times New Roman"/>
          <w:sz w:val="28"/>
          <w:lang w:eastAsia="ru-RU" w:bidi="ru-RU"/>
        </w:rPr>
        <w:t xml:space="preserve"> </w:t>
      </w:r>
      <w:r w:rsidR="00AD135C" w:rsidRPr="0052326B">
        <w:rPr>
          <w:rFonts w:ascii="Times New Roman" w:eastAsia="Calibri" w:hAnsi="Times New Roman" w:cs="Times New Roman"/>
          <w:sz w:val="28"/>
          <w:lang w:eastAsia="ru-RU" w:bidi="ru-RU"/>
        </w:rPr>
        <w:t>путем</w:t>
      </w:r>
      <w:r>
        <w:rPr>
          <w:rFonts w:ascii="Times New Roman" w:eastAsia="Calibri" w:hAnsi="Times New Roman" w:cs="Times New Roman"/>
          <w:sz w:val="28"/>
          <w:lang w:eastAsia="ru-RU" w:bidi="ru-RU"/>
        </w:rPr>
        <w:t xml:space="preserve"> </w:t>
      </w:r>
      <w:r w:rsidR="00AD135C" w:rsidRPr="0052326B">
        <w:rPr>
          <w:rFonts w:ascii="Times New Roman" w:eastAsia="Calibri" w:hAnsi="Times New Roman" w:cs="Times New Roman"/>
          <w:sz w:val="28"/>
          <w:lang w:eastAsia="ru-RU" w:bidi="ru-RU"/>
        </w:rPr>
        <w:t>применения</w:t>
      </w:r>
      <w:r>
        <w:rPr>
          <w:rFonts w:ascii="Times New Roman" w:eastAsia="Calibri" w:hAnsi="Times New Roman" w:cs="Times New Roman"/>
          <w:sz w:val="28"/>
          <w:lang w:eastAsia="ru-RU" w:bidi="ru-RU"/>
        </w:rPr>
        <w:t xml:space="preserve"> </w:t>
      </w:r>
      <w:r w:rsidR="00AD135C" w:rsidRPr="0052326B">
        <w:rPr>
          <w:rFonts w:ascii="Times New Roman" w:eastAsia="Calibri" w:hAnsi="Times New Roman" w:cs="Times New Roman"/>
          <w:sz w:val="28"/>
          <w:lang w:eastAsia="ru-RU" w:bidi="ru-RU"/>
        </w:rPr>
        <w:t>новых,</w:t>
      </w:r>
      <w:r>
        <w:rPr>
          <w:rFonts w:ascii="Times New Roman" w:eastAsia="Calibri" w:hAnsi="Times New Roman" w:cs="Times New Roman"/>
          <w:sz w:val="28"/>
          <w:lang w:eastAsia="ru-RU" w:bidi="ru-RU"/>
        </w:rPr>
        <w:t xml:space="preserve"> </w:t>
      </w:r>
      <w:r w:rsidR="00AD135C" w:rsidRPr="0052326B">
        <w:rPr>
          <w:rFonts w:ascii="Times New Roman" w:eastAsia="Calibri" w:hAnsi="Times New Roman" w:cs="Times New Roman"/>
          <w:sz w:val="28"/>
          <w:lang w:eastAsia="ru-RU" w:bidi="ru-RU"/>
        </w:rPr>
        <w:t>более</w:t>
      </w:r>
      <w:r>
        <w:rPr>
          <w:rFonts w:ascii="Times New Roman" w:eastAsia="Calibri" w:hAnsi="Times New Roman" w:cs="Times New Roman"/>
          <w:sz w:val="28"/>
          <w:lang w:eastAsia="ru-RU" w:bidi="ru-RU"/>
        </w:rPr>
        <w:t xml:space="preserve"> </w:t>
      </w:r>
      <w:r w:rsidR="00AD135C" w:rsidRPr="0052326B">
        <w:rPr>
          <w:rFonts w:ascii="Times New Roman" w:eastAsia="Calibri" w:hAnsi="Times New Roman" w:cs="Times New Roman"/>
          <w:sz w:val="28"/>
          <w:lang w:eastAsia="ru-RU" w:bidi="ru-RU"/>
        </w:rPr>
        <w:t>сложных имитационных и специальных упражнений (прыжок в шаге с ноги на ногу, бег с захлестыванием голени назад и высоким поднимание бедра и</w:t>
      </w:r>
      <w:r>
        <w:rPr>
          <w:rFonts w:ascii="Times New Roman" w:eastAsia="Calibri" w:hAnsi="Times New Roman" w:cs="Times New Roman"/>
          <w:sz w:val="28"/>
          <w:lang w:eastAsia="ru-RU" w:bidi="ru-RU"/>
        </w:rPr>
        <w:t xml:space="preserve"> </w:t>
      </w:r>
      <w:r w:rsidR="00AD135C" w:rsidRPr="0052326B">
        <w:rPr>
          <w:rFonts w:ascii="Times New Roman" w:eastAsia="Calibri" w:hAnsi="Times New Roman" w:cs="Times New Roman"/>
          <w:sz w:val="28"/>
          <w:lang w:eastAsia="ru-RU" w:bidi="ru-RU"/>
        </w:rPr>
        <w:t>т.д.);</w:t>
      </w:r>
    </w:p>
    <w:p w:rsidR="00AD135C" w:rsidRPr="0052326B" w:rsidRDefault="00AD135C" w:rsidP="00285850">
      <w:pPr>
        <w:widowControl w:val="0"/>
        <w:tabs>
          <w:tab w:val="left" w:pos="416"/>
        </w:tabs>
        <w:autoSpaceDE w:val="0"/>
        <w:autoSpaceDN w:val="0"/>
        <w:spacing w:after="0" w:line="276" w:lineRule="auto"/>
        <w:ind w:firstLine="709"/>
        <w:jc w:val="both"/>
        <w:rPr>
          <w:rFonts w:ascii="Times New Roman" w:eastAsia="Calibri" w:hAnsi="Times New Roman" w:cs="Times New Roman"/>
          <w:sz w:val="28"/>
          <w:lang w:eastAsia="ru-RU" w:bidi="ru-RU"/>
        </w:rPr>
      </w:pPr>
      <w:r w:rsidRPr="0052326B">
        <w:rPr>
          <w:rFonts w:ascii="Times New Roman" w:eastAsia="Calibri" w:hAnsi="Times New Roman" w:cs="Times New Roman"/>
          <w:sz w:val="28"/>
          <w:lang w:eastAsia="ru-RU" w:bidi="ru-RU"/>
        </w:rPr>
        <w:t xml:space="preserve">воспитание аэробных возможностей спортсменов (равномерный бег по </w:t>
      </w:r>
      <w:r w:rsidRPr="0052326B">
        <w:rPr>
          <w:rFonts w:ascii="Times New Roman" w:eastAsia="Calibri" w:hAnsi="Times New Roman" w:cs="Times New Roman"/>
          <w:sz w:val="28"/>
          <w:lang w:eastAsia="ru-RU" w:bidi="ru-RU"/>
        </w:rPr>
        <w:lastRenderedPageBreak/>
        <w:t>пересеченной местности со средней интенсивностью 150-160</w:t>
      </w:r>
      <w:r w:rsidR="00937A4F">
        <w:rPr>
          <w:rFonts w:ascii="Times New Roman" w:eastAsia="Calibri" w:hAnsi="Times New Roman" w:cs="Times New Roman"/>
          <w:sz w:val="28"/>
          <w:lang w:eastAsia="ru-RU" w:bidi="ru-RU"/>
        </w:rPr>
        <w:t xml:space="preserve"> </w:t>
      </w:r>
      <w:r w:rsidRPr="0052326B">
        <w:rPr>
          <w:rFonts w:ascii="Times New Roman" w:eastAsia="Calibri" w:hAnsi="Times New Roman" w:cs="Times New Roman"/>
          <w:sz w:val="28"/>
          <w:lang w:eastAsia="ru-RU" w:bidi="ru-RU"/>
        </w:rPr>
        <w:t>у/м);</w:t>
      </w:r>
    </w:p>
    <w:p w:rsidR="00AD135C" w:rsidRPr="0052326B" w:rsidRDefault="00AD135C" w:rsidP="00285850">
      <w:pPr>
        <w:widowControl w:val="0"/>
        <w:tabs>
          <w:tab w:val="left" w:pos="416"/>
        </w:tabs>
        <w:autoSpaceDE w:val="0"/>
        <w:autoSpaceDN w:val="0"/>
        <w:spacing w:after="0" w:line="276" w:lineRule="auto"/>
        <w:ind w:firstLine="709"/>
        <w:jc w:val="both"/>
        <w:rPr>
          <w:rFonts w:ascii="Times New Roman" w:eastAsia="Calibri" w:hAnsi="Times New Roman" w:cs="Times New Roman"/>
          <w:sz w:val="28"/>
          <w:lang w:eastAsia="ru-RU" w:bidi="ru-RU"/>
        </w:rPr>
      </w:pPr>
      <w:r w:rsidRPr="0052326B">
        <w:rPr>
          <w:rFonts w:ascii="Times New Roman" w:eastAsia="Calibri" w:hAnsi="Times New Roman" w:cs="Times New Roman"/>
          <w:sz w:val="28"/>
          <w:lang w:eastAsia="ru-RU" w:bidi="ru-RU"/>
        </w:rPr>
        <w:t>воспитание скоростных качеств на коротких отрезках 50-200метров (быстрое начало отрезка и плавное снижение темпа, и на оборот, плавное начало отрезка и максимально быстрый финиш, короткие отрезки на время с ходу, ускорения в гору и</w:t>
      </w:r>
      <w:r w:rsidR="0068174E">
        <w:rPr>
          <w:rFonts w:ascii="Times New Roman" w:eastAsia="Calibri" w:hAnsi="Times New Roman" w:cs="Times New Roman"/>
          <w:sz w:val="28"/>
          <w:lang w:eastAsia="ru-RU" w:bidi="ru-RU"/>
        </w:rPr>
        <w:t xml:space="preserve"> </w:t>
      </w:r>
      <w:r w:rsidRPr="0052326B">
        <w:rPr>
          <w:rFonts w:ascii="Times New Roman" w:eastAsia="Calibri" w:hAnsi="Times New Roman" w:cs="Times New Roman"/>
          <w:sz w:val="28"/>
          <w:lang w:eastAsia="ru-RU" w:bidi="ru-RU"/>
        </w:rPr>
        <w:t>т.д.)</w:t>
      </w:r>
    </w:p>
    <w:p w:rsidR="00AD135C" w:rsidRPr="0052326B" w:rsidRDefault="00AD135C" w:rsidP="00285850">
      <w:pPr>
        <w:widowControl w:val="0"/>
        <w:autoSpaceDE w:val="0"/>
        <w:autoSpaceDN w:val="0"/>
        <w:spacing w:before="31" w:after="0" w:line="276" w:lineRule="auto"/>
        <w:ind w:firstLine="709"/>
        <w:jc w:val="both"/>
        <w:rPr>
          <w:rFonts w:ascii="Times New Roman" w:eastAsia="Calibri" w:hAnsi="Times New Roman" w:cs="Times New Roman"/>
          <w:sz w:val="28"/>
          <w:szCs w:val="24"/>
          <w:lang w:eastAsia="ru-RU" w:bidi="ru-RU"/>
        </w:rPr>
      </w:pPr>
      <w:r w:rsidRPr="0052326B">
        <w:rPr>
          <w:rFonts w:ascii="Times New Roman" w:eastAsia="Calibri" w:hAnsi="Times New Roman" w:cs="Times New Roman"/>
          <w:sz w:val="28"/>
          <w:szCs w:val="24"/>
          <w:lang w:eastAsia="ru-RU" w:bidi="ru-RU"/>
        </w:rPr>
        <w:t>В процессе велосипедной тренировки значительно возрастает внимание к специальной силовой тренировке. Наряду с общими задачами силовой подготовки по укреплению всего двигательного аппарата более значительное место отводится силовым упражнениям, позволяющим оказывать</w:t>
      </w:r>
      <w:r w:rsidR="00937A4F">
        <w:rPr>
          <w:rFonts w:ascii="Times New Roman" w:eastAsia="Calibri" w:hAnsi="Times New Roman" w:cs="Times New Roman"/>
          <w:sz w:val="28"/>
          <w:szCs w:val="24"/>
          <w:lang w:eastAsia="ru-RU" w:bidi="ru-RU"/>
        </w:rPr>
        <w:t xml:space="preserve"> </w:t>
      </w:r>
      <w:r w:rsidRPr="0052326B">
        <w:rPr>
          <w:rFonts w:ascii="Times New Roman" w:eastAsia="Calibri" w:hAnsi="Times New Roman" w:cs="Times New Roman"/>
          <w:sz w:val="28"/>
          <w:szCs w:val="24"/>
          <w:lang w:eastAsia="ru-RU" w:bidi="ru-RU"/>
        </w:rPr>
        <w:t>специализированные воздействия на группы мышц, обеспечивающие проявление силовых возможностей в велосипедном сегменте триатлона. Постепенно в процессе подготовки начинают вводиться специальные тренажерные средства, обеспечивающие специализированное совершенствование двигательных качеств.</w:t>
      </w:r>
    </w:p>
    <w:p w:rsidR="00AD135C" w:rsidRPr="0052326B" w:rsidRDefault="00AD135C" w:rsidP="00285850">
      <w:pPr>
        <w:widowControl w:val="0"/>
        <w:autoSpaceDE w:val="0"/>
        <w:autoSpaceDN w:val="0"/>
        <w:spacing w:after="0" w:line="276" w:lineRule="auto"/>
        <w:ind w:firstLine="709"/>
        <w:jc w:val="both"/>
        <w:rPr>
          <w:rFonts w:ascii="Times New Roman" w:eastAsia="Calibri" w:hAnsi="Times New Roman" w:cs="Times New Roman"/>
          <w:sz w:val="28"/>
          <w:szCs w:val="24"/>
          <w:lang w:eastAsia="ru-RU" w:bidi="ru-RU"/>
        </w:rPr>
      </w:pPr>
      <w:r w:rsidRPr="0052326B">
        <w:rPr>
          <w:rFonts w:ascii="Times New Roman" w:eastAsia="Calibri" w:hAnsi="Times New Roman" w:cs="Times New Roman"/>
          <w:sz w:val="28"/>
          <w:szCs w:val="24"/>
          <w:lang w:eastAsia="ru-RU" w:bidi="ru-RU"/>
        </w:rPr>
        <w:t>Велосипедная и беговая подготовка в это же время проводятся на свежем воздухе, в недельном цикле это две беговых тренировки, два занятия на велосипеде и одна объемная комбинированная тренировка, где чередуются езда на велосипеде и бег (её лучше проводить в выходной день).</w:t>
      </w:r>
    </w:p>
    <w:p w:rsidR="00AD135C" w:rsidRPr="0052326B" w:rsidRDefault="00AD135C" w:rsidP="00285850">
      <w:pPr>
        <w:widowControl w:val="0"/>
        <w:autoSpaceDE w:val="0"/>
        <w:autoSpaceDN w:val="0"/>
        <w:spacing w:before="1" w:after="0" w:line="276" w:lineRule="auto"/>
        <w:ind w:firstLine="709"/>
        <w:jc w:val="both"/>
        <w:rPr>
          <w:rFonts w:ascii="Times New Roman" w:eastAsia="Calibri" w:hAnsi="Times New Roman" w:cs="Times New Roman"/>
          <w:sz w:val="28"/>
          <w:szCs w:val="24"/>
          <w:lang w:eastAsia="ru-RU" w:bidi="ru-RU"/>
        </w:rPr>
      </w:pPr>
      <w:r w:rsidRPr="0052326B">
        <w:rPr>
          <w:rFonts w:ascii="Times New Roman" w:eastAsia="Calibri" w:hAnsi="Times New Roman" w:cs="Times New Roman"/>
          <w:sz w:val="28"/>
          <w:szCs w:val="24"/>
          <w:lang w:eastAsia="ru-RU" w:bidi="ru-RU"/>
        </w:rPr>
        <w:t xml:space="preserve">Беговая подготовка плавно меняется в сторону увеличения доли аэробного бега, но сохраняя техническую часть тренировки. Специальные беговые упражнения (СБУ) </w:t>
      </w:r>
      <w:r w:rsidR="0068174E">
        <w:rPr>
          <w:rFonts w:ascii="Times New Roman" w:eastAsia="Calibri" w:hAnsi="Times New Roman" w:cs="Times New Roman"/>
          <w:sz w:val="28"/>
          <w:szCs w:val="24"/>
          <w:lang w:eastAsia="ru-RU" w:bidi="ru-RU"/>
        </w:rPr>
        <w:t xml:space="preserve">и прыжковые упражнения теперь </w:t>
      </w:r>
      <w:r w:rsidRPr="0052326B">
        <w:rPr>
          <w:rFonts w:ascii="Times New Roman" w:eastAsia="Calibri" w:hAnsi="Times New Roman" w:cs="Times New Roman"/>
          <w:sz w:val="28"/>
          <w:szCs w:val="24"/>
          <w:lang w:eastAsia="ru-RU" w:bidi="ru-RU"/>
        </w:rPr>
        <w:t>проводятся или в подготовительной части в качестве разминки или в заключительной части беговой тренировки, где СБУ выполняются на фоне общей усталости. Основная нагрузка приходится на аэробные кроссы, чередуя бег по равнине с кроссом по пересеченной местности. Особое внимание, так же как и прежде нужно уделять индивидуализации нагрузки, для этого тренер</w:t>
      </w:r>
      <w:r w:rsidR="0068174E">
        <w:rPr>
          <w:rFonts w:ascii="Times New Roman" w:eastAsia="Calibri" w:hAnsi="Times New Roman" w:cs="Times New Roman"/>
          <w:sz w:val="28"/>
          <w:szCs w:val="24"/>
          <w:lang w:eastAsia="ru-RU" w:bidi="ru-RU"/>
        </w:rPr>
        <w:t>-преподаватель</w:t>
      </w:r>
      <w:r w:rsidRPr="0052326B">
        <w:rPr>
          <w:rFonts w:ascii="Times New Roman" w:eastAsia="Calibri" w:hAnsi="Times New Roman" w:cs="Times New Roman"/>
          <w:sz w:val="28"/>
          <w:szCs w:val="24"/>
          <w:lang w:eastAsia="ru-RU" w:bidi="ru-RU"/>
        </w:rPr>
        <w:t xml:space="preserve"> и сами спортсмены должны четко контролировать пульсовую стоимость бегового задания.</w:t>
      </w:r>
    </w:p>
    <w:p w:rsidR="00AD135C" w:rsidRPr="0052326B" w:rsidRDefault="00AD135C" w:rsidP="00285850">
      <w:pPr>
        <w:widowControl w:val="0"/>
        <w:autoSpaceDE w:val="0"/>
        <w:autoSpaceDN w:val="0"/>
        <w:spacing w:before="2" w:after="0" w:line="276" w:lineRule="auto"/>
        <w:ind w:firstLine="709"/>
        <w:jc w:val="both"/>
        <w:rPr>
          <w:rFonts w:ascii="Times New Roman" w:eastAsia="Calibri" w:hAnsi="Times New Roman" w:cs="Times New Roman"/>
          <w:sz w:val="28"/>
          <w:szCs w:val="24"/>
          <w:lang w:eastAsia="ru-RU" w:bidi="ru-RU"/>
        </w:rPr>
      </w:pPr>
      <w:r w:rsidRPr="0052326B">
        <w:rPr>
          <w:rFonts w:ascii="Times New Roman" w:eastAsia="Calibri" w:hAnsi="Times New Roman" w:cs="Times New Roman"/>
          <w:sz w:val="28"/>
          <w:szCs w:val="24"/>
          <w:lang w:eastAsia="ru-RU" w:bidi="ru-RU"/>
        </w:rPr>
        <w:t>На велосипедной подготовке, чисто технические тренировки, связанные с переходом спортсменов на специализированные гоночные велосипеды и экипировку,</w:t>
      </w:r>
      <w:r w:rsidR="0068174E">
        <w:rPr>
          <w:rFonts w:ascii="Times New Roman" w:eastAsia="Calibri" w:hAnsi="Times New Roman" w:cs="Times New Roman"/>
          <w:sz w:val="28"/>
          <w:szCs w:val="24"/>
          <w:lang w:eastAsia="ru-RU" w:bidi="ru-RU"/>
        </w:rPr>
        <w:t xml:space="preserve"> чередуются с </w:t>
      </w:r>
      <w:proofErr w:type="gramStart"/>
      <w:r w:rsidR="0068174E">
        <w:rPr>
          <w:rFonts w:ascii="Times New Roman" w:eastAsia="Calibri" w:hAnsi="Times New Roman" w:cs="Times New Roman"/>
          <w:sz w:val="28"/>
          <w:szCs w:val="24"/>
          <w:lang w:eastAsia="ru-RU" w:bidi="ru-RU"/>
        </w:rPr>
        <w:t>функциональными</w:t>
      </w:r>
      <w:proofErr w:type="gramEnd"/>
      <w:r w:rsidR="0068174E">
        <w:rPr>
          <w:rFonts w:ascii="Times New Roman" w:eastAsia="Calibri" w:hAnsi="Times New Roman" w:cs="Times New Roman"/>
          <w:sz w:val="28"/>
          <w:szCs w:val="24"/>
          <w:lang w:eastAsia="ru-RU" w:bidi="ru-RU"/>
        </w:rPr>
        <w:t xml:space="preserve"> </w:t>
      </w:r>
      <w:r w:rsidRPr="0052326B">
        <w:rPr>
          <w:rFonts w:ascii="Times New Roman" w:eastAsia="Calibri" w:hAnsi="Times New Roman" w:cs="Times New Roman"/>
          <w:sz w:val="28"/>
          <w:szCs w:val="24"/>
          <w:lang w:eastAsia="ru-RU" w:bidi="ru-RU"/>
        </w:rPr>
        <w:t xml:space="preserve">(воспитание аэробной выносливости, силы и скорости). Тренировки теперь проводятся на дорогах с асфальтированным покрытием по возможности с не интенсивным автомобильным движением, спортсмены учатся ездить общей группой в парах, командами по 4-6 человек и просто в паре друг за другом. Весь осенний период совершенствование технических навыков езды на велосипеде происходит совместно с развитием аэробных показателей. Раз в неделю </w:t>
      </w:r>
      <w:r w:rsidRPr="0052326B">
        <w:rPr>
          <w:rFonts w:ascii="Times New Roman" w:eastAsia="Calibri" w:hAnsi="Times New Roman" w:cs="Times New Roman"/>
          <w:sz w:val="28"/>
          <w:szCs w:val="24"/>
          <w:lang w:eastAsia="ru-RU" w:bidi="ru-RU"/>
        </w:rPr>
        <w:lastRenderedPageBreak/>
        <w:t>(лучше в выходной день), проводится комбинированная тренировка</w:t>
      </w:r>
      <w:r w:rsidR="00DD3FF4">
        <w:rPr>
          <w:rFonts w:ascii="Times New Roman" w:eastAsia="Calibri" w:hAnsi="Times New Roman" w:cs="Times New Roman"/>
          <w:sz w:val="28"/>
          <w:szCs w:val="24"/>
          <w:lang w:eastAsia="ru-RU" w:bidi="ru-RU"/>
        </w:rPr>
        <w:t>:</w:t>
      </w:r>
      <w:r w:rsidRPr="0052326B">
        <w:rPr>
          <w:rFonts w:ascii="Times New Roman" w:eastAsia="Calibri" w:hAnsi="Times New Roman" w:cs="Times New Roman"/>
          <w:sz w:val="28"/>
          <w:szCs w:val="24"/>
          <w:lang w:eastAsia="ru-RU" w:bidi="ru-RU"/>
        </w:rPr>
        <w:t xml:space="preserve"> спортсмены сначала проводят не интенсивную велосипедную тренировку продолжительностью от 30</w:t>
      </w:r>
      <w:r w:rsidR="00DD3FF4">
        <w:rPr>
          <w:rFonts w:ascii="Times New Roman" w:eastAsia="Calibri" w:hAnsi="Times New Roman" w:cs="Times New Roman"/>
          <w:sz w:val="28"/>
          <w:szCs w:val="24"/>
          <w:lang w:eastAsia="ru-RU" w:bidi="ru-RU"/>
        </w:rPr>
        <w:t xml:space="preserve"> </w:t>
      </w:r>
      <w:r w:rsidRPr="0052326B">
        <w:rPr>
          <w:rFonts w:ascii="Times New Roman" w:eastAsia="Calibri" w:hAnsi="Times New Roman" w:cs="Times New Roman"/>
          <w:sz w:val="28"/>
          <w:szCs w:val="24"/>
          <w:lang w:eastAsia="ru-RU" w:bidi="ru-RU"/>
        </w:rPr>
        <w:t xml:space="preserve">мин до 1 часа и затем практически без отдыха (спортсмены только меняют велосипедную обувь </w:t>
      </w:r>
      <w:proofErr w:type="gramStart"/>
      <w:r w:rsidRPr="0052326B">
        <w:rPr>
          <w:rFonts w:ascii="Times New Roman" w:eastAsia="Calibri" w:hAnsi="Times New Roman" w:cs="Times New Roman"/>
          <w:sz w:val="28"/>
          <w:szCs w:val="24"/>
          <w:lang w:eastAsia="ru-RU" w:bidi="ru-RU"/>
        </w:rPr>
        <w:t>на</w:t>
      </w:r>
      <w:proofErr w:type="gramEnd"/>
      <w:r w:rsidRPr="0052326B">
        <w:rPr>
          <w:rFonts w:ascii="Times New Roman" w:eastAsia="Calibri" w:hAnsi="Times New Roman" w:cs="Times New Roman"/>
          <w:sz w:val="28"/>
          <w:szCs w:val="24"/>
          <w:lang w:eastAsia="ru-RU" w:bidi="ru-RU"/>
        </w:rPr>
        <w:t xml:space="preserve"> беговую), переходят к беговой тренировке. Общая продолжительность такой комплексной тренировки плавно увеличивается от 1 часа до 2 часов. Основная направленность – это воспитание аэробных возможностей юных </w:t>
      </w:r>
      <w:proofErr w:type="spellStart"/>
      <w:r w:rsidR="00E83892">
        <w:rPr>
          <w:rFonts w:ascii="Times New Roman" w:eastAsia="Calibri" w:hAnsi="Times New Roman" w:cs="Times New Roman"/>
          <w:sz w:val="28"/>
          <w:szCs w:val="24"/>
          <w:lang w:eastAsia="ru-RU" w:bidi="ru-RU"/>
        </w:rPr>
        <w:t>триатлетов</w:t>
      </w:r>
      <w:proofErr w:type="spellEnd"/>
      <w:r w:rsidRPr="0052326B">
        <w:rPr>
          <w:rFonts w:ascii="Times New Roman" w:eastAsia="Calibri" w:hAnsi="Times New Roman" w:cs="Times New Roman"/>
          <w:sz w:val="28"/>
          <w:szCs w:val="24"/>
          <w:lang w:eastAsia="ru-RU" w:bidi="ru-RU"/>
        </w:rPr>
        <w:t>, параллельно с этой задачей можно решать и другие: совершенствование техники в отдельных видах и воспитание скоростных качеств.</w:t>
      </w:r>
    </w:p>
    <w:p w:rsidR="00AD135C" w:rsidRPr="0052326B" w:rsidRDefault="00AD135C" w:rsidP="00285850">
      <w:pPr>
        <w:widowControl w:val="0"/>
        <w:autoSpaceDE w:val="0"/>
        <w:autoSpaceDN w:val="0"/>
        <w:spacing w:after="0" w:line="276" w:lineRule="auto"/>
        <w:ind w:firstLine="709"/>
        <w:jc w:val="both"/>
        <w:rPr>
          <w:rFonts w:ascii="Times New Roman" w:eastAsia="Calibri" w:hAnsi="Times New Roman" w:cs="Times New Roman"/>
          <w:sz w:val="28"/>
          <w:szCs w:val="24"/>
          <w:lang w:eastAsia="ru-RU" w:bidi="ru-RU"/>
        </w:rPr>
      </w:pPr>
      <w:r w:rsidRPr="0052326B">
        <w:rPr>
          <w:rFonts w:ascii="Times New Roman" w:eastAsia="Calibri" w:hAnsi="Times New Roman" w:cs="Times New Roman"/>
          <w:sz w:val="28"/>
          <w:szCs w:val="24"/>
          <w:lang w:eastAsia="ru-RU" w:bidi="ru-RU"/>
        </w:rPr>
        <w:t>После трех недельных нагрузочных микроциклов с примерно одинаковой направленностью, необходимо проведение восстановительного микроцикла. Нагрузка в эту неделю снижается как по интенсивности, так и по объему, примерно на 30-50 процентов. Длительные аэробные задания во всех трех видах заменяются – эстафетами, спортивными и подвижными играми, что позволяет не только отдохнуть от длительных и монотонных заданий, но и способствуют воспитанию координации движения, быстроты и скорости реакции. Однако работа по совершенствованию техники бега и велосипедной езды, остается в прежних объемах.</w:t>
      </w:r>
    </w:p>
    <w:p w:rsidR="00AD135C" w:rsidRPr="0052326B" w:rsidRDefault="00AD135C" w:rsidP="00285850">
      <w:pPr>
        <w:widowControl w:val="0"/>
        <w:autoSpaceDE w:val="0"/>
        <w:autoSpaceDN w:val="0"/>
        <w:spacing w:before="146" w:after="0" w:line="276" w:lineRule="auto"/>
        <w:ind w:firstLine="709"/>
        <w:jc w:val="both"/>
        <w:rPr>
          <w:rFonts w:ascii="Times New Roman" w:eastAsia="Calibri" w:hAnsi="Times New Roman" w:cs="Times New Roman"/>
          <w:sz w:val="28"/>
          <w:szCs w:val="24"/>
          <w:lang w:eastAsia="ru-RU" w:bidi="ru-RU"/>
        </w:rPr>
      </w:pPr>
      <w:r w:rsidRPr="0052326B">
        <w:rPr>
          <w:rFonts w:ascii="Times New Roman" w:eastAsia="Calibri" w:hAnsi="Times New Roman" w:cs="Times New Roman"/>
          <w:sz w:val="28"/>
          <w:szCs w:val="24"/>
          <w:lang w:eastAsia="ru-RU" w:bidi="ru-RU"/>
        </w:rPr>
        <w:t xml:space="preserve">Три нагрузочных микроцикла и восстановительная неделя составляют </w:t>
      </w:r>
      <w:proofErr w:type="spellStart"/>
      <w:r w:rsidRPr="0052326B">
        <w:rPr>
          <w:rFonts w:ascii="Times New Roman" w:eastAsia="Calibri" w:hAnsi="Times New Roman" w:cs="Times New Roman"/>
          <w:sz w:val="28"/>
          <w:szCs w:val="24"/>
          <w:lang w:eastAsia="ru-RU" w:bidi="ru-RU"/>
        </w:rPr>
        <w:t>мезоцикл</w:t>
      </w:r>
      <w:proofErr w:type="spellEnd"/>
      <w:r w:rsidRPr="0052326B">
        <w:rPr>
          <w:rFonts w:ascii="Times New Roman" w:eastAsia="Calibri" w:hAnsi="Times New Roman" w:cs="Times New Roman"/>
          <w:sz w:val="28"/>
          <w:szCs w:val="24"/>
          <w:lang w:eastAsia="ru-RU" w:bidi="ru-RU"/>
        </w:rPr>
        <w:t xml:space="preserve">, в процессе которого решаются определенные задачи подготовки. Так первый </w:t>
      </w:r>
      <w:proofErr w:type="spellStart"/>
      <w:r w:rsidRPr="0052326B">
        <w:rPr>
          <w:rFonts w:ascii="Times New Roman" w:eastAsia="Calibri" w:hAnsi="Times New Roman" w:cs="Times New Roman"/>
          <w:sz w:val="28"/>
          <w:szCs w:val="24"/>
          <w:lang w:eastAsia="ru-RU" w:bidi="ru-RU"/>
        </w:rPr>
        <w:t>мезоцикл</w:t>
      </w:r>
      <w:proofErr w:type="spellEnd"/>
      <w:r w:rsidRPr="0052326B">
        <w:rPr>
          <w:rFonts w:ascii="Times New Roman" w:eastAsia="Calibri" w:hAnsi="Times New Roman" w:cs="Times New Roman"/>
          <w:sz w:val="28"/>
          <w:szCs w:val="24"/>
          <w:lang w:eastAsia="ru-RU" w:bidi="ru-RU"/>
        </w:rPr>
        <w:t xml:space="preserve"> с преимущественной направленностью на совершенствование технических показателей и а</w:t>
      </w:r>
      <w:r w:rsidR="00DD3FF4">
        <w:rPr>
          <w:rFonts w:ascii="Times New Roman" w:eastAsia="Calibri" w:hAnsi="Times New Roman" w:cs="Times New Roman"/>
          <w:sz w:val="28"/>
          <w:szCs w:val="24"/>
          <w:lang w:eastAsia="ru-RU" w:bidi="ru-RU"/>
        </w:rPr>
        <w:t>эробных возможностей сменяется</w:t>
      </w:r>
      <w:r w:rsidRPr="0052326B">
        <w:rPr>
          <w:rFonts w:ascii="Times New Roman" w:eastAsia="Calibri" w:hAnsi="Times New Roman" w:cs="Times New Roman"/>
          <w:sz w:val="28"/>
          <w:szCs w:val="24"/>
          <w:lang w:eastAsia="ru-RU" w:bidi="ru-RU"/>
        </w:rPr>
        <w:t xml:space="preserve"> </w:t>
      </w:r>
      <w:proofErr w:type="spellStart"/>
      <w:r w:rsidRPr="0052326B">
        <w:rPr>
          <w:rFonts w:ascii="Times New Roman" w:eastAsia="Calibri" w:hAnsi="Times New Roman" w:cs="Times New Roman"/>
          <w:sz w:val="28"/>
          <w:szCs w:val="24"/>
          <w:lang w:eastAsia="ru-RU" w:bidi="ru-RU"/>
        </w:rPr>
        <w:t>мезоциклом</w:t>
      </w:r>
      <w:proofErr w:type="spellEnd"/>
      <w:r w:rsidRPr="0052326B">
        <w:rPr>
          <w:rFonts w:ascii="Times New Roman" w:eastAsia="Calibri" w:hAnsi="Times New Roman" w:cs="Times New Roman"/>
          <w:sz w:val="28"/>
          <w:szCs w:val="24"/>
          <w:lang w:eastAsia="ru-RU" w:bidi="ru-RU"/>
        </w:rPr>
        <w:t xml:space="preserve"> силовой направленности.</w:t>
      </w:r>
    </w:p>
    <w:p w:rsidR="00AD135C" w:rsidRPr="0052326B" w:rsidRDefault="00AD135C" w:rsidP="00285850">
      <w:pPr>
        <w:widowControl w:val="0"/>
        <w:autoSpaceDE w:val="0"/>
        <w:autoSpaceDN w:val="0"/>
        <w:spacing w:after="0" w:line="276" w:lineRule="auto"/>
        <w:ind w:firstLine="709"/>
        <w:jc w:val="both"/>
        <w:rPr>
          <w:rFonts w:ascii="Times New Roman" w:eastAsia="Calibri" w:hAnsi="Times New Roman" w:cs="Times New Roman"/>
          <w:sz w:val="28"/>
          <w:szCs w:val="24"/>
          <w:lang w:eastAsia="ru-RU" w:bidi="ru-RU"/>
        </w:rPr>
      </w:pPr>
      <w:r w:rsidRPr="0052326B">
        <w:rPr>
          <w:rFonts w:ascii="Times New Roman" w:eastAsia="Calibri" w:hAnsi="Times New Roman" w:cs="Times New Roman"/>
          <w:sz w:val="28"/>
          <w:szCs w:val="24"/>
          <w:lang w:eastAsia="ru-RU" w:bidi="ru-RU"/>
        </w:rPr>
        <w:t>Особенностью данного цикла тренировок является концентрирования внимания на силовых тренировках общей направленности.</w:t>
      </w:r>
    </w:p>
    <w:p w:rsidR="00AD135C" w:rsidRPr="0052326B" w:rsidRDefault="00AD135C" w:rsidP="00285850">
      <w:pPr>
        <w:widowControl w:val="0"/>
        <w:autoSpaceDE w:val="0"/>
        <w:autoSpaceDN w:val="0"/>
        <w:spacing w:after="0" w:line="276" w:lineRule="auto"/>
        <w:ind w:firstLine="709"/>
        <w:jc w:val="both"/>
        <w:rPr>
          <w:rFonts w:ascii="Times New Roman" w:eastAsia="Calibri" w:hAnsi="Times New Roman" w:cs="Times New Roman"/>
          <w:sz w:val="28"/>
          <w:szCs w:val="24"/>
          <w:lang w:eastAsia="ru-RU" w:bidi="ru-RU"/>
        </w:rPr>
      </w:pPr>
      <w:r w:rsidRPr="0052326B">
        <w:rPr>
          <w:rFonts w:ascii="Times New Roman" w:eastAsia="Calibri" w:hAnsi="Times New Roman" w:cs="Times New Roman"/>
          <w:sz w:val="28"/>
          <w:szCs w:val="24"/>
          <w:lang w:eastAsia="ru-RU" w:bidi="ru-RU"/>
        </w:rPr>
        <w:t xml:space="preserve"> Так две вечерние тренировки полностью посвящаются развитию силы основных мышечных групп и гибкости в суставах. Первая такая тренировка планируется перед первым свободным днем отдыха. </w:t>
      </w:r>
    </w:p>
    <w:p w:rsidR="00AD135C" w:rsidRPr="0052326B" w:rsidRDefault="00AD135C" w:rsidP="00285850">
      <w:pPr>
        <w:widowControl w:val="0"/>
        <w:autoSpaceDE w:val="0"/>
        <w:autoSpaceDN w:val="0"/>
        <w:spacing w:after="0" w:line="276" w:lineRule="auto"/>
        <w:ind w:firstLine="709"/>
        <w:jc w:val="both"/>
        <w:rPr>
          <w:rFonts w:ascii="Times New Roman" w:eastAsia="Calibri" w:hAnsi="Times New Roman" w:cs="Times New Roman"/>
          <w:sz w:val="28"/>
          <w:szCs w:val="24"/>
          <w:lang w:eastAsia="ru-RU" w:bidi="ru-RU"/>
        </w:rPr>
      </w:pPr>
      <w:r w:rsidRPr="0052326B">
        <w:rPr>
          <w:rFonts w:ascii="Times New Roman" w:eastAsia="Calibri" w:hAnsi="Times New Roman" w:cs="Times New Roman"/>
          <w:sz w:val="28"/>
          <w:szCs w:val="24"/>
          <w:lang w:eastAsia="ru-RU" w:bidi="ru-RU"/>
        </w:rPr>
        <w:t>После непродолжительной разминки включающую ходьбу, бег и общеразвивающие упражнения спортсмены приступают к осн</w:t>
      </w:r>
      <w:r w:rsidR="00DD3FF4">
        <w:rPr>
          <w:rFonts w:ascii="Times New Roman" w:eastAsia="Calibri" w:hAnsi="Times New Roman" w:cs="Times New Roman"/>
          <w:sz w:val="28"/>
          <w:szCs w:val="24"/>
          <w:lang w:eastAsia="ru-RU" w:bidi="ru-RU"/>
        </w:rPr>
        <w:t>овной части: круговой тренировке</w:t>
      </w:r>
      <w:r w:rsidRPr="0052326B">
        <w:rPr>
          <w:rFonts w:ascii="Times New Roman" w:eastAsia="Calibri" w:hAnsi="Times New Roman" w:cs="Times New Roman"/>
          <w:sz w:val="28"/>
          <w:szCs w:val="24"/>
          <w:lang w:eastAsia="ru-RU" w:bidi="ru-RU"/>
        </w:rPr>
        <w:t xml:space="preserve"> на воспитание силы мышц верхнего плечевого пояса и туловища. Комплекс состоит из 3-6 упражнений, по 2-3 человека на каждой станции, кроме упражнений с собственным весом можно подключать задания, выполняющиеся с дополнительным отягощениями (гантели, штанга, резиновый шнур, специальные силовые тренажеры). </w:t>
      </w:r>
    </w:p>
    <w:p w:rsidR="00AD135C" w:rsidRPr="0052326B" w:rsidRDefault="00AD135C" w:rsidP="00285850">
      <w:pPr>
        <w:widowControl w:val="0"/>
        <w:autoSpaceDE w:val="0"/>
        <w:autoSpaceDN w:val="0"/>
        <w:spacing w:after="0" w:line="276" w:lineRule="auto"/>
        <w:ind w:firstLine="709"/>
        <w:jc w:val="both"/>
        <w:rPr>
          <w:rFonts w:ascii="Times New Roman" w:eastAsia="Calibri" w:hAnsi="Times New Roman" w:cs="Times New Roman"/>
          <w:sz w:val="28"/>
          <w:szCs w:val="24"/>
          <w:lang w:eastAsia="ru-RU" w:bidi="ru-RU"/>
        </w:rPr>
      </w:pPr>
      <w:r w:rsidRPr="0052326B">
        <w:rPr>
          <w:rFonts w:ascii="Times New Roman" w:eastAsia="Calibri" w:hAnsi="Times New Roman" w:cs="Times New Roman"/>
          <w:sz w:val="28"/>
          <w:szCs w:val="24"/>
          <w:lang w:eastAsia="ru-RU" w:bidi="ru-RU"/>
        </w:rPr>
        <w:t xml:space="preserve">Каждое упражнение выполняется по три подхода подряд, после чего все дружно меняются станциями. Время одного подхода варьируется от 30 секунд </w:t>
      </w:r>
      <w:r w:rsidRPr="0052326B">
        <w:rPr>
          <w:rFonts w:ascii="Times New Roman" w:eastAsia="Calibri" w:hAnsi="Times New Roman" w:cs="Times New Roman"/>
          <w:sz w:val="28"/>
          <w:szCs w:val="24"/>
          <w:lang w:eastAsia="ru-RU" w:bidi="ru-RU"/>
        </w:rPr>
        <w:lastRenderedPageBreak/>
        <w:t>до 1 минуты, отдых между подходами так же составляет 30-60сек, вес под</w:t>
      </w:r>
      <w:r w:rsidR="00DD3FF4">
        <w:rPr>
          <w:rFonts w:ascii="Times New Roman" w:eastAsia="Calibri" w:hAnsi="Times New Roman" w:cs="Times New Roman"/>
          <w:sz w:val="28"/>
          <w:szCs w:val="24"/>
          <w:lang w:eastAsia="ru-RU" w:bidi="ru-RU"/>
        </w:rPr>
        <w:t>бирается индивидуально (так что</w:t>
      </w:r>
      <w:r w:rsidRPr="0052326B">
        <w:rPr>
          <w:rFonts w:ascii="Times New Roman" w:eastAsia="Calibri" w:hAnsi="Times New Roman" w:cs="Times New Roman"/>
          <w:sz w:val="28"/>
          <w:szCs w:val="24"/>
          <w:lang w:eastAsia="ru-RU" w:bidi="ru-RU"/>
        </w:rPr>
        <w:t xml:space="preserve">бы к концу 3-его подхода спортсмен почувствовал сильную усталость и боль в мышцах). Пауза между упражнениями составляет не менее 5 минут, спортсмены используют это время для развития гибкости в суставах. </w:t>
      </w:r>
    </w:p>
    <w:p w:rsidR="00AD135C" w:rsidRPr="0052326B" w:rsidRDefault="00AD135C" w:rsidP="00285850">
      <w:pPr>
        <w:widowControl w:val="0"/>
        <w:autoSpaceDE w:val="0"/>
        <w:autoSpaceDN w:val="0"/>
        <w:spacing w:after="0" w:line="276" w:lineRule="auto"/>
        <w:ind w:firstLine="709"/>
        <w:jc w:val="both"/>
        <w:rPr>
          <w:rFonts w:ascii="Times New Roman" w:eastAsia="Calibri" w:hAnsi="Times New Roman" w:cs="Times New Roman"/>
          <w:sz w:val="28"/>
          <w:szCs w:val="24"/>
          <w:lang w:eastAsia="ru-RU" w:bidi="ru-RU"/>
        </w:rPr>
      </w:pPr>
      <w:r w:rsidRPr="0052326B">
        <w:rPr>
          <w:rFonts w:ascii="Times New Roman" w:eastAsia="Calibri" w:hAnsi="Times New Roman" w:cs="Times New Roman"/>
          <w:sz w:val="28"/>
          <w:szCs w:val="24"/>
          <w:lang w:eastAsia="ru-RU" w:bidi="ru-RU"/>
        </w:rPr>
        <w:t xml:space="preserve">Общее время тренировки возрастает от 30 минут до 1 часа, количество серий от 1 на первой недели </w:t>
      </w:r>
      <w:proofErr w:type="spellStart"/>
      <w:r w:rsidRPr="0052326B">
        <w:rPr>
          <w:rFonts w:ascii="Times New Roman" w:eastAsia="Calibri" w:hAnsi="Times New Roman" w:cs="Times New Roman"/>
          <w:sz w:val="28"/>
          <w:szCs w:val="24"/>
          <w:lang w:eastAsia="ru-RU" w:bidi="ru-RU"/>
        </w:rPr>
        <w:t>мезоцикла</w:t>
      </w:r>
      <w:proofErr w:type="spellEnd"/>
      <w:r w:rsidRPr="0052326B">
        <w:rPr>
          <w:rFonts w:ascii="Times New Roman" w:eastAsia="Calibri" w:hAnsi="Times New Roman" w:cs="Times New Roman"/>
          <w:sz w:val="28"/>
          <w:szCs w:val="24"/>
          <w:lang w:eastAsia="ru-RU" w:bidi="ru-RU"/>
        </w:rPr>
        <w:t>,  до 3 на последнем из нагрузочных микроциклов. Вторая тренировка силовой направленности проводится в 6 день микроцикла перед основным днем отдыха. В комплекс круговой тренировки включаются силовые упражнения для развития мышц ног.</w:t>
      </w:r>
    </w:p>
    <w:p w:rsidR="00AD135C" w:rsidRPr="00E83892" w:rsidRDefault="00AD135C" w:rsidP="00285850">
      <w:pPr>
        <w:widowControl w:val="0"/>
        <w:autoSpaceDE w:val="0"/>
        <w:autoSpaceDN w:val="0"/>
        <w:spacing w:before="11" w:after="0" w:line="276" w:lineRule="auto"/>
        <w:ind w:firstLine="709"/>
        <w:jc w:val="both"/>
        <w:rPr>
          <w:rFonts w:ascii="Times New Roman" w:eastAsia="Calibri" w:hAnsi="Times New Roman" w:cs="Times New Roman"/>
          <w:sz w:val="28"/>
          <w:lang w:eastAsia="ru-RU" w:bidi="ru-RU"/>
        </w:rPr>
      </w:pPr>
      <w:r w:rsidRPr="00E83892">
        <w:rPr>
          <w:rFonts w:ascii="Times New Roman" w:eastAsia="Calibri" w:hAnsi="Times New Roman" w:cs="Times New Roman"/>
          <w:sz w:val="28"/>
          <w:lang w:eastAsia="ru-RU" w:bidi="ru-RU"/>
        </w:rPr>
        <w:t xml:space="preserve">Переход спортсменов на тренировочный этап 4 и 5 года обучения </w:t>
      </w:r>
      <w:r w:rsidRPr="00E83892">
        <w:rPr>
          <w:rFonts w:ascii="Times New Roman" w:eastAsia="Calibri" w:hAnsi="Times New Roman" w:cs="Times New Roman"/>
          <w:sz w:val="28"/>
          <w:szCs w:val="24"/>
          <w:lang w:eastAsia="ru-RU" w:bidi="ru-RU"/>
        </w:rPr>
        <w:t>происходит по результатам контрольно-переводных нормативов и уровню спортивных результатов</w:t>
      </w:r>
      <w:r w:rsidR="00DD3FF4">
        <w:rPr>
          <w:rFonts w:ascii="Times New Roman" w:eastAsia="Calibri" w:hAnsi="Times New Roman" w:cs="Times New Roman"/>
          <w:sz w:val="28"/>
          <w:szCs w:val="24"/>
          <w:lang w:eastAsia="ru-RU" w:bidi="ru-RU"/>
        </w:rPr>
        <w:t>,</w:t>
      </w:r>
      <w:r w:rsidRPr="00E83892">
        <w:rPr>
          <w:rFonts w:ascii="Times New Roman" w:eastAsia="Calibri" w:hAnsi="Times New Roman" w:cs="Times New Roman"/>
          <w:sz w:val="28"/>
          <w:szCs w:val="24"/>
          <w:lang w:eastAsia="ru-RU" w:bidi="ru-RU"/>
        </w:rPr>
        <w:t xml:space="preserve"> показанных на соревнованиях по триатлону. Данные этапы подготовки предъявляют к юным спортсменам повышенные требования физической и психологической готовности, поэтому количество учащихся в группах 4-5 года обучения должно быть ограничено не только функциональной готовностью, но и уровнем медико-биологических показателей, характерных для циклических видов спорта на выносливость.</w:t>
      </w:r>
    </w:p>
    <w:p w:rsidR="00AD135C" w:rsidRPr="00E83892" w:rsidRDefault="00AD135C" w:rsidP="00285850">
      <w:pPr>
        <w:widowControl w:val="0"/>
        <w:autoSpaceDE w:val="0"/>
        <w:autoSpaceDN w:val="0"/>
        <w:spacing w:after="0" w:line="276" w:lineRule="auto"/>
        <w:ind w:firstLine="709"/>
        <w:jc w:val="both"/>
        <w:rPr>
          <w:rFonts w:ascii="Times New Roman" w:eastAsia="Calibri" w:hAnsi="Times New Roman" w:cs="Times New Roman"/>
          <w:sz w:val="28"/>
          <w:szCs w:val="24"/>
          <w:lang w:eastAsia="ru-RU" w:bidi="ru-RU"/>
        </w:rPr>
      </w:pPr>
      <w:r w:rsidRPr="00E83892">
        <w:rPr>
          <w:rFonts w:ascii="Times New Roman" w:eastAsia="Calibri" w:hAnsi="Times New Roman" w:cs="Times New Roman"/>
          <w:sz w:val="28"/>
          <w:szCs w:val="24"/>
          <w:lang w:eastAsia="ru-RU" w:bidi="ru-RU"/>
        </w:rPr>
        <w:t xml:space="preserve">Построение годичного цикла тренировок, начиная с 3-его года обучения, зависит от календаря соревнований по триатлону и искусственно </w:t>
      </w:r>
      <w:r w:rsidRPr="00E83892">
        <w:rPr>
          <w:rFonts w:ascii="Times New Roman" w:eastAsia="Calibri" w:hAnsi="Times New Roman" w:cs="Times New Roman"/>
          <w:color w:val="010000"/>
          <w:sz w:val="28"/>
          <w:szCs w:val="24"/>
          <w:lang w:eastAsia="ru-RU" w:bidi="ru-RU"/>
        </w:rPr>
        <w:t>делиться на два крупных макроцикла. Спортсменам этого возраста в силу возрастных особенностей, физически и психологически трудно выдерживать необходимые для данного этапа подготовки нагрузки в течени</w:t>
      </w:r>
      <w:proofErr w:type="gramStart"/>
      <w:r w:rsidRPr="00E83892">
        <w:rPr>
          <w:rFonts w:ascii="Times New Roman" w:eastAsia="Calibri" w:hAnsi="Times New Roman" w:cs="Times New Roman"/>
          <w:color w:val="010000"/>
          <w:sz w:val="28"/>
          <w:szCs w:val="24"/>
          <w:lang w:eastAsia="ru-RU" w:bidi="ru-RU"/>
        </w:rPr>
        <w:t>и</w:t>
      </w:r>
      <w:proofErr w:type="gramEnd"/>
      <w:r w:rsidRPr="00E83892">
        <w:rPr>
          <w:rFonts w:ascii="Times New Roman" w:eastAsia="Calibri" w:hAnsi="Times New Roman" w:cs="Times New Roman"/>
          <w:color w:val="010000"/>
          <w:sz w:val="28"/>
          <w:szCs w:val="24"/>
          <w:lang w:eastAsia="ru-RU" w:bidi="ru-RU"/>
        </w:rPr>
        <w:t xml:space="preserve"> 8-9 месяцев , сохраняя при этом мотивацию достижения необходимого спортивного результата в соревновательном периоде. Деля годичный цикл тренировок на два макроцикла, мы тем самым можем поставить перед спортсменами более близкие цели - достижения определенного результата в зимнем соревновательном периоде, после чего дать им пусть и короткий, но психологически очень важный разгрузочный, переходный цикл.</w:t>
      </w:r>
    </w:p>
    <w:p w:rsidR="00AD135C" w:rsidRPr="00E83892" w:rsidRDefault="00DD3FF4" w:rsidP="00285850">
      <w:pPr>
        <w:widowControl w:val="0"/>
        <w:autoSpaceDE w:val="0"/>
        <w:autoSpaceDN w:val="0"/>
        <w:spacing w:before="2" w:after="0" w:line="276" w:lineRule="auto"/>
        <w:ind w:firstLine="709"/>
        <w:jc w:val="both"/>
        <w:rPr>
          <w:rFonts w:ascii="Times New Roman" w:eastAsia="Calibri" w:hAnsi="Times New Roman" w:cs="Times New Roman"/>
          <w:sz w:val="28"/>
          <w:szCs w:val="24"/>
          <w:lang w:eastAsia="ru-RU" w:bidi="ru-RU"/>
        </w:rPr>
      </w:pPr>
      <w:r>
        <w:rPr>
          <w:rFonts w:ascii="Times New Roman" w:eastAsia="Calibri" w:hAnsi="Times New Roman" w:cs="Times New Roman"/>
          <w:color w:val="010000"/>
          <w:sz w:val="28"/>
          <w:szCs w:val="24"/>
          <w:lang w:eastAsia="ru-RU" w:bidi="ru-RU"/>
        </w:rPr>
        <w:t>Первый макроцикл: март-ма</w:t>
      </w:r>
      <w:proofErr w:type="gramStart"/>
      <w:r>
        <w:rPr>
          <w:rFonts w:ascii="Times New Roman" w:eastAsia="Calibri" w:hAnsi="Times New Roman" w:cs="Times New Roman"/>
          <w:color w:val="010000"/>
          <w:sz w:val="28"/>
          <w:szCs w:val="24"/>
          <w:lang w:eastAsia="ru-RU" w:bidi="ru-RU"/>
        </w:rPr>
        <w:t>й-</w:t>
      </w:r>
      <w:proofErr w:type="gramEnd"/>
      <w:r>
        <w:rPr>
          <w:rFonts w:ascii="Times New Roman" w:eastAsia="Calibri" w:hAnsi="Times New Roman" w:cs="Times New Roman"/>
          <w:color w:val="010000"/>
          <w:sz w:val="28"/>
          <w:szCs w:val="24"/>
          <w:lang w:eastAsia="ru-RU" w:bidi="ru-RU"/>
        </w:rPr>
        <w:t xml:space="preserve"> </w:t>
      </w:r>
      <w:r w:rsidRPr="00DD3FF4">
        <w:rPr>
          <w:rFonts w:ascii="Times New Roman" w:eastAsia="Calibri" w:hAnsi="Times New Roman" w:cs="Times New Roman"/>
          <w:color w:val="010000"/>
          <w:sz w:val="28"/>
          <w:szCs w:val="24"/>
          <w:lang w:eastAsia="ru-RU" w:bidi="ru-RU"/>
        </w:rPr>
        <w:t>подготовительный период</w:t>
      </w:r>
      <w:r>
        <w:rPr>
          <w:rFonts w:ascii="Times New Roman" w:eastAsia="Calibri" w:hAnsi="Times New Roman" w:cs="Times New Roman"/>
          <w:color w:val="010000"/>
          <w:sz w:val="28"/>
          <w:szCs w:val="24"/>
          <w:lang w:eastAsia="ru-RU" w:bidi="ru-RU"/>
        </w:rPr>
        <w:t>;</w:t>
      </w:r>
      <w:r w:rsidRPr="00DD3FF4">
        <w:rPr>
          <w:rFonts w:ascii="Times New Roman" w:eastAsia="Calibri" w:hAnsi="Times New Roman" w:cs="Times New Roman"/>
          <w:color w:val="010000"/>
          <w:sz w:val="28"/>
          <w:szCs w:val="24"/>
          <w:lang w:eastAsia="ru-RU" w:bidi="ru-RU"/>
        </w:rPr>
        <w:t xml:space="preserve"> </w:t>
      </w:r>
      <w:r w:rsidR="00AD135C" w:rsidRPr="00E83892">
        <w:rPr>
          <w:rFonts w:ascii="Times New Roman" w:eastAsia="Calibri" w:hAnsi="Times New Roman" w:cs="Times New Roman"/>
          <w:color w:val="010000"/>
          <w:sz w:val="28"/>
          <w:szCs w:val="24"/>
          <w:lang w:eastAsia="ru-RU" w:bidi="ru-RU"/>
        </w:rPr>
        <w:t>июнь - август-</w:t>
      </w:r>
      <w:r>
        <w:rPr>
          <w:rFonts w:ascii="Times New Roman" w:eastAsia="Calibri" w:hAnsi="Times New Roman" w:cs="Times New Roman"/>
          <w:color w:val="010000"/>
          <w:sz w:val="28"/>
          <w:szCs w:val="24"/>
          <w:lang w:eastAsia="ru-RU" w:bidi="ru-RU"/>
        </w:rPr>
        <w:t>летний соревновательный период;</w:t>
      </w:r>
      <w:r w:rsidR="00AD135C" w:rsidRPr="00E83892">
        <w:rPr>
          <w:rFonts w:ascii="Times New Roman" w:eastAsia="Calibri" w:hAnsi="Times New Roman" w:cs="Times New Roman"/>
          <w:color w:val="010000"/>
          <w:sz w:val="28"/>
          <w:szCs w:val="24"/>
          <w:lang w:eastAsia="ru-RU" w:bidi="ru-RU"/>
        </w:rPr>
        <w:t xml:space="preserve"> сентябрь– это о</w:t>
      </w:r>
      <w:r>
        <w:rPr>
          <w:rFonts w:ascii="Times New Roman" w:eastAsia="Calibri" w:hAnsi="Times New Roman" w:cs="Times New Roman"/>
          <w:color w:val="010000"/>
          <w:sz w:val="28"/>
          <w:szCs w:val="24"/>
          <w:lang w:eastAsia="ru-RU" w:bidi="ru-RU"/>
        </w:rPr>
        <w:t xml:space="preserve">сенний соревновательный период: </w:t>
      </w:r>
      <w:r w:rsidR="00AD135C" w:rsidRPr="00E83892">
        <w:rPr>
          <w:rFonts w:ascii="Times New Roman" w:eastAsia="Calibri" w:hAnsi="Times New Roman" w:cs="Times New Roman"/>
          <w:color w:val="010000"/>
          <w:sz w:val="28"/>
          <w:szCs w:val="24"/>
          <w:lang w:eastAsia="ru-RU" w:bidi="ru-RU"/>
        </w:rPr>
        <w:t>спортсмены участвуют в соревнованиях по кроссу и МТБ, затем следует короткий (примерно 2 недели) переходный период.</w:t>
      </w:r>
    </w:p>
    <w:p w:rsidR="00AD135C" w:rsidRPr="00E83892" w:rsidRDefault="00AD135C" w:rsidP="00285850">
      <w:pPr>
        <w:widowControl w:val="0"/>
        <w:autoSpaceDE w:val="0"/>
        <w:autoSpaceDN w:val="0"/>
        <w:spacing w:after="0" w:line="276" w:lineRule="auto"/>
        <w:ind w:firstLine="709"/>
        <w:jc w:val="both"/>
        <w:rPr>
          <w:rFonts w:ascii="Times New Roman" w:eastAsia="Calibri" w:hAnsi="Times New Roman" w:cs="Times New Roman"/>
          <w:sz w:val="28"/>
          <w:szCs w:val="24"/>
          <w:lang w:eastAsia="ru-RU" w:bidi="ru-RU"/>
        </w:rPr>
      </w:pPr>
      <w:r w:rsidRPr="00E83892">
        <w:rPr>
          <w:rFonts w:ascii="Times New Roman" w:eastAsia="Calibri" w:hAnsi="Times New Roman" w:cs="Times New Roman"/>
          <w:color w:val="010000"/>
          <w:sz w:val="28"/>
          <w:szCs w:val="24"/>
          <w:lang w:eastAsia="ru-RU" w:bidi="ru-RU"/>
        </w:rPr>
        <w:t>Второй макроцикл начинается в условиях учебно-тренировочного сбора. Подготовительный период на этом этапе носит специализированный характер.</w:t>
      </w:r>
    </w:p>
    <w:p w:rsidR="00AD135C" w:rsidRPr="00E83892" w:rsidRDefault="00B4275A" w:rsidP="00285850">
      <w:pPr>
        <w:widowControl w:val="0"/>
        <w:autoSpaceDE w:val="0"/>
        <w:autoSpaceDN w:val="0"/>
        <w:spacing w:before="2" w:after="0" w:line="276" w:lineRule="auto"/>
        <w:ind w:firstLine="709"/>
        <w:jc w:val="both"/>
        <w:rPr>
          <w:rFonts w:ascii="Times New Roman" w:eastAsia="Calibri" w:hAnsi="Times New Roman" w:cs="Times New Roman"/>
          <w:sz w:val="28"/>
          <w:szCs w:val="24"/>
          <w:lang w:eastAsia="ru-RU" w:bidi="ru-RU"/>
        </w:rPr>
      </w:pPr>
      <w:r>
        <w:rPr>
          <w:rFonts w:ascii="Times New Roman" w:eastAsia="Calibri" w:hAnsi="Times New Roman" w:cs="Times New Roman"/>
          <w:noProof/>
          <w:color w:val="010000"/>
          <w:sz w:val="28"/>
          <w:szCs w:val="24"/>
          <w:lang w:eastAsia="ru-RU"/>
        </w:rPr>
        <w:pict>
          <v:oval id="Овал 5" o:spid="_x0000_s1026" style="position:absolute;left:0;text-align:left;margin-left:381pt;margin-top:27.7pt;width:16.5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" strokecolor="white"/>
        </w:pict>
      </w:r>
      <w:r w:rsidR="00AD135C" w:rsidRPr="00E83892">
        <w:rPr>
          <w:rFonts w:ascii="Times New Roman" w:eastAsia="Calibri" w:hAnsi="Times New Roman" w:cs="Times New Roman"/>
          <w:color w:val="010000"/>
          <w:sz w:val="28"/>
          <w:szCs w:val="24"/>
          <w:lang w:eastAsia="ru-RU" w:bidi="ru-RU"/>
        </w:rPr>
        <w:t>Основной соревновател</w:t>
      </w:r>
      <w:r w:rsidR="00DD3FF4">
        <w:rPr>
          <w:rFonts w:ascii="Times New Roman" w:eastAsia="Calibri" w:hAnsi="Times New Roman" w:cs="Times New Roman"/>
          <w:color w:val="010000"/>
          <w:sz w:val="28"/>
          <w:szCs w:val="24"/>
          <w:lang w:eastAsia="ru-RU" w:bidi="ru-RU"/>
        </w:rPr>
        <w:t>ьный период начинается в апреле</w:t>
      </w:r>
      <w:r w:rsidR="00AD135C" w:rsidRPr="00E83892">
        <w:rPr>
          <w:rFonts w:ascii="Times New Roman" w:eastAsia="Calibri" w:hAnsi="Times New Roman" w:cs="Times New Roman"/>
          <w:color w:val="010000"/>
          <w:sz w:val="28"/>
          <w:szCs w:val="24"/>
          <w:lang w:eastAsia="ru-RU" w:bidi="ru-RU"/>
        </w:rPr>
        <w:t xml:space="preserve"> и может продолжаться до середины </w:t>
      </w:r>
      <w:r w:rsidR="00DD3FF4">
        <w:rPr>
          <w:rFonts w:ascii="Times New Roman" w:eastAsia="Calibri" w:hAnsi="Times New Roman" w:cs="Times New Roman"/>
          <w:color w:val="010000"/>
          <w:sz w:val="28"/>
          <w:szCs w:val="24"/>
          <w:lang w:eastAsia="ru-RU" w:bidi="ru-RU"/>
        </w:rPr>
        <w:t>сентября</w:t>
      </w:r>
      <w:r w:rsidR="00AD135C" w:rsidRPr="00E83892">
        <w:rPr>
          <w:rFonts w:ascii="Times New Roman" w:eastAsia="Calibri" w:hAnsi="Times New Roman" w:cs="Times New Roman"/>
          <w:color w:val="010000"/>
          <w:sz w:val="28"/>
          <w:szCs w:val="24"/>
          <w:lang w:eastAsia="ru-RU" w:bidi="ru-RU"/>
        </w:rPr>
        <w:t>.</w:t>
      </w:r>
    </w:p>
    <w:p w:rsidR="00AD135C" w:rsidRPr="00E83892" w:rsidRDefault="00AD135C" w:rsidP="00285850">
      <w:pPr>
        <w:widowControl w:val="0"/>
        <w:autoSpaceDE w:val="0"/>
        <w:autoSpaceDN w:val="0"/>
        <w:spacing w:before="1" w:after="0" w:line="276" w:lineRule="auto"/>
        <w:ind w:firstLine="709"/>
        <w:jc w:val="both"/>
        <w:rPr>
          <w:rFonts w:ascii="Times New Roman" w:eastAsia="Calibri" w:hAnsi="Times New Roman" w:cs="Times New Roman"/>
          <w:sz w:val="28"/>
          <w:szCs w:val="24"/>
          <w:lang w:eastAsia="ru-RU" w:bidi="ru-RU"/>
        </w:rPr>
      </w:pPr>
      <w:r w:rsidRPr="00E83892">
        <w:rPr>
          <w:rFonts w:ascii="Times New Roman" w:eastAsia="Calibri" w:hAnsi="Times New Roman" w:cs="Times New Roman"/>
          <w:color w:val="010000"/>
          <w:sz w:val="28"/>
          <w:szCs w:val="24"/>
          <w:lang w:eastAsia="ru-RU" w:bidi="ru-RU"/>
        </w:rPr>
        <w:lastRenderedPageBreak/>
        <w:t xml:space="preserve">Значительное увеличение тренировочной нагрузки в годичном цикле на 3-4 годах обучения ТЭ, вносит заметные коррективы в недельный </w:t>
      </w:r>
      <w:r w:rsidRPr="00E83892">
        <w:rPr>
          <w:rFonts w:ascii="Times New Roman" w:eastAsia="Calibri" w:hAnsi="Times New Roman" w:cs="Times New Roman"/>
          <w:sz w:val="28"/>
          <w:szCs w:val="24"/>
          <w:lang w:eastAsia="ru-RU" w:bidi="ru-RU"/>
        </w:rPr>
        <w:t>микроцикл тренировок. В основном это по две тренировки на каждый вид, длительностью до 2 часов, одна восстановительная тренировка и одна комплексная тренировка продолжительностью до 3 часов.</w:t>
      </w:r>
    </w:p>
    <w:p w:rsidR="00AD135C" w:rsidRPr="00E83892" w:rsidRDefault="00AD135C" w:rsidP="00285850">
      <w:pPr>
        <w:widowControl w:val="0"/>
        <w:autoSpaceDE w:val="0"/>
        <w:autoSpaceDN w:val="0"/>
        <w:spacing w:after="0" w:line="276" w:lineRule="auto"/>
        <w:ind w:firstLine="709"/>
        <w:jc w:val="both"/>
        <w:rPr>
          <w:rFonts w:ascii="Times New Roman" w:eastAsia="Calibri" w:hAnsi="Times New Roman" w:cs="Times New Roman"/>
          <w:sz w:val="28"/>
          <w:szCs w:val="24"/>
          <w:lang w:eastAsia="ru-RU" w:bidi="ru-RU"/>
        </w:rPr>
      </w:pPr>
      <w:r w:rsidRPr="00E83892">
        <w:rPr>
          <w:rFonts w:ascii="Times New Roman" w:eastAsia="Calibri" w:hAnsi="Times New Roman" w:cs="Times New Roman"/>
          <w:sz w:val="28"/>
          <w:szCs w:val="24"/>
          <w:lang w:eastAsia="ru-RU" w:bidi="ru-RU"/>
        </w:rPr>
        <w:t>Задачи подготовительного периода первого макроцикла сводятся к созданию аэробно – силовой базы для перехода на более высокий уровень функциональной готовности во втором годичном макроцикле.</w:t>
      </w:r>
    </w:p>
    <w:p w:rsidR="00AD135C" w:rsidRPr="00E83892" w:rsidRDefault="00AD135C" w:rsidP="00285850">
      <w:pPr>
        <w:widowControl w:val="0"/>
        <w:autoSpaceDE w:val="0"/>
        <w:autoSpaceDN w:val="0"/>
        <w:spacing w:before="2" w:after="0" w:line="276" w:lineRule="auto"/>
        <w:ind w:firstLine="709"/>
        <w:jc w:val="both"/>
        <w:rPr>
          <w:rFonts w:ascii="Times New Roman" w:eastAsia="Calibri" w:hAnsi="Times New Roman" w:cs="Times New Roman"/>
          <w:sz w:val="28"/>
          <w:szCs w:val="24"/>
          <w:lang w:eastAsia="ru-RU" w:bidi="ru-RU"/>
        </w:rPr>
      </w:pPr>
      <w:r w:rsidRPr="00E83892">
        <w:rPr>
          <w:rFonts w:ascii="Times New Roman" w:eastAsia="Calibri" w:hAnsi="Times New Roman" w:cs="Times New Roman"/>
          <w:sz w:val="28"/>
          <w:szCs w:val="24"/>
          <w:lang w:eastAsia="ru-RU" w:bidi="ru-RU"/>
        </w:rPr>
        <w:t>Велосипедная подготовка в осенний период полностью повторяет прошлогоднюю схему тренировок, только теперь</w:t>
      </w:r>
      <w:r w:rsidR="00287197">
        <w:rPr>
          <w:rFonts w:ascii="Times New Roman" w:eastAsia="Calibri" w:hAnsi="Times New Roman" w:cs="Times New Roman"/>
          <w:sz w:val="28"/>
          <w:szCs w:val="24"/>
          <w:lang w:eastAsia="ru-RU" w:bidi="ru-RU"/>
        </w:rPr>
        <w:t>,</w:t>
      </w:r>
      <w:r w:rsidRPr="00E83892">
        <w:rPr>
          <w:rFonts w:ascii="Times New Roman" w:eastAsia="Calibri" w:hAnsi="Times New Roman" w:cs="Times New Roman"/>
          <w:sz w:val="28"/>
          <w:szCs w:val="24"/>
          <w:lang w:eastAsia="ru-RU" w:bidi="ru-RU"/>
        </w:rPr>
        <w:t xml:space="preserve"> участвуя в соревнования по велокроссу, кроме технических задач, ставятся и функциональные задачи - показать оптимальный для своего уровня готовности результат.</w:t>
      </w:r>
    </w:p>
    <w:p w:rsidR="00AD135C" w:rsidRPr="00E83892" w:rsidRDefault="00B4275A" w:rsidP="00285850">
      <w:pPr>
        <w:widowControl w:val="0"/>
        <w:autoSpaceDE w:val="0"/>
        <w:autoSpaceDN w:val="0"/>
        <w:spacing w:after="0" w:line="276" w:lineRule="auto"/>
        <w:ind w:firstLine="709"/>
        <w:jc w:val="both"/>
        <w:rPr>
          <w:rFonts w:ascii="Times New Roman" w:eastAsia="Calibri" w:hAnsi="Times New Roman" w:cs="Times New Roman"/>
          <w:sz w:val="28"/>
          <w:szCs w:val="24"/>
          <w:lang w:eastAsia="ru-RU" w:bidi="ru-RU"/>
        </w:rPr>
      </w:pPr>
      <w:r>
        <w:rPr>
          <w:rFonts w:ascii="Times New Roman" w:eastAsia="Calibri" w:hAnsi="Times New Roman" w:cs="Times New Roman"/>
          <w:noProof/>
          <w:sz w:val="28"/>
          <w:szCs w:val="24"/>
          <w:lang w:eastAsia="ru-RU"/>
        </w:rPr>
        <w:pict>
          <v:oval id="Овал 4" o:spid="_x0000_s1027" style="position:absolute;left:0;text-align:left;margin-left:382.5pt;margin-top:65.45pt;width:10.5pt;height:14.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" strokecolor="white"/>
        </w:pict>
      </w:r>
      <w:r w:rsidR="00E83892">
        <w:rPr>
          <w:rFonts w:ascii="Times New Roman" w:eastAsia="Calibri" w:hAnsi="Times New Roman" w:cs="Times New Roman"/>
          <w:noProof/>
          <w:sz w:val="28"/>
          <w:szCs w:val="24"/>
          <w:lang w:eastAsia="ru-RU"/>
        </w:rPr>
        <w:t>Задачи</w:t>
      </w:r>
      <w:r w:rsidR="00E83892">
        <w:rPr>
          <w:rFonts w:ascii="Times New Roman" w:eastAsia="Calibri" w:hAnsi="Times New Roman" w:cs="Times New Roman"/>
          <w:sz w:val="28"/>
          <w:szCs w:val="24"/>
          <w:lang w:eastAsia="ru-RU" w:bidi="ru-RU"/>
        </w:rPr>
        <w:t xml:space="preserve"> тренировочного этапа 5-</w:t>
      </w:r>
      <w:r w:rsidR="00AD135C" w:rsidRPr="00E83892">
        <w:rPr>
          <w:rFonts w:ascii="Times New Roman" w:eastAsia="Calibri" w:hAnsi="Times New Roman" w:cs="Times New Roman"/>
          <w:sz w:val="28"/>
          <w:szCs w:val="24"/>
          <w:lang w:eastAsia="ru-RU" w:bidi="ru-RU"/>
        </w:rPr>
        <w:t>го года обучения концентрируются на достижении определенного спортивного результата на официальных соревнованиях по триатлону и выполнению конкретных спортивных разрядов, так как спортсмены, не показавшие необходимого уровня готовности, не могут быть переведены на этап совершенствования спортивного мастерства.</w:t>
      </w:r>
    </w:p>
    <w:p w:rsidR="00AD135C" w:rsidRPr="00E83892" w:rsidRDefault="00AD135C" w:rsidP="00285850">
      <w:pPr>
        <w:widowControl w:val="0"/>
        <w:autoSpaceDE w:val="0"/>
        <w:autoSpaceDN w:val="0"/>
        <w:spacing w:after="0" w:line="276" w:lineRule="auto"/>
        <w:ind w:firstLine="709"/>
        <w:jc w:val="both"/>
        <w:rPr>
          <w:rFonts w:ascii="Times New Roman" w:eastAsia="Calibri" w:hAnsi="Times New Roman" w:cs="Times New Roman"/>
          <w:sz w:val="28"/>
          <w:szCs w:val="24"/>
          <w:lang w:eastAsia="ru-RU" w:bidi="ru-RU"/>
        </w:rPr>
      </w:pPr>
      <w:r w:rsidRPr="00E83892">
        <w:rPr>
          <w:rFonts w:ascii="Times New Roman" w:eastAsia="Calibri" w:hAnsi="Times New Roman" w:cs="Times New Roman"/>
          <w:sz w:val="28"/>
          <w:szCs w:val="24"/>
          <w:lang w:eastAsia="ru-RU" w:bidi="ru-RU"/>
        </w:rPr>
        <w:t>Поэтому соревновательный период полностью подчинен задаче - правильной подводки к основным стартам сезона.</w:t>
      </w:r>
    </w:p>
    <w:p w:rsidR="00AD135C" w:rsidRPr="00E83892" w:rsidRDefault="00AD135C" w:rsidP="00285850">
      <w:pPr>
        <w:widowControl w:val="0"/>
        <w:autoSpaceDE w:val="0"/>
        <w:autoSpaceDN w:val="0"/>
        <w:spacing w:after="0" w:line="276" w:lineRule="auto"/>
        <w:ind w:firstLine="709"/>
        <w:jc w:val="both"/>
        <w:rPr>
          <w:rFonts w:ascii="Times New Roman" w:eastAsia="Calibri" w:hAnsi="Times New Roman" w:cs="Times New Roman"/>
          <w:sz w:val="28"/>
          <w:szCs w:val="24"/>
          <w:lang w:eastAsia="ru-RU" w:bidi="ru-RU"/>
        </w:rPr>
      </w:pPr>
      <w:proofErr w:type="spellStart"/>
      <w:r w:rsidRPr="00E83892">
        <w:rPr>
          <w:rFonts w:ascii="Times New Roman" w:eastAsia="Calibri" w:hAnsi="Times New Roman" w:cs="Times New Roman"/>
          <w:sz w:val="28"/>
          <w:szCs w:val="24"/>
          <w:lang w:eastAsia="ru-RU" w:bidi="ru-RU"/>
        </w:rPr>
        <w:t>Мезоцикл</w:t>
      </w:r>
      <w:proofErr w:type="spellEnd"/>
      <w:r w:rsidRPr="00E83892">
        <w:rPr>
          <w:rFonts w:ascii="Times New Roman" w:eastAsia="Calibri" w:hAnsi="Times New Roman" w:cs="Times New Roman"/>
          <w:sz w:val="28"/>
          <w:szCs w:val="24"/>
          <w:lang w:eastAsia="ru-RU" w:bidi="ru-RU"/>
        </w:rPr>
        <w:t xml:space="preserve"> заключительной подготовки к основным соревнованиям сезона, включает два микроцикла непосредственной подводки к старту и восстановительный цикл, с обязательным планированием самых эффективных средств восстановления. </w:t>
      </w:r>
    </w:p>
    <w:p w:rsidR="00AD135C" w:rsidRPr="00E83892" w:rsidRDefault="00AD135C" w:rsidP="00285850">
      <w:pPr>
        <w:widowControl w:val="0"/>
        <w:autoSpaceDE w:val="0"/>
        <w:autoSpaceDN w:val="0"/>
        <w:spacing w:before="1" w:after="0" w:line="276" w:lineRule="auto"/>
        <w:ind w:firstLine="709"/>
        <w:jc w:val="both"/>
        <w:rPr>
          <w:rFonts w:ascii="Times New Roman" w:eastAsia="Calibri" w:hAnsi="Times New Roman" w:cs="Times New Roman"/>
          <w:sz w:val="28"/>
          <w:szCs w:val="24"/>
          <w:lang w:eastAsia="ru-RU" w:bidi="ru-RU"/>
        </w:rPr>
      </w:pPr>
      <w:r w:rsidRPr="00E83892">
        <w:rPr>
          <w:rFonts w:ascii="Times New Roman" w:eastAsia="Calibri" w:hAnsi="Times New Roman" w:cs="Times New Roman"/>
          <w:sz w:val="28"/>
          <w:szCs w:val="24"/>
          <w:lang w:eastAsia="ru-RU" w:bidi="ru-RU"/>
        </w:rPr>
        <w:t>Переходный период спортсмены посвящают активному отдыху, восстановительным мероприятиям и самостоятельным тренировкам по индивидуальному заданию тренера.</w:t>
      </w:r>
    </w:p>
    <w:p w:rsidR="00E83892" w:rsidRPr="00287197" w:rsidRDefault="00E83892" w:rsidP="00285850">
      <w:pPr>
        <w:pStyle w:val="a8"/>
        <w:spacing w:line="276" w:lineRule="auto"/>
        <w:ind w:firstLine="709"/>
        <w:jc w:val="both"/>
        <w:rPr>
          <w:rFonts w:ascii="Times New Roman" w:eastAsia="Calibri" w:hAnsi="Times New Roman" w:cs="Times New Roman"/>
          <w:sz w:val="28"/>
          <w:szCs w:val="28"/>
        </w:rPr>
      </w:pPr>
      <w:r w:rsidRPr="00287197">
        <w:rPr>
          <w:rFonts w:ascii="Times New Roman" w:eastAsia="Calibri" w:hAnsi="Times New Roman" w:cs="Times New Roman"/>
          <w:sz w:val="28"/>
          <w:szCs w:val="28"/>
        </w:rPr>
        <w:t>14.3. Задачи и преимущественная направленность на этапе высшего спортивного мастерства</w:t>
      </w:r>
      <w:r w:rsidR="00287197">
        <w:rPr>
          <w:rFonts w:ascii="Times New Roman" w:eastAsia="Calibri" w:hAnsi="Times New Roman" w:cs="Times New Roman"/>
          <w:sz w:val="28"/>
          <w:szCs w:val="28"/>
        </w:rPr>
        <w:t>:</w:t>
      </w:r>
      <w:r w:rsidRPr="00287197">
        <w:rPr>
          <w:rFonts w:ascii="Times New Roman" w:eastAsia="Calibri" w:hAnsi="Times New Roman" w:cs="Times New Roman"/>
          <w:sz w:val="28"/>
          <w:szCs w:val="28"/>
        </w:rPr>
        <w:t xml:space="preserve"> </w:t>
      </w:r>
    </w:p>
    <w:p w:rsidR="00AD135C" w:rsidRPr="00E83892" w:rsidRDefault="00AD135C" w:rsidP="00285850">
      <w:pPr>
        <w:widowControl w:val="0"/>
        <w:tabs>
          <w:tab w:val="left" w:pos="743"/>
        </w:tabs>
        <w:autoSpaceDE w:val="0"/>
        <w:autoSpaceDN w:val="0"/>
        <w:spacing w:before="146" w:after="0" w:line="276" w:lineRule="auto"/>
        <w:ind w:firstLine="709"/>
        <w:jc w:val="both"/>
        <w:rPr>
          <w:rFonts w:ascii="Times New Roman" w:eastAsia="Calibri" w:hAnsi="Times New Roman" w:cs="Times New Roman"/>
          <w:sz w:val="28"/>
          <w:szCs w:val="28"/>
          <w:lang w:eastAsia="ru-RU" w:bidi="ru-RU"/>
        </w:rPr>
      </w:pPr>
      <w:r w:rsidRPr="00E83892">
        <w:rPr>
          <w:rFonts w:ascii="Times New Roman" w:eastAsia="Calibri" w:hAnsi="Times New Roman" w:cs="Times New Roman"/>
          <w:sz w:val="28"/>
          <w:szCs w:val="28"/>
          <w:lang w:eastAsia="ru-RU" w:bidi="ru-RU"/>
        </w:rPr>
        <w:t>совершенствование технического мастерства непосредственно соревновательного</w:t>
      </w:r>
      <w:r w:rsidR="00937A4F">
        <w:rPr>
          <w:rFonts w:ascii="Times New Roman" w:eastAsia="Calibri" w:hAnsi="Times New Roman" w:cs="Times New Roman"/>
          <w:sz w:val="28"/>
          <w:szCs w:val="28"/>
          <w:lang w:eastAsia="ru-RU" w:bidi="ru-RU"/>
        </w:rPr>
        <w:t xml:space="preserve"> </w:t>
      </w:r>
      <w:r w:rsidRPr="00E83892">
        <w:rPr>
          <w:rFonts w:ascii="Times New Roman" w:eastAsia="Calibri" w:hAnsi="Times New Roman" w:cs="Times New Roman"/>
          <w:sz w:val="28"/>
          <w:szCs w:val="28"/>
          <w:lang w:eastAsia="ru-RU" w:bidi="ru-RU"/>
        </w:rPr>
        <w:t>упражнения;</w:t>
      </w:r>
    </w:p>
    <w:p w:rsidR="00AD135C" w:rsidRPr="00E83892" w:rsidRDefault="00AD135C" w:rsidP="00285850">
      <w:pPr>
        <w:widowControl w:val="0"/>
        <w:tabs>
          <w:tab w:val="left" w:pos="796"/>
        </w:tabs>
        <w:autoSpaceDE w:val="0"/>
        <w:autoSpaceDN w:val="0"/>
        <w:spacing w:before="147" w:after="0" w:line="276" w:lineRule="auto"/>
        <w:ind w:firstLine="709"/>
        <w:jc w:val="both"/>
        <w:rPr>
          <w:rFonts w:ascii="Times New Roman" w:eastAsia="Calibri" w:hAnsi="Times New Roman" w:cs="Times New Roman"/>
          <w:sz w:val="28"/>
          <w:szCs w:val="28"/>
          <w:lang w:eastAsia="ru-RU" w:bidi="ru-RU"/>
        </w:rPr>
      </w:pPr>
      <w:r w:rsidRPr="00E83892">
        <w:rPr>
          <w:rFonts w:ascii="Times New Roman" w:eastAsia="Calibri" w:hAnsi="Times New Roman" w:cs="Times New Roman"/>
          <w:sz w:val="28"/>
          <w:szCs w:val="28"/>
          <w:lang w:eastAsia="ru-RU" w:bidi="ru-RU"/>
        </w:rPr>
        <w:t>целевое повышение уровня аэробных</w:t>
      </w:r>
      <w:r w:rsidR="00937A4F">
        <w:rPr>
          <w:rFonts w:ascii="Times New Roman" w:eastAsia="Calibri" w:hAnsi="Times New Roman" w:cs="Times New Roman"/>
          <w:sz w:val="28"/>
          <w:szCs w:val="28"/>
          <w:lang w:eastAsia="ru-RU" w:bidi="ru-RU"/>
        </w:rPr>
        <w:t xml:space="preserve"> </w:t>
      </w:r>
      <w:r w:rsidRPr="00E83892">
        <w:rPr>
          <w:rFonts w:ascii="Times New Roman" w:eastAsia="Calibri" w:hAnsi="Times New Roman" w:cs="Times New Roman"/>
          <w:sz w:val="28"/>
          <w:szCs w:val="28"/>
          <w:lang w:eastAsia="ru-RU" w:bidi="ru-RU"/>
        </w:rPr>
        <w:t>возможностей;</w:t>
      </w:r>
    </w:p>
    <w:p w:rsidR="00AD135C" w:rsidRPr="00E83892" w:rsidRDefault="00AD135C" w:rsidP="00285850">
      <w:pPr>
        <w:widowControl w:val="0"/>
        <w:tabs>
          <w:tab w:val="left" w:pos="743"/>
        </w:tabs>
        <w:autoSpaceDE w:val="0"/>
        <w:autoSpaceDN w:val="0"/>
        <w:spacing w:before="146" w:after="0" w:line="276" w:lineRule="auto"/>
        <w:ind w:firstLine="709"/>
        <w:jc w:val="both"/>
        <w:rPr>
          <w:rFonts w:ascii="Times New Roman" w:eastAsia="Calibri" w:hAnsi="Times New Roman" w:cs="Times New Roman"/>
          <w:sz w:val="28"/>
          <w:szCs w:val="28"/>
          <w:lang w:eastAsia="ru-RU" w:bidi="ru-RU"/>
        </w:rPr>
      </w:pPr>
      <w:r w:rsidRPr="00E83892">
        <w:rPr>
          <w:rFonts w:ascii="Times New Roman" w:eastAsia="Calibri" w:hAnsi="Times New Roman" w:cs="Times New Roman"/>
          <w:sz w:val="28"/>
          <w:szCs w:val="28"/>
          <w:lang w:eastAsia="ru-RU" w:bidi="ru-RU"/>
        </w:rPr>
        <w:t>формирование тактического</w:t>
      </w:r>
      <w:r w:rsidR="00937A4F">
        <w:rPr>
          <w:rFonts w:ascii="Times New Roman" w:eastAsia="Calibri" w:hAnsi="Times New Roman" w:cs="Times New Roman"/>
          <w:sz w:val="28"/>
          <w:szCs w:val="28"/>
          <w:lang w:eastAsia="ru-RU" w:bidi="ru-RU"/>
        </w:rPr>
        <w:t xml:space="preserve"> </w:t>
      </w:r>
      <w:r w:rsidRPr="00E83892">
        <w:rPr>
          <w:rFonts w:ascii="Times New Roman" w:eastAsia="Calibri" w:hAnsi="Times New Roman" w:cs="Times New Roman"/>
          <w:sz w:val="28"/>
          <w:szCs w:val="28"/>
          <w:lang w:eastAsia="ru-RU" w:bidi="ru-RU"/>
        </w:rPr>
        <w:t>мышления;</w:t>
      </w:r>
    </w:p>
    <w:p w:rsidR="00AD135C" w:rsidRPr="00E83892" w:rsidRDefault="00AD135C" w:rsidP="00285850">
      <w:pPr>
        <w:widowControl w:val="0"/>
        <w:tabs>
          <w:tab w:val="left" w:pos="743"/>
        </w:tabs>
        <w:autoSpaceDE w:val="0"/>
        <w:autoSpaceDN w:val="0"/>
        <w:spacing w:before="146" w:after="0" w:line="276" w:lineRule="auto"/>
        <w:ind w:firstLine="709"/>
        <w:jc w:val="both"/>
        <w:rPr>
          <w:rFonts w:ascii="Times New Roman" w:eastAsia="Calibri" w:hAnsi="Times New Roman" w:cs="Times New Roman"/>
          <w:sz w:val="28"/>
          <w:szCs w:val="28"/>
          <w:lang w:eastAsia="ru-RU" w:bidi="ru-RU"/>
        </w:rPr>
      </w:pPr>
      <w:r w:rsidRPr="00E83892">
        <w:rPr>
          <w:rFonts w:ascii="Times New Roman" w:eastAsia="Calibri" w:hAnsi="Times New Roman" w:cs="Times New Roman"/>
          <w:sz w:val="28"/>
          <w:szCs w:val="28"/>
          <w:lang w:eastAsia="ru-RU" w:bidi="ru-RU"/>
        </w:rPr>
        <w:t>планомерность подготовки спортсмена к максимальным</w:t>
      </w:r>
      <w:r w:rsidR="00937A4F">
        <w:rPr>
          <w:rFonts w:ascii="Times New Roman" w:eastAsia="Calibri" w:hAnsi="Times New Roman" w:cs="Times New Roman"/>
          <w:sz w:val="28"/>
          <w:szCs w:val="28"/>
          <w:lang w:eastAsia="ru-RU" w:bidi="ru-RU"/>
        </w:rPr>
        <w:t xml:space="preserve"> </w:t>
      </w:r>
      <w:r w:rsidRPr="00E83892">
        <w:rPr>
          <w:rFonts w:ascii="Times New Roman" w:eastAsia="Calibri" w:hAnsi="Times New Roman" w:cs="Times New Roman"/>
          <w:sz w:val="28"/>
          <w:szCs w:val="28"/>
          <w:lang w:eastAsia="ru-RU" w:bidi="ru-RU"/>
        </w:rPr>
        <w:t>нагрузкам</w:t>
      </w:r>
    </w:p>
    <w:p w:rsidR="00AD135C" w:rsidRPr="00E83892" w:rsidRDefault="00AD135C" w:rsidP="00285850">
      <w:pPr>
        <w:widowControl w:val="0"/>
        <w:tabs>
          <w:tab w:val="left" w:pos="743"/>
        </w:tabs>
        <w:autoSpaceDE w:val="0"/>
        <w:autoSpaceDN w:val="0"/>
        <w:spacing w:before="149" w:after="0" w:line="276" w:lineRule="auto"/>
        <w:ind w:firstLine="709"/>
        <w:jc w:val="both"/>
        <w:rPr>
          <w:rFonts w:ascii="Times New Roman" w:eastAsia="Calibri" w:hAnsi="Times New Roman" w:cs="Times New Roman"/>
          <w:sz w:val="28"/>
          <w:szCs w:val="28"/>
          <w:lang w:eastAsia="ru-RU" w:bidi="ru-RU"/>
        </w:rPr>
      </w:pPr>
      <w:r w:rsidRPr="00E83892">
        <w:rPr>
          <w:rFonts w:ascii="Times New Roman" w:eastAsia="Calibri" w:hAnsi="Times New Roman" w:cs="Times New Roman"/>
          <w:sz w:val="28"/>
          <w:szCs w:val="28"/>
          <w:lang w:eastAsia="ru-RU" w:bidi="ru-RU"/>
        </w:rPr>
        <w:t>совершенствование техники отдельных видов и тактики триатлона в</w:t>
      </w:r>
      <w:r w:rsidR="00937A4F">
        <w:rPr>
          <w:rFonts w:ascii="Times New Roman" w:eastAsia="Calibri" w:hAnsi="Times New Roman" w:cs="Times New Roman"/>
          <w:sz w:val="28"/>
          <w:szCs w:val="28"/>
          <w:lang w:eastAsia="ru-RU" w:bidi="ru-RU"/>
        </w:rPr>
        <w:t xml:space="preserve"> </w:t>
      </w:r>
      <w:r w:rsidRPr="00E83892">
        <w:rPr>
          <w:rFonts w:ascii="Times New Roman" w:eastAsia="Calibri" w:hAnsi="Times New Roman" w:cs="Times New Roman"/>
          <w:sz w:val="28"/>
          <w:szCs w:val="28"/>
          <w:lang w:eastAsia="ru-RU" w:bidi="ru-RU"/>
        </w:rPr>
        <w:t>целом;</w:t>
      </w:r>
    </w:p>
    <w:p w:rsidR="00AD135C" w:rsidRPr="00E83892" w:rsidRDefault="00AD135C" w:rsidP="00285850">
      <w:pPr>
        <w:widowControl w:val="0"/>
        <w:tabs>
          <w:tab w:val="left" w:pos="740"/>
        </w:tabs>
        <w:autoSpaceDE w:val="0"/>
        <w:autoSpaceDN w:val="0"/>
        <w:spacing w:before="146" w:after="0" w:line="276" w:lineRule="auto"/>
        <w:ind w:firstLine="709"/>
        <w:jc w:val="both"/>
        <w:rPr>
          <w:rFonts w:ascii="Times New Roman" w:eastAsia="Calibri" w:hAnsi="Times New Roman" w:cs="Times New Roman"/>
          <w:sz w:val="28"/>
          <w:szCs w:val="28"/>
          <w:lang w:eastAsia="ru-RU" w:bidi="ru-RU"/>
        </w:rPr>
      </w:pPr>
      <w:r w:rsidRPr="00E83892">
        <w:rPr>
          <w:rFonts w:ascii="Times New Roman" w:eastAsia="Calibri" w:hAnsi="Times New Roman" w:cs="Times New Roman"/>
          <w:sz w:val="28"/>
          <w:szCs w:val="28"/>
          <w:lang w:eastAsia="ru-RU" w:bidi="ru-RU"/>
        </w:rPr>
        <w:lastRenderedPageBreak/>
        <w:t>развитие специальных физических</w:t>
      </w:r>
      <w:r w:rsidR="00937A4F">
        <w:rPr>
          <w:rFonts w:ascii="Times New Roman" w:eastAsia="Calibri" w:hAnsi="Times New Roman" w:cs="Times New Roman"/>
          <w:sz w:val="28"/>
          <w:szCs w:val="28"/>
          <w:lang w:eastAsia="ru-RU" w:bidi="ru-RU"/>
        </w:rPr>
        <w:t xml:space="preserve"> </w:t>
      </w:r>
      <w:r w:rsidRPr="00E83892">
        <w:rPr>
          <w:rFonts w:ascii="Times New Roman" w:eastAsia="Calibri" w:hAnsi="Times New Roman" w:cs="Times New Roman"/>
          <w:sz w:val="28"/>
          <w:szCs w:val="28"/>
          <w:lang w:eastAsia="ru-RU" w:bidi="ru-RU"/>
        </w:rPr>
        <w:t>качеств;</w:t>
      </w:r>
    </w:p>
    <w:p w:rsidR="00AD135C" w:rsidRPr="00E83892" w:rsidRDefault="00AD135C" w:rsidP="00285850">
      <w:pPr>
        <w:widowControl w:val="0"/>
        <w:tabs>
          <w:tab w:val="left" w:pos="743"/>
        </w:tabs>
        <w:autoSpaceDE w:val="0"/>
        <w:autoSpaceDN w:val="0"/>
        <w:spacing w:before="147" w:after="0" w:line="276" w:lineRule="auto"/>
        <w:ind w:firstLine="709"/>
        <w:jc w:val="both"/>
        <w:rPr>
          <w:rFonts w:ascii="Times New Roman" w:eastAsia="Calibri" w:hAnsi="Times New Roman" w:cs="Times New Roman"/>
          <w:sz w:val="28"/>
          <w:szCs w:val="28"/>
          <w:lang w:eastAsia="ru-RU" w:bidi="ru-RU"/>
        </w:rPr>
      </w:pPr>
      <w:r w:rsidRPr="00E83892">
        <w:rPr>
          <w:rFonts w:ascii="Times New Roman" w:eastAsia="Calibri" w:hAnsi="Times New Roman" w:cs="Times New Roman"/>
          <w:sz w:val="28"/>
          <w:szCs w:val="28"/>
          <w:lang w:eastAsia="ru-RU" w:bidi="ru-RU"/>
        </w:rPr>
        <w:t>освоение повышенных тренировочных</w:t>
      </w:r>
      <w:r w:rsidR="00937A4F">
        <w:rPr>
          <w:rFonts w:ascii="Times New Roman" w:eastAsia="Calibri" w:hAnsi="Times New Roman" w:cs="Times New Roman"/>
          <w:sz w:val="28"/>
          <w:szCs w:val="28"/>
          <w:lang w:eastAsia="ru-RU" w:bidi="ru-RU"/>
        </w:rPr>
        <w:t xml:space="preserve"> </w:t>
      </w:r>
      <w:r w:rsidRPr="00E83892">
        <w:rPr>
          <w:rFonts w:ascii="Times New Roman" w:eastAsia="Calibri" w:hAnsi="Times New Roman" w:cs="Times New Roman"/>
          <w:sz w:val="28"/>
          <w:szCs w:val="28"/>
          <w:lang w:eastAsia="ru-RU" w:bidi="ru-RU"/>
        </w:rPr>
        <w:t>нагрузок;</w:t>
      </w:r>
    </w:p>
    <w:p w:rsidR="00AD135C" w:rsidRPr="00E83892" w:rsidRDefault="00AD135C" w:rsidP="00285850">
      <w:pPr>
        <w:widowControl w:val="0"/>
        <w:autoSpaceDE w:val="0"/>
        <w:autoSpaceDN w:val="0"/>
        <w:spacing w:before="2" w:after="0" w:line="276" w:lineRule="auto"/>
        <w:ind w:firstLine="709"/>
        <w:jc w:val="both"/>
        <w:rPr>
          <w:rFonts w:ascii="Times New Roman" w:eastAsia="Calibri" w:hAnsi="Times New Roman" w:cs="Times New Roman"/>
          <w:sz w:val="28"/>
          <w:szCs w:val="28"/>
          <w:lang w:eastAsia="ru-RU" w:bidi="ru-RU"/>
        </w:rPr>
      </w:pPr>
      <w:r w:rsidRPr="00E83892">
        <w:rPr>
          <w:rFonts w:ascii="Times New Roman" w:eastAsia="Calibri" w:hAnsi="Times New Roman" w:cs="Times New Roman"/>
          <w:sz w:val="28"/>
          <w:szCs w:val="28"/>
          <w:lang w:eastAsia="ru-RU" w:bidi="ru-RU"/>
        </w:rPr>
        <w:t>На данном этапе привлекается оптимальное количество перспективных спортсменов к специализированной подготовке для достижения ими конкретных спортивных результатов.</w:t>
      </w:r>
    </w:p>
    <w:p w:rsidR="00AD135C" w:rsidRPr="00E83892" w:rsidRDefault="00AD135C" w:rsidP="00285850">
      <w:pPr>
        <w:widowControl w:val="0"/>
        <w:autoSpaceDE w:val="0"/>
        <w:autoSpaceDN w:val="0"/>
        <w:spacing w:after="0" w:line="276" w:lineRule="auto"/>
        <w:ind w:firstLine="709"/>
        <w:jc w:val="both"/>
        <w:rPr>
          <w:rFonts w:ascii="Times New Roman" w:eastAsia="Calibri" w:hAnsi="Times New Roman" w:cs="Times New Roman"/>
          <w:sz w:val="28"/>
          <w:szCs w:val="28"/>
          <w:lang w:eastAsia="ru-RU" w:bidi="ru-RU"/>
        </w:rPr>
      </w:pPr>
      <w:r w:rsidRPr="00E83892">
        <w:rPr>
          <w:rFonts w:ascii="Times New Roman" w:eastAsia="Calibri" w:hAnsi="Times New Roman" w:cs="Times New Roman"/>
          <w:sz w:val="28"/>
          <w:szCs w:val="28"/>
          <w:lang w:eastAsia="ru-RU" w:bidi="ru-RU"/>
        </w:rPr>
        <w:t>Основной принцип тренировочной работы на этапе (ССМ) - специализированная подготовка, в основе которой лежит учет индивидуальных особенностей юного спортсмена.</w:t>
      </w:r>
    </w:p>
    <w:p w:rsidR="00AD135C" w:rsidRPr="00E83892" w:rsidRDefault="00AD135C" w:rsidP="00285850">
      <w:pPr>
        <w:widowControl w:val="0"/>
        <w:autoSpaceDE w:val="0"/>
        <w:autoSpaceDN w:val="0"/>
        <w:spacing w:before="111" w:after="0" w:line="276" w:lineRule="auto"/>
        <w:ind w:firstLine="709"/>
        <w:jc w:val="both"/>
        <w:rPr>
          <w:rFonts w:ascii="Times New Roman" w:eastAsia="Calibri" w:hAnsi="Times New Roman" w:cs="Times New Roman"/>
          <w:sz w:val="28"/>
          <w:szCs w:val="28"/>
          <w:lang w:eastAsia="ru-RU" w:bidi="ru-RU"/>
        </w:rPr>
      </w:pPr>
      <w:r w:rsidRPr="00E83892">
        <w:rPr>
          <w:rFonts w:ascii="Times New Roman" w:eastAsia="Calibri" w:hAnsi="Times New Roman" w:cs="Times New Roman"/>
          <w:sz w:val="28"/>
          <w:szCs w:val="28"/>
          <w:lang w:eastAsia="ru-RU" w:bidi="ru-RU"/>
        </w:rPr>
        <w:t xml:space="preserve">Структура годичного цикла становится более сложной и предусматривает более детальное построение процесса подготовки </w:t>
      </w:r>
      <w:proofErr w:type="spellStart"/>
      <w:r w:rsidRPr="00E83892">
        <w:rPr>
          <w:rFonts w:ascii="Times New Roman" w:eastAsia="Calibri" w:hAnsi="Times New Roman" w:cs="Times New Roman"/>
          <w:sz w:val="28"/>
          <w:szCs w:val="28"/>
          <w:lang w:eastAsia="ru-RU" w:bidi="ru-RU"/>
        </w:rPr>
        <w:t>триатлета</w:t>
      </w:r>
      <w:proofErr w:type="spellEnd"/>
      <w:r w:rsidRPr="00E83892">
        <w:rPr>
          <w:rFonts w:ascii="Times New Roman" w:eastAsia="Calibri" w:hAnsi="Times New Roman" w:cs="Times New Roman"/>
          <w:sz w:val="28"/>
          <w:szCs w:val="28"/>
          <w:lang w:eastAsia="ru-RU" w:bidi="ru-RU"/>
        </w:rPr>
        <w:t>. Годичный цикл состоит из одного макроцикла с продолжительным подготовительным периодом и длительным соревновательным периодом. Переходный период, как и раньше, занимает от 2-4 недели.</w:t>
      </w:r>
    </w:p>
    <w:p w:rsidR="00AD135C" w:rsidRPr="00E83892" w:rsidRDefault="00AD135C" w:rsidP="00285850">
      <w:pPr>
        <w:widowControl w:val="0"/>
        <w:autoSpaceDE w:val="0"/>
        <w:autoSpaceDN w:val="0"/>
        <w:spacing w:before="1" w:after="0" w:line="276" w:lineRule="auto"/>
        <w:ind w:firstLine="709"/>
        <w:jc w:val="both"/>
        <w:rPr>
          <w:rFonts w:ascii="Times New Roman" w:eastAsia="Calibri" w:hAnsi="Times New Roman" w:cs="Times New Roman"/>
          <w:b/>
          <w:sz w:val="28"/>
          <w:szCs w:val="28"/>
          <w:lang w:eastAsia="ru-RU" w:bidi="ru-RU"/>
        </w:rPr>
      </w:pPr>
      <w:r w:rsidRPr="00E83892">
        <w:rPr>
          <w:rFonts w:ascii="Times New Roman" w:eastAsia="Calibri" w:hAnsi="Times New Roman" w:cs="Times New Roman"/>
          <w:b/>
          <w:sz w:val="28"/>
          <w:szCs w:val="28"/>
          <w:lang w:eastAsia="ru-RU" w:bidi="ru-RU"/>
        </w:rPr>
        <w:t xml:space="preserve">Годичный цикл тренировок на этапе ССМ </w:t>
      </w:r>
    </w:p>
    <w:p w:rsidR="00AD135C" w:rsidRPr="00E83892" w:rsidRDefault="00AD135C" w:rsidP="00285850">
      <w:pPr>
        <w:widowControl w:val="0"/>
        <w:autoSpaceDE w:val="0"/>
        <w:autoSpaceDN w:val="0"/>
        <w:spacing w:before="116" w:after="0" w:line="276" w:lineRule="auto"/>
        <w:ind w:firstLine="709"/>
        <w:jc w:val="both"/>
        <w:rPr>
          <w:rFonts w:ascii="Times New Roman" w:eastAsia="Calibri" w:hAnsi="Times New Roman" w:cs="Times New Roman"/>
          <w:sz w:val="28"/>
          <w:szCs w:val="28"/>
          <w:lang w:eastAsia="ru-RU" w:bidi="ru-RU"/>
        </w:rPr>
      </w:pPr>
      <w:r w:rsidRPr="00E83892">
        <w:rPr>
          <w:rFonts w:ascii="Times New Roman" w:eastAsia="Calibri" w:hAnsi="Times New Roman" w:cs="Times New Roman"/>
          <w:sz w:val="28"/>
          <w:szCs w:val="28"/>
          <w:lang w:eastAsia="ru-RU" w:bidi="ru-RU"/>
        </w:rPr>
        <w:t>Задачи базового периода подготовки</w:t>
      </w:r>
      <w:r w:rsidR="000E6975">
        <w:rPr>
          <w:rFonts w:ascii="Times New Roman" w:eastAsia="Calibri" w:hAnsi="Times New Roman" w:cs="Times New Roman"/>
          <w:sz w:val="28"/>
          <w:szCs w:val="28"/>
          <w:lang w:eastAsia="ru-RU" w:bidi="ru-RU"/>
        </w:rPr>
        <w:t>:</w:t>
      </w:r>
      <w:r w:rsidRPr="00E83892">
        <w:rPr>
          <w:rFonts w:ascii="Times New Roman" w:eastAsia="Calibri" w:hAnsi="Times New Roman" w:cs="Times New Roman"/>
          <w:sz w:val="28"/>
          <w:szCs w:val="28"/>
          <w:lang w:eastAsia="ru-RU" w:bidi="ru-RU"/>
        </w:rPr>
        <w:t xml:space="preserve"> вначале укрепление связок и опорно-двигательного аппарата, затем повышение аэробных возможностей юных спортсменов.</w:t>
      </w:r>
      <w:r w:rsidR="00937A4F">
        <w:rPr>
          <w:rFonts w:ascii="Times New Roman" w:eastAsia="Calibri" w:hAnsi="Times New Roman" w:cs="Times New Roman"/>
          <w:sz w:val="28"/>
          <w:szCs w:val="28"/>
          <w:lang w:eastAsia="ru-RU" w:bidi="ru-RU"/>
        </w:rPr>
        <w:t xml:space="preserve"> </w:t>
      </w:r>
      <w:r w:rsidRPr="00E83892">
        <w:rPr>
          <w:rFonts w:ascii="Times New Roman" w:eastAsia="Calibri" w:hAnsi="Times New Roman" w:cs="Times New Roman"/>
          <w:sz w:val="28"/>
          <w:szCs w:val="28"/>
          <w:lang w:eastAsia="ru-RU" w:bidi="ru-RU"/>
        </w:rPr>
        <w:t>Особенностью этого периода подготовки является увеличение аэр</w:t>
      </w:r>
      <w:r w:rsidR="000E6975">
        <w:rPr>
          <w:rFonts w:ascii="Times New Roman" w:eastAsia="Calibri" w:hAnsi="Times New Roman" w:cs="Times New Roman"/>
          <w:sz w:val="28"/>
          <w:szCs w:val="28"/>
          <w:lang w:eastAsia="ru-RU" w:bidi="ru-RU"/>
        </w:rPr>
        <w:t>обных объемов на 10-15 процентов</w:t>
      </w:r>
      <w:r w:rsidRPr="00E83892">
        <w:rPr>
          <w:rFonts w:ascii="Times New Roman" w:eastAsia="Calibri" w:hAnsi="Times New Roman" w:cs="Times New Roman"/>
          <w:sz w:val="28"/>
          <w:szCs w:val="28"/>
          <w:lang w:eastAsia="ru-RU" w:bidi="ru-RU"/>
        </w:rPr>
        <w:t>.</w:t>
      </w:r>
    </w:p>
    <w:p w:rsidR="00AD135C" w:rsidRPr="00E83892" w:rsidRDefault="00287197" w:rsidP="00285850">
      <w:pPr>
        <w:widowControl w:val="0"/>
        <w:autoSpaceDE w:val="0"/>
        <w:autoSpaceDN w:val="0"/>
        <w:spacing w:before="118" w:after="0" w:line="276" w:lineRule="auto"/>
        <w:ind w:firstLine="709"/>
        <w:jc w:val="both"/>
        <w:rPr>
          <w:rFonts w:ascii="Times New Roman" w:eastAsia="Calibri" w:hAnsi="Times New Roman" w:cs="Times New Roman"/>
          <w:sz w:val="28"/>
          <w:szCs w:val="28"/>
          <w:lang w:eastAsia="ru-RU" w:bidi="ru-RU"/>
        </w:rPr>
      </w:pPr>
      <w:r>
        <w:rPr>
          <w:rFonts w:ascii="Times New Roman" w:eastAsia="Calibri" w:hAnsi="Times New Roman" w:cs="Times New Roman"/>
          <w:sz w:val="28"/>
          <w:szCs w:val="28"/>
          <w:lang w:eastAsia="ru-RU" w:bidi="ru-RU"/>
        </w:rPr>
        <w:t xml:space="preserve">Второй этап </w:t>
      </w:r>
      <w:proofErr w:type="spellStart"/>
      <w:r>
        <w:rPr>
          <w:rFonts w:ascii="Times New Roman" w:eastAsia="Calibri" w:hAnsi="Times New Roman" w:cs="Times New Roman"/>
          <w:sz w:val="28"/>
          <w:szCs w:val="28"/>
          <w:lang w:eastAsia="ru-RU" w:bidi="ru-RU"/>
        </w:rPr>
        <w:t>обще</w:t>
      </w:r>
      <w:r w:rsidR="00AD135C" w:rsidRPr="00E83892">
        <w:rPr>
          <w:rFonts w:ascii="Times New Roman" w:eastAsia="Calibri" w:hAnsi="Times New Roman" w:cs="Times New Roman"/>
          <w:sz w:val="28"/>
          <w:szCs w:val="28"/>
          <w:lang w:eastAsia="ru-RU" w:bidi="ru-RU"/>
        </w:rPr>
        <w:t>подготовительного</w:t>
      </w:r>
      <w:proofErr w:type="spellEnd"/>
      <w:r w:rsidR="00AD135C" w:rsidRPr="00E83892">
        <w:rPr>
          <w:rFonts w:ascii="Times New Roman" w:eastAsia="Calibri" w:hAnsi="Times New Roman" w:cs="Times New Roman"/>
          <w:sz w:val="28"/>
          <w:szCs w:val="28"/>
          <w:lang w:eastAsia="ru-RU" w:bidi="ru-RU"/>
        </w:rPr>
        <w:t xml:space="preserve"> периода – разви</w:t>
      </w:r>
      <w:r w:rsidR="000E6975">
        <w:rPr>
          <w:rFonts w:ascii="Times New Roman" w:eastAsia="Calibri" w:hAnsi="Times New Roman" w:cs="Times New Roman"/>
          <w:sz w:val="28"/>
          <w:szCs w:val="28"/>
          <w:lang w:eastAsia="ru-RU" w:bidi="ru-RU"/>
        </w:rPr>
        <w:t>вающий составляет 1.5-2 месяца.</w:t>
      </w:r>
      <w:r w:rsidR="00937A4F">
        <w:rPr>
          <w:rFonts w:ascii="Times New Roman" w:eastAsia="Calibri" w:hAnsi="Times New Roman" w:cs="Times New Roman"/>
          <w:sz w:val="28"/>
          <w:szCs w:val="28"/>
          <w:lang w:eastAsia="ru-RU" w:bidi="ru-RU"/>
        </w:rPr>
        <w:t xml:space="preserve"> </w:t>
      </w:r>
      <w:r w:rsidR="00AD135C" w:rsidRPr="00E83892">
        <w:rPr>
          <w:rFonts w:ascii="Times New Roman" w:eastAsia="Calibri" w:hAnsi="Times New Roman" w:cs="Times New Roman"/>
          <w:sz w:val="28"/>
          <w:szCs w:val="28"/>
          <w:lang w:eastAsia="ru-RU" w:bidi="ru-RU"/>
        </w:rPr>
        <w:t>Работа на этом этапе строится по индивидуальным планам подготовки. Для этого на первом микроцикле трени</w:t>
      </w:r>
      <w:r w:rsidR="00937A4F">
        <w:rPr>
          <w:rFonts w:ascii="Times New Roman" w:eastAsia="Calibri" w:hAnsi="Times New Roman" w:cs="Times New Roman"/>
          <w:sz w:val="28"/>
          <w:szCs w:val="28"/>
          <w:lang w:eastAsia="ru-RU" w:bidi="ru-RU"/>
        </w:rPr>
        <w:t xml:space="preserve">ровок проводятся серии тестов </w:t>
      </w:r>
      <w:r w:rsidR="00AD135C" w:rsidRPr="00E83892">
        <w:rPr>
          <w:rFonts w:ascii="Times New Roman" w:eastAsia="Calibri" w:hAnsi="Times New Roman" w:cs="Times New Roman"/>
          <w:sz w:val="28"/>
          <w:szCs w:val="28"/>
          <w:lang w:eastAsia="ru-RU" w:bidi="ru-RU"/>
        </w:rPr>
        <w:t>с целью определения индивидуального уровня подготовленности, а именно</w:t>
      </w:r>
      <w:r>
        <w:rPr>
          <w:rFonts w:ascii="Times New Roman" w:eastAsia="Calibri" w:hAnsi="Times New Roman" w:cs="Times New Roman"/>
          <w:sz w:val="28"/>
          <w:szCs w:val="28"/>
          <w:lang w:eastAsia="ru-RU" w:bidi="ru-RU"/>
        </w:rPr>
        <w:t>,</w:t>
      </w:r>
      <w:r w:rsidR="00AD135C" w:rsidRPr="00E83892">
        <w:rPr>
          <w:rFonts w:ascii="Times New Roman" w:eastAsia="Calibri" w:hAnsi="Times New Roman" w:cs="Times New Roman"/>
          <w:sz w:val="28"/>
          <w:szCs w:val="28"/>
          <w:lang w:eastAsia="ru-RU" w:bidi="ru-RU"/>
        </w:rPr>
        <w:t xml:space="preserve"> определяется плавательная и беговая скорость, и пульсовая стоимость - аэробного и анаэробного порогов обмена (ПАНО).</w:t>
      </w:r>
    </w:p>
    <w:p w:rsidR="00AD135C" w:rsidRPr="00E83892" w:rsidRDefault="00AD135C" w:rsidP="00285850">
      <w:pPr>
        <w:widowControl w:val="0"/>
        <w:autoSpaceDE w:val="0"/>
        <w:autoSpaceDN w:val="0"/>
        <w:spacing w:before="28" w:after="0" w:line="276" w:lineRule="auto"/>
        <w:ind w:firstLine="709"/>
        <w:jc w:val="both"/>
        <w:rPr>
          <w:rFonts w:ascii="Times New Roman" w:eastAsia="Calibri" w:hAnsi="Times New Roman" w:cs="Times New Roman"/>
          <w:sz w:val="28"/>
          <w:szCs w:val="28"/>
          <w:lang w:eastAsia="ru-RU" w:bidi="ru-RU"/>
        </w:rPr>
      </w:pPr>
      <w:r w:rsidRPr="00E83892">
        <w:rPr>
          <w:rFonts w:ascii="Times New Roman" w:eastAsia="Calibri" w:hAnsi="Times New Roman" w:cs="Times New Roman"/>
          <w:sz w:val="28"/>
          <w:szCs w:val="28"/>
          <w:lang w:eastAsia="ru-RU" w:bidi="ru-RU"/>
        </w:rPr>
        <w:t>В дальнейшем все основные работы (уже описанные на предыдущих этапах) строятся с учетом индивидуальных показателей ПАНО.</w:t>
      </w:r>
    </w:p>
    <w:p w:rsidR="00AD135C" w:rsidRPr="00E83892" w:rsidRDefault="00AD135C" w:rsidP="00285850">
      <w:pPr>
        <w:widowControl w:val="0"/>
        <w:autoSpaceDE w:val="0"/>
        <w:autoSpaceDN w:val="0"/>
        <w:spacing w:before="117" w:after="0" w:line="276" w:lineRule="auto"/>
        <w:ind w:firstLine="709"/>
        <w:jc w:val="both"/>
        <w:rPr>
          <w:rFonts w:ascii="Times New Roman" w:eastAsia="Calibri" w:hAnsi="Times New Roman" w:cs="Times New Roman"/>
          <w:sz w:val="28"/>
          <w:szCs w:val="28"/>
          <w:lang w:eastAsia="ru-RU" w:bidi="ru-RU"/>
        </w:rPr>
      </w:pPr>
      <w:r w:rsidRPr="00E83892">
        <w:rPr>
          <w:rFonts w:ascii="Times New Roman" w:eastAsia="Calibri" w:hAnsi="Times New Roman" w:cs="Times New Roman"/>
          <w:sz w:val="28"/>
          <w:szCs w:val="28"/>
          <w:lang w:eastAsia="ru-RU" w:bidi="ru-RU"/>
        </w:rPr>
        <w:t>Специально-подготовительный период групп этапа ССМ имеет ряд особенностей в подготовке:</w:t>
      </w:r>
    </w:p>
    <w:p w:rsidR="00AD135C" w:rsidRPr="00E83892" w:rsidRDefault="00AD135C" w:rsidP="00285850">
      <w:pPr>
        <w:widowControl w:val="0"/>
        <w:tabs>
          <w:tab w:val="left" w:pos="416"/>
        </w:tabs>
        <w:autoSpaceDE w:val="0"/>
        <w:autoSpaceDN w:val="0"/>
        <w:spacing w:before="120" w:after="0" w:line="276" w:lineRule="auto"/>
        <w:ind w:firstLine="709"/>
        <w:jc w:val="both"/>
        <w:rPr>
          <w:rFonts w:ascii="Times New Roman" w:eastAsia="Calibri" w:hAnsi="Times New Roman" w:cs="Times New Roman"/>
          <w:sz w:val="28"/>
          <w:szCs w:val="28"/>
          <w:lang w:eastAsia="ru-RU" w:bidi="ru-RU"/>
        </w:rPr>
      </w:pPr>
      <w:r w:rsidRPr="00E83892">
        <w:rPr>
          <w:rFonts w:ascii="Times New Roman" w:eastAsia="Calibri" w:hAnsi="Times New Roman" w:cs="Times New Roman"/>
          <w:sz w:val="28"/>
          <w:szCs w:val="28"/>
          <w:lang w:eastAsia="ru-RU" w:bidi="ru-RU"/>
        </w:rPr>
        <w:t>увеличение объема комплексной</w:t>
      </w:r>
      <w:r w:rsidR="00937A4F">
        <w:rPr>
          <w:rFonts w:ascii="Times New Roman" w:eastAsia="Calibri" w:hAnsi="Times New Roman" w:cs="Times New Roman"/>
          <w:sz w:val="28"/>
          <w:szCs w:val="28"/>
          <w:lang w:eastAsia="ru-RU" w:bidi="ru-RU"/>
        </w:rPr>
        <w:t xml:space="preserve"> </w:t>
      </w:r>
      <w:r w:rsidRPr="00E83892">
        <w:rPr>
          <w:rFonts w:ascii="Times New Roman" w:eastAsia="Calibri" w:hAnsi="Times New Roman" w:cs="Times New Roman"/>
          <w:sz w:val="28"/>
          <w:szCs w:val="28"/>
          <w:lang w:eastAsia="ru-RU" w:bidi="ru-RU"/>
        </w:rPr>
        <w:t>подготовки;</w:t>
      </w:r>
    </w:p>
    <w:p w:rsidR="00AD135C" w:rsidRPr="00E83892" w:rsidRDefault="00AD135C" w:rsidP="00285850">
      <w:pPr>
        <w:widowControl w:val="0"/>
        <w:tabs>
          <w:tab w:val="left" w:pos="416"/>
        </w:tabs>
        <w:autoSpaceDE w:val="0"/>
        <w:autoSpaceDN w:val="0"/>
        <w:spacing w:after="0" w:line="276" w:lineRule="auto"/>
        <w:ind w:firstLine="709"/>
        <w:jc w:val="both"/>
        <w:rPr>
          <w:rFonts w:ascii="Times New Roman" w:eastAsia="Calibri" w:hAnsi="Times New Roman" w:cs="Times New Roman"/>
          <w:sz w:val="28"/>
          <w:szCs w:val="28"/>
          <w:lang w:eastAsia="ru-RU" w:bidi="ru-RU"/>
        </w:rPr>
      </w:pPr>
      <w:r w:rsidRPr="00E83892">
        <w:rPr>
          <w:rFonts w:ascii="Times New Roman" w:eastAsia="Calibri" w:hAnsi="Times New Roman" w:cs="Times New Roman"/>
          <w:sz w:val="28"/>
          <w:szCs w:val="28"/>
          <w:lang w:eastAsia="ru-RU" w:bidi="ru-RU"/>
        </w:rPr>
        <w:t>индивидуализация нагрузки по объему и</w:t>
      </w:r>
      <w:r w:rsidR="00937A4F">
        <w:rPr>
          <w:rFonts w:ascii="Times New Roman" w:eastAsia="Calibri" w:hAnsi="Times New Roman" w:cs="Times New Roman"/>
          <w:sz w:val="28"/>
          <w:szCs w:val="28"/>
          <w:lang w:eastAsia="ru-RU" w:bidi="ru-RU"/>
        </w:rPr>
        <w:t xml:space="preserve"> </w:t>
      </w:r>
      <w:r w:rsidRPr="00E83892">
        <w:rPr>
          <w:rFonts w:ascii="Times New Roman" w:eastAsia="Calibri" w:hAnsi="Times New Roman" w:cs="Times New Roman"/>
          <w:sz w:val="28"/>
          <w:szCs w:val="28"/>
          <w:lang w:eastAsia="ru-RU" w:bidi="ru-RU"/>
        </w:rPr>
        <w:t>интенсивности;</w:t>
      </w:r>
    </w:p>
    <w:p w:rsidR="00AD135C" w:rsidRPr="00E83892" w:rsidRDefault="00AD135C" w:rsidP="00285850">
      <w:pPr>
        <w:widowControl w:val="0"/>
        <w:tabs>
          <w:tab w:val="left" w:pos="416"/>
        </w:tabs>
        <w:autoSpaceDE w:val="0"/>
        <w:autoSpaceDN w:val="0"/>
        <w:spacing w:after="0" w:line="276" w:lineRule="auto"/>
        <w:ind w:firstLine="709"/>
        <w:jc w:val="both"/>
        <w:rPr>
          <w:rFonts w:ascii="Times New Roman" w:eastAsia="Calibri" w:hAnsi="Times New Roman" w:cs="Times New Roman"/>
          <w:sz w:val="28"/>
          <w:szCs w:val="28"/>
          <w:lang w:eastAsia="ru-RU" w:bidi="ru-RU"/>
        </w:rPr>
      </w:pPr>
      <w:r w:rsidRPr="00E83892">
        <w:rPr>
          <w:rFonts w:ascii="Times New Roman" w:eastAsia="Calibri" w:hAnsi="Times New Roman" w:cs="Times New Roman"/>
          <w:sz w:val="28"/>
          <w:szCs w:val="28"/>
          <w:lang w:eastAsia="ru-RU" w:bidi="ru-RU"/>
        </w:rPr>
        <w:t>увеличение объема специализированных интенсивных форм тренировочной</w:t>
      </w:r>
      <w:r w:rsidR="00937A4F">
        <w:rPr>
          <w:rFonts w:ascii="Times New Roman" w:eastAsia="Calibri" w:hAnsi="Times New Roman" w:cs="Times New Roman"/>
          <w:sz w:val="28"/>
          <w:szCs w:val="28"/>
          <w:lang w:eastAsia="ru-RU" w:bidi="ru-RU"/>
        </w:rPr>
        <w:t xml:space="preserve"> </w:t>
      </w:r>
      <w:r w:rsidRPr="00E83892">
        <w:rPr>
          <w:rFonts w:ascii="Times New Roman" w:eastAsia="Calibri" w:hAnsi="Times New Roman" w:cs="Times New Roman"/>
          <w:sz w:val="28"/>
          <w:szCs w:val="28"/>
          <w:lang w:eastAsia="ru-RU" w:bidi="ru-RU"/>
        </w:rPr>
        <w:t>работы;</w:t>
      </w:r>
    </w:p>
    <w:p w:rsidR="00AD135C" w:rsidRPr="00E83892" w:rsidRDefault="00AD135C" w:rsidP="00285850">
      <w:pPr>
        <w:widowControl w:val="0"/>
        <w:tabs>
          <w:tab w:val="left" w:pos="472"/>
        </w:tabs>
        <w:autoSpaceDE w:val="0"/>
        <w:autoSpaceDN w:val="0"/>
        <w:spacing w:after="0" w:line="276" w:lineRule="auto"/>
        <w:ind w:firstLine="709"/>
        <w:jc w:val="both"/>
        <w:rPr>
          <w:rFonts w:ascii="Times New Roman" w:eastAsia="Calibri" w:hAnsi="Times New Roman" w:cs="Times New Roman"/>
          <w:sz w:val="28"/>
          <w:szCs w:val="28"/>
          <w:lang w:eastAsia="ru-RU" w:bidi="ru-RU"/>
        </w:rPr>
      </w:pPr>
      <w:r w:rsidRPr="00E83892">
        <w:rPr>
          <w:rFonts w:ascii="Times New Roman" w:eastAsia="Calibri" w:hAnsi="Times New Roman" w:cs="Times New Roman"/>
          <w:sz w:val="28"/>
          <w:szCs w:val="28"/>
          <w:lang w:eastAsia="ru-RU" w:bidi="ru-RU"/>
        </w:rPr>
        <w:t>совершенствование</w:t>
      </w:r>
      <w:r w:rsidR="00287197">
        <w:rPr>
          <w:rFonts w:ascii="Times New Roman" w:eastAsia="Calibri" w:hAnsi="Times New Roman" w:cs="Times New Roman"/>
          <w:sz w:val="28"/>
          <w:szCs w:val="28"/>
          <w:lang w:eastAsia="ru-RU" w:bidi="ru-RU"/>
        </w:rPr>
        <w:t xml:space="preserve"> специальных физических каче</w:t>
      </w:r>
      <w:proofErr w:type="gramStart"/>
      <w:r w:rsidR="00287197">
        <w:rPr>
          <w:rFonts w:ascii="Times New Roman" w:eastAsia="Calibri" w:hAnsi="Times New Roman" w:cs="Times New Roman"/>
          <w:sz w:val="28"/>
          <w:szCs w:val="28"/>
          <w:lang w:eastAsia="ru-RU" w:bidi="ru-RU"/>
        </w:rPr>
        <w:t xml:space="preserve">ств </w:t>
      </w:r>
      <w:r w:rsidRPr="00E83892">
        <w:rPr>
          <w:rFonts w:ascii="Times New Roman" w:eastAsia="Calibri" w:hAnsi="Times New Roman" w:cs="Times New Roman"/>
          <w:sz w:val="28"/>
          <w:szCs w:val="28"/>
          <w:lang w:eastAsia="ru-RU" w:bidi="ru-RU"/>
        </w:rPr>
        <w:t>в стр</w:t>
      </w:r>
      <w:proofErr w:type="gramEnd"/>
      <w:r w:rsidRPr="00E83892">
        <w:rPr>
          <w:rFonts w:ascii="Times New Roman" w:eastAsia="Calibri" w:hAnsi="Times New Roman" w:cs="Times New Roman"/>
          <w:sz w:val="28"/>
          <w:szCs w:val="28"/>
          <w:lang w:eastAsia="ru-RU" w:bidi="ru-RU"/>
        </w:rPr>
        <w:t>уктуре соревновательного</w:t>
      </w:r>
      <w:r w:rsidR="00937A4F">
        <w:rPr>
          <w:rFonts w:ascii="Times New Roman" w:eastAsia="Calibri" w:hAnsi="Times New Roman" w:cs="Times New Roman"/>
          <w:sz w:val="28"/>
          <w:szCs w:val="28"/>
          <w:lang w:eastAsia="ru-RU" w:bidi="ru-RU"/>
        </w:rPr>
        <w:t xml:space="preserve"> </w:t>
      </w:r>
      <w:r w:rsidRPr="00E83892">
        <w:rPr>
          <w:rFonts w:ascii="Times New Roman" w:eastAsia="Calibri" w:hAnsi="Times New Roman" w:cs="Times New Roman"/>
          <w:sz w:val="28"/>
          <w:szCs w:val="28"/>
          <w:lang w:eastAsia="ru-RU" w:bidi="ru-RU"/>
        </w:rPr>
        <w:t>упражнения.</w:t>
      </w:r>
    </w:p>
    <w:p w:rsidR="00AD135C" w:rsidRPr="00E83892" w:rsidRDefault="00AD135C" w:rsidP="00285850">
      <w:pPr>
        <w:widowControl w:val="0"/>
        <w:autoSpaceDE w:val="0"/>
        <w:autoSpaceDN w:val="0"/>
        <w:spacing w:before="1" w:after="0" w:line="276" w:lineRule="auto"/>
        <w:ind w:firstLine="709"/>
        <w:jc w:val="both"/>
        <w:rPr>
          <w:rFonts w:ascii="Times New Roman" w:eastAsia="Calibri" w:hAnsi="Times New Roman" w:cs="Times New Roman"/>
          <w:sz w:val="28"/>
          <w:szCs w:val="28"/>
          <w:lang w:eastAsia="ru-RU" w:bidi="ru-RU"/>
        </w:rPr>
      </w:pPr>
      <w:r w:rsidRPr="00E83892">
        <w:rPr>
          <w:rFonts w:ascii="Times New Roman" w:eastAsia="Calibri" w:hAnsi="Times New Roman" w:cs="Times New Roman"/>
          <w:sz w:val="28"/>
          <w:szCs w:val="28"/>
          <w:lang w:eastAsia="ru-RU" w:bidi="ru-RU"/>
        </w:rPr>
        <w:t xml:space="preserve">Так же как и на прошлогоднем этапе, во второй </w:t>
      </w:r>
      <w:proofErr w:type="spellStart"/>
      <w:r w:rsidRPr="00E83892">
        <w:rPr>
          <w:rFonts w:ascii="Times New Roman" w:eastAsia="Calibri" w:hAnsi="Times New Roman" w:cs="Times New Roman"/>
          <w:sz w:val="28"/>
          <w:szCs w:val="28"/>
          <w:lang w:eastAsia="ru-RU" w:bidi="ru-RU"/>
        </w:rPr>
        <w:t>мезоцикл</w:t>
      </w:r>
      <w:proofErr w:type="spellEnd"/>
      <w:r w:rsidRPr="00E83892">
        <w:rPr>
          <w:rFonts w:ascii="Times New Roman" w:eastAsia="Calibri" w:hAnsi="Times New Roman" w:cs="Times New Roman"/>
          <w:sz w:val="28"/>
          <w:szCs w:val="28"/>
          <w:lang w:eastAsia="ru-RU" w:bidi="ru-RU"/>
        </w:rPr>
        <w:t xml:space="preserve"> комплексного </w:t>
      </w:r>
      <w:r w:rsidRPr="00E83892">
        <w:rPr>
          <w:rFonts w:ascii="Times New Roman" w:eastAsia="Calibri" w:hAnsi="Times New Roman" w:cs="Times New Roman"/>
          <w:sz w:val="28"/>
          <w:szCs w:val="28"/>
          <w:lang w:eastAsia="ru-RU" w:bidi="ru-RU"/>
        </w:rPr>
        <w:lastRenderedPageBreak/>
        <w:t xml:space="preserve">периода планируется участие в соревнованиях по </w:t>
      </w:r>
      <w:proofErr w:type="spellStart"/>
      <w:r w:rsidRPr="00E83892">
        <w:rPr>
          <w:rFonts w:ascii="Times New Roman" w:eastAsia="Calibri" w:hAnsi="Times New Roman" w:cs="Times New Roman"/>
          <w:sz w:val="28"/>
          <w:szCs w:val="28"/>
          <w:lang w:eastAsia="ru-RU" w:bidi="ru-RU"/>
        </w:rPr>
        <w:t>дуатлону</w:t>
      </w:r>
      <w:proofErr w:type="spellEnd"/>
      <w:r w:rsidRPr="00E83892">
        <w:rPr>
          <w:rFonts w:ascii="Times New Roman" w:eastAsia="Calibri" w:hAnsi="Times New Roman" w:cs="Times New Roman"/>
          <w:sz w:val="28"/>
          <w:szCs w:val="28"/>
          <w:lang w:eastAsia="ru-RU" w:bidi="ru-RU"/>
        </w:rPr>
        <w:t xml:space="preserve"> и триатлону. Практика триатлона показывает, что спортсмены, как правило, не в состоянии в тренировке достичь тех скоростей, которые они демонстрируют в соревнованиях (недостаточная мотивация, физическая мобилизация, психологический настрой, отсутствие соперников, необходимой </w:t>
      </w:r>
      <w:proofErr w:type="spellStart"/>
      <w:r w:rsidRPr="00E83892">
        <w:rPr>
          <w:rFonts w:ascii="Times New Roman" w:eastAsia="Calibri" w:hAnsi="Times New Roman" w:cs="Times New Roman"/>
          <w:sz w:val="28"/>
          <w:szCs w:val="28"/>
          <w:lang w:eastAsia="ru-RU" w:bidi="ru-RU"/>
        </w:rPr>
        <w:t>целеустановки</w:t>
      </w:r>
      <w:proofErr w:type="spellEnd"/>
      <w:r w:rsidRPr="00E83892">
        <w:rPr>
          <w:rFonts w:ascii="Times New Roman" w:eastAsia="Calibri" w:hAnsi="Times New Roman" w:cs="Times New Roman"/>
          <w:sz w:val="28"/>
          <w:szCs w:val="28"/>
          <w:lang w:eastAsia="ru-RU" w:bidi="ru-RU"/>
        </w:rPr>
        <w:t xml:space="preserve"> и т. д.). Поэтому соревнования на данном этапе, рассматриваем как средство специализированной</w:t>
      </w:r>
      <w:r w:rsidR="00937A4F">
        <w:rPr>
          <w:rFonts w:ascii="Times New Roman" w:eastAsia="Calibri" w:hAnsi="Times New Roman" w:cs="Times New Roman"/>
          <w:sz w:val="28"/>
          <w:szCs w:val="28"/>
          <w:lang w:eastAsia="ru-RU" w:bidi="ru-RU"/>
        </w:rPr>
        <w:t xml:space="preserve"> </w:t>
      </w:r>
      <w:r w:rsidRPr="00E83892">
        <w:rPr>
          <w:rFonts w:ascii="Times New Roman" w:eastAsia="Calibri" w:hAnsi="Times New Roman" w:cs="Times New Roman"/>
          <w:sz w:val="28"/>
          <w:szCs w:val="28"/>
          <w:lang w:eastAsia="ru-RU" w:bidi="ru-RU"/>
        </w:rPr>
        <w:t>подготовки.</w:t>
      </w:r>
    </w:p>
    <w:p w:rsidR="00AD135C" w:rsidRPr="00E83892" w:rsidRDefault="00AD135C" w:rsidP="00285850">
      <w:pPr>
        <w:widowControl w:val="0"/>
        <w:autoSpaceDE w:val="0"/>
        <w:autoSpaceDN w:val="0"/>
        <w:spacing w:before="118" w:after="0" w:line="276" w:lineRule="auto"/>
        <w:ind w:firstLine="709"/>
        <w:jc w:val="both"/>
        <w:rPr>
          <w:rFonts w:ascii="Times New Roman" w:eastAsia="Calibri" w:hAnsi="Times New Roman" w:cs="Times New Roman"/>
          <w:sz w:val="28"/>
          <w:szCs w:val="28"/>
          <w:lang w:eastAsia="ru-RU" w:bidi="ru-RU"/>
        </w:rPr>
      </w:pPr>
      <w:r w:rsidRPr="00E83892">
        <w:rPr>
          <w:rFonts w:ascii="Times New Roman" w:eastAsia="Calibri" w:hAnsi="Times New Roman" w:cs="Times New Roman"/>
          <w:sz w:val="28"/>
          <w:szCs w:val="28"/>
          <w:lang w:eastAsia="ru-RU" w:bidi="ru-RU"/>
        </w:rPr>
        <w:t>Основной этап соревновательного периода связан с основными стартами сезона в этой возрастной группе – юношеском Первенстве России и юношескому Первенству Европы по триатлону.</w:t>
      </w:r>
    </w:p>
    <w:p w:rsidR="00AD135C" w:rsidRPr="00E83892" w:rsidRDefault="00AD135C" w:rsidP="00285850">
      <w:pPr>
        <w:widowControl w:val="0"/>
        <w:autoSpaceDE w:val="0"/>
        <w:autoSpaceDN w:val="0"/>
        <w:spacing w:before="118" w:after="0" w:line="276" w:lineRule="auto"/>
        <w:ind w:firstLine="709"/>
        <w:jc w:val="both"/>
        <w:rPr>
          <w:rFonts w:ascii="Times New Roman" w:eastAsia="Calibri" w:hAnsi="Times New Roman" w:cs="Times New Roman"/>
          <w:sz w:val="28"/>
          <w:szCs w:val="28"/>
          <w:lang w:eastAsia="ru-RU" w:bidi="ru-RU"/>
        </w:rPr>
      </w:pPr>
      <w:r w:rsidRPr="00E83892">
        <w:rPr>
          <w:rFonts w:ascii="Times New Roman" w:eastAsia="Calibri" w:hAnsi="Times New Roman" w:cs="Times New Roman"/>
          <w:sz w:val="28"/>
          <w:szCs w:val="28"/>
          <w:lang w:eastAsia="ru-RU" w:bidi="ru-RU"/>
        </w:rPr>
        <w:t>Подготовка к этим стартам требует индивидуального подхода и именно в этом возрасте спортсмены должны попробовать различные схемы подведения к главным стартам сезона, что бы в дальнейшем уже иметь четкое представление об необходимых условиях для успешного выступления на соревнованиях различного уровня.</w:t>
      </w:r>
    </w:p>
    <w:p w:rsidR="00AD135C" w:rsidRPr="00E83892" w:rsidRDefault="00AD135C" w:rsidP="00285850">
      <w:pPr>
        <w:widowControl w:val="0"/>
        <w:autoSpaceDE w:val="0"/>
        <w:autoSpaceDN w:val="0"/>
        <w:spacing w:before="115" w:after="0" w:line="276" w:lineRule="auto"/>
        <w:ind w:firstLine="709"/>
        <w:jc w:val="both"/>
        <w:rPr>
          <w:rFonts w:ascii="Times New Roman" w:eastAsia="Calibri" w:hAnsi="Times New Roman" w:cs="Times New Roman"/>
          <w:sz w:val="28"/>
          <w:szCs w:val="28"/>
          <w:lang w:eastAsia="ru-RU" w:bidi="ru-RU"/>
        </w:rPr>
      </w:pPr>
      <w:r w:rsidRPr="00E83892">
        <w:rPr>
          <w:rFonts w:ascii="Times New Roman" w:eastAsia="Calibri" w:hAnsi="Times New Roman" w:cs="Times New Roman"/>
          <w:sz w:val="28"/>
          <w:szCs w:val="28"/>
          <w:lang w:eastAsia="ru-RU" w:bidi="ru-RU"/>
        </w:rPr>
        <w:t>В конце соревновательного сезона, когда основные задачи по своей возрастной группе уже решены, можно попробовать 1-2 старта на юниорской дистанции. Выступление с юниорами на дистанции предстоящего года помогут спортсменам и набраться уверенности в собственных силах, и выявить слабые стороны на более длинной дистанции, что в любом случае поможет психологически подготовит</w:t>
      </w:r>
      <w:r w:rsidR="00287197">
        <w:rPr>
          <w:rFonts w:ascii="Times New Roman" w:eastAsia="Calibri" w:hAnsi="Times New Roman" w:cs="Times New Roman"/>
          <w:sz w:val="28"/>
          <w:szCs w:val="28"/>
          <w:lang w:eastAsia="ru-RU" w:bidi="ru-RU"/>
        </w:rPr>
        <w:t>ь</w:t>
      </w:r>
      <w:r w:rsidRPr="00E83892">
        <w:rPr>
          <w:rFonts w:ascii="Times New Roman" w:eastAsia="Calibri" w:hAnsi="Times New Roman" w:cs="Times New Roman"/>
          <w:sz w:val="28"/>
          <w:szCs w:val="28"/>
          <w:lang w:eastAsia="ru-RU" w:bidi="ru-RU"/>
        </w:rPr>
        <w:t>ся к предстоящим нагрузкам.</w:t>
      </w:r>
    </w:p>
    <w:p w:rsidR="00AD135C" w:rsidRPr="00AD135C" w:rsidRDefault="00AD135C" w:rsidP="00285850">
      <w:pPr>
        <w:widowControl w:val="0"/>
        <w:autoSpaceDE w:val="0"/>
        <w:autoSpaceDN w:val="0"/>
        <w:spacing w:after="0" w:line="276" w:lineRule="auto"/>
        <w:ind w:firstLine="709"/>
        <w:jc w:val="both"/>
        <w:rPr>
          <w:rFonts w:ascii="Times New Roman" w:eastAsia="Calibri" w:hAnsi="Times New Roman" w:cs="Times New Roman"/>
          <w:sz w:val="24"/>
          <w:szCs w:val="24"/>
          <w:lang w:eastAsia="ru-RU" w:bidi="ru-RU"/>
        </w:rPr>
      </w:pPr>
      <w:r w:rsidRPr="00E83892">
        <w:rPr>
          <w:rFonts w:ascii="Times New Roman" w:eastAsia="Calibri" w:hAnsi="Times New Roman" w:cs="Times New Roman"/>
          <w:sz w:val="28"/>
          <w:szCs w:val="28"/>
          <w:lang w:eastAsia="ru-RU" w:bidi="ru-RU"/>
        </w:rPr>
        <w:t>Переходный период состоит из 1-2 недель активного отдыха. И 1-2 недель плавного врабатывания в следующий годичный цикл тренировок</w:t>
      </w:r>
      <w:r w:rsidRPr="00AD135C">
        <w:rPr>
          <w:rFonts w:ascii="Times New Roman" w:eastAsia="Calibri" w:hAnsi="Times New Roman" w:cs="Times New Roman"/>
          <w:sz w:val="24"/>
          <w:szCs w:val="24"/>
          <w:lang w:eastAsia="ru-RU" w:bidi="ru-RU"/>
        </w:rPr>
        <w:t>.</w:t>
      </w:r>
    </w:p>
    <w:p w:rsidR="000E6975" w:rsidRPr="00287197" w:rsidRDefault="000E6975" w:rsidP="00285850">
      <w:pPr>
        <w:spacing w:after="0" w:line="276" w:lineRule="auto"/>
        <w:ind w:firstLine="709"/>
        <w:jc w:val="both"/>
        <w:rPr>
          <w:rFonts w:ascii="Times New Roman" w:eastAsia="Calibri" w:hAnsi="Times New Roman" w:cs="Times New Roman"/>
          <w:sz w:val="28"/>
          <w:szCs w:val="28"/>
        </w:rPr>
      </w:pPr>
      <w:r w:rsidRPr="00287197">
        <w:rPr>
          <w:rFonts w:ascii="Times New Roman" w:eastAsia="Calibri" w:hAnsi="Times New Roman" w:cs="Times New Roman"/>
          <w:sz w:val="28"/>
          <w:szCs w:val="28"/>
        </w:rPr>
        <w:t xml:space="preserve">14.4. Задачи и преимущественная направленность на этапе высшего спортивного мастерства </w:t>
      </w:r>
    </w:p>
    <w:p w:rsidR="00AD135C" w:rsidRPr="00937A4F" w:rsidRDefault="00AD135C" w:rsidP="00285850">
      <w:pPr>
        <w:widowControl w:val="0"/>
        <w:tabs>
          <w:tab w:val="left" w:pos="142"/>
        </w:tabs>
        <w:autoSpaceDE w:val="0"/>
        <w:autoSpaceDN w:val="0"/>
        <w:spacing w:before="148" w:after="0" w:line="276" w:lineRule="auto"/>
        <w:ind w:firstLine="709"/>
        <w:jc w:val="both"/>
        <w:outlineLvl w:val="0"/>
        <w:rPr>
          <w:rFonts w:ascii="Times New Roman" w:eastAsia="Calibri" w:hAnsi="Times New Roman" w:cs="Times New Roman"/>
          <w:sz w:val="28"/>
          <w:szCs w:val="28"/>
          <w:lang w:eastAsia="ru-RU" w:bidi="ru-RU"/>
        </w:rPr>
      </w:pPr>
      <w:r w:rsidRPr="00937A4F">
        <w:rPr>
          <w:rFonts w:ascii="Times New Roman" w:eastAsia="Calibri" w:hAnsi="Times New Roman" w:cs="Times New Roman"/>
          <w:sz w:val="28"/>
          <w:szCs w:val="28"/>
          <w:lang w:eastAsia="ru-RU" w:bidi="ru-RU"/>
        </w:rPr>
        <w:t>проявление стабильности в достижении высоких спортивных</w:t>
      </w:r>
      <w:r w:rsidR="00937A4F" w:rsidRPr="00937A4F">
        <w:rPr>
          <w:rFonts w:ascii="Times New Roman" w:eastAsia="Calibri" w:hAnsi="Times New Roman" w:cs="Times New Roman"/>
          <w:sz w:val="28"/>
          <w:szCs w:val="28"/>
          <w:lang w:eastAsia="ru-RU" w:bidi="ru-RU"/>
        </w:rPr>
        <w:t xml:space="preserve"> </w:t>
      </w:r>
      <w:r w:rsidRPr="00937A4F">
        <w:rPr>
          <w:rFonts w:ascii="Times New Roman" w:eastAsia="Calibri" w:hAnsi="Times New Roman" w:cs="Times New Roman"/>
          <w:sz w:val="28"/>
          <w:szCs w:val="28"/>
          <w:lang w:eastAsia="ru-RU" w:bidi="ru-RU"/>
        </w:rPr>
        <w:t>результатов,</w:t>
      </w:r>
    </w:p>
    <w:p w:rsidR="00AD135C" w:rsidRPr="000E6975" w:rsidRDefault="00AD135C" w:rsidP="00285850">
      <w:pPr>
        <w:widowControl w:val="0"/>
        <w:tabs>
          <w:tab w:val="left" w:pos="142"/>
          <w:tab w:val="left" w:pos="1180"/>
          <w:tab w:val="left" w:pos="1418"/>
        </w:tabs>
        <w:autoSpaceDE w:val="0"/>
        <w:autoSpaceDN w:val="0"/>
        <w:spacing w:before="146" w:after="0" w:line="276" w:lineRule="auto"/>
        <w:ind w:firstLine="709"/>
        <w:jc w:val="both"/>
        <w:rPr>
          <w:rFonts w:ascii="Times New Roman" w:eastAsia="Calibri" w:hAnsi="Times New Roman" w:cs="Times New Roman"/>
          <w:sz w:val="28"/>
          <w:szCs w:val="28"/>
          <w:lang w:eastAsia="ru-RU" w:bidi="ru-RU"/>
        </w:rPr>
      </w:pPr>
      <w:r w:rsidRPr="000E6975">
        <w:rPr>
          <w:rFonts w:ascii="Times New Roman" w:eastAsia="Calibri" w:hAnsi="Times New Roman" w:cs="Times New Roman"/>
          <w:sz w:val="28"/>
          <w:szCs w:val="28"/>
          <w:lang w:eastAsia="ru-RU" w:bidi="ru-RU"/>
        </w:rPr>
        <w:t>достижение спортивных успехов на Российской и международной</w:t>
      </w:r>
      <w:r w:rsidR="00937A4F">
        <w:rPr>
          <w:rFonts w:ascii="Times New Roman" w:eastAsia="Calibri" w:hAnsi="Times New Roman" w:cs="Times New Roman"/>
          <w:sz w:val="28"/>
          <w:szCs w:val="28"/>
          <w:lang w:eastAsia="ru-RU" w:bidi="ru-RU"/>
        </w:rPr>
        <w:t xml:space="preserve"> </w:t>
      </w:r>
      <w:r w:rsidRPr="000E6975">
        <w:rPr>
          <w:rFonts w:ascii="Times New Roman" w:eastAsia="Calibri" w:hAnsi="Times New Roman" w:cs="Times New Roman"/>
          <w:sz w:val="28"/>
          <w:szCs w:val="28"/>
          <w:lang w:eastAsia="ru-RU" w:bidi="ru-RU"/>
        </w:rPr>
        <w:t>арене.</w:t>
      </w:r>
    </w:p>
    <w:p w:rsidR="00AD135C" w:rsidRPr="000E6975" w:rsidRDefault="00AD135C" w:rsidP="00285850">
      <w:pPr>
        <w:widowControl w:val="0"/>
        <w:tabs>
          <w:tab w:val="left" w:pos="142"/>
          <w:tab w:val="left" w:pos="1418"/>
        </w:tabs>
        <w:autoSpaceDE w:val="0"/>
        <w:autoSpaceDN w:val="0"/>
        <w:spacing w:before="1" w:after="0" w:line="276" w:lineRule="auto"/>
        <w:ind w:firstLine="709"/>
        <w:jc w:val="both"/>
        <w:rPr>
          <w:rFonts w:ascii="Times New Roman" w:eastAsia="Calibri" w:hAnsi="Times New Roman" w:cs="Times New Roman"/>
          <w:sz w:val="28"/>
          <w:szCs w:val="28"/>
          <w:lang w:eastAsia="ru-RU" w:bidi="ru-RU"/>
        </w:rPr>
      </w:pPr>
      <w:r w:rsidRPr="000E6975">
        <w:rPr>
          <w:rFonts w:ascii="Times New Roman" w:eastAsia="Calibri" w:hAnsi="Times New Roman" w:cs="Times New Roman"/>
          <w:sz w:val="28"/>
          <w:szCs w:val="28"/>
          <w:lang w:eastAsia="ru-RU" w:bidi="ru-RU"/>
        </w:rPr>
        <w:t>освоение нагрузок, характерных для этапа</w:t>
      </w:r>
      <w:r w:rsidR="00937A4F">
        <w:rPr>
          <w:rFonts w:ascii="Times New Roman" w:eastAsia="Calibri" w:hAnsi="Times New Roman" w:cs="Times New Roman"/>
          <w:sz w:val="28"/>
          <w:szCs w:val="28"/>
          <w:lang w:eastAsia="ru-RU" w:bidi="ru-RU"/>
        </w:rPr>
        <w:t xml:space="preserve"> </w:t>
      </w:r>
      <w:r w:rsidRPr="000E6975">
        <w:rPr>
          <w:rFonts w:ascii="Times New Roman" w:eastAsia="Calibri" w:hAnsi="Times New Roman" w:cs="Times New Roman"/>
          <w:sz w:val="28"/>
          <w:szCs w:val="28"/>
          <w:lang w:eastAsia="ru-RU" w:bidi="ru-RU"/>
        </w:rPr>
        <w:t>ВСМ;</w:t>
      </w:r>
    </w:p>
    <w:p w:rsidR="00AD135C" w:rsidRPr="000E6975" w:rsidRDefault="00AD135C" w:rsidP="00285850">
      <w:pPr>
        <w:widowControl w:val="0"/>
        <w:tabs>
          <w:tab w:val="left" w:pos="142"/>
          <w:tab w:val="left" w:pos="1418"/>
        </w:tabs>
        <w:autoSpaceDE w:val="0"/>
        <w:autoSpaceDN w:val="0"/>
        <w:spacing w:before="146" w:after="0" w:line="276" w:lineRule="auto"/>
        <w:ind w:firstLine="709"/>
        <w:jc w:val="both"/>
        <w:rPr>
          <w:rFonts w:ascii="Times New Roman" w:eastAsia="Calibri" w:hAnsi="Times New Roman" w:cs="Times New Roman"/>
          <w:sz w:val="28"/>
          <w:szCs w:val="28"/>
          <w:lang w:eastAsia="ru-RU" w:bidi="ru-RU"/>
        </w:rPr>
      </w:pPr>
      <w:r w:rsidRPr="000E6975">
        <w:rPr>
          <w:rFonts w:ascii="Times New Roman" w:eastAsia="Calibri" w:hAnsi="Times New Roman" w:cs="Times New Roman"/>
          <w:sz w:val="28"/>
          <w:szCs w:val="28"/>
          <w:lang w:eastAsia="ru-RU" w:bidi="ru-RU"/>
        </w:rPr>
        <w:t>совершенствование специальных физических качеств и поддержание высокого уровня</w:t>
      </w:r>
      <w:r w:rsidR="00937A4F">
        <w:rPr>
          <w:rFonts w:ascii="Times New Roman" w:eastAsia="Calibri" w:hAnsi="Times New Roman" w:cs="Times New Roman"/>
          <w:sz w:val="28"/>
          <w:szCs w:val="28"/>
          <w:lang w:eastAsia="ru-RU" w:bidi="ru-RU"/>
        </w:rPr>
        <w:t xml:space="preserve"> </w:t>
      </w:r>
      <w:r w:rsidRPr="000E6975">
        <w:rPr>
          <w:rFonts w:ascii="Times New Roman" w:eastAsia="Calibri" w:hAnsi="Times New Roman" w:cs="Times New Roman"/>
          <w:sz w:val="28"/>
          <w:szCs w:val="28"/>
          <w:lang w:eastAsia="ru-RU" w:bidi="ru-RU"/>
        </w:rPr>
        <w:t>функциональной подготовленности</w:t>
      </w:r>
      <w:r w:rsidR="00937A4F">
        <w:rPr>
          <w:rFonts w:ascii="Times New Roman" w:eastAsia="Calibri" w:hAnsi="Times New Roman" w:cs="Times New Roman"/>
          <w:sz w:val="28"/>
          <w:szCs w:val="28"/>
          <w:lang w:eastAsia="ru-RU" w:bidi="ru-RU"/>
        </w:rPr>
        <w:t xml:space="preserve"> </w:t>
      </w:r>
      <w:r w:rsidRPr="000E6975">
        <w:rPr>
          <w:rFonts w:ascii="Times New Roman" w:eastAsia="Calibri" w:hAnsi="Times New Roman" w:cs="Times New Roman"/>
          <w:sz w:val="28"/>
          <w:szCs w:val="28"/>
          <w:lang w:eastAsia="ru-RU" w:bidi="ru-RU"/>
        </w:rPr>
        <w:t>и спортивной</w:t>
      </w:r>
      <w:r w:rsidR="00937A4F">
        <w:rPr>
          <w:rFonts w:ascii="Times New Roman" w:eastAsia="Calibri" w:hAnsi="Times New Roman" w:cs="Times New Roman"/>
          <w:sz w:val="28"/>
          <w:szCs w:val="28"/>
          <w:lang w:eastAsia="ru-RU" w:bidi="ru-RU"/>
        </w:rPr>
        <w:t xml:space="preserve"> </w:t>
      </w:r>
      <w:r w:rsidRPr="000E6975">
        <w:rPr>
          <w:rFonts w:ascii="Times New Roman" w:eastAsia="Calibri" w:hAnsi="Times New Roman" w:cs="Times New Roman"/>
          <w:sz w:val="28"/>
          <w:szCs w:val="28"/>
          <w:lang w:eastAsia="ru-RU" w:bidi="ru-RU"/>
        </w:rPr>
        <w:t>мотивации;</w:t>
      </w:r>
    </w:p>
    <w:p w:rsidR="00AD135C" w:rsidRPr="000E6975" w:rsidRDefault="00AD135C" w:rsidP="00285850">
      <w:pPr>
        <w:widowControl w:val="0"/>
        <w:tabs>
          <w:tab w:val="left" w:pos="142"/>
          <w:tab w:val="left" w:pos="959"/>
        </w:tabs>
        <w:autoSpaceDE w:val="0"/>
        <w:autoSpaceDN w:val="0"/>
        <w:spacing w:before="146" w:after="0" w:line="276" w:lineRule="auto"/>
        <w:ind w:firstLine="709"/>
        <w:jc w:val="both"/>
        <w:rPr>
          <w:rFonts w:ascii="Times New Roman" w:eastAsia="Calibri" w:hAnsi="Times New Roman" w:cs="Times New Roman"/>
          <w:sz w:val="28"/>
          <w:szCs w:val="28"/>
          <w:lang w:eastAsia="ru-RU" w:bidi="ru-RU"/>
        </w:rPr>
      </w:pPr>
      <w:r w:rsidRPr="000E6975">
        <w:rPr>
          <w:rFonts w:ascii="Times New Roman" w:eastAsia="Calibri" w:hAnsi="Times New Roman" w:cs="Times New Roman"/>
          <w:sz w:val="28"/>
          <w:szCs w:val="28"/>
          <w:lang w:eastAsia="ru-RU" w:bidi="ru-RU"/>
        </w:rPr>
        <w:t>совершенствование индивидуального</w:t>
      </w:r>
      <w:r w:rsidR="00937A4F">
        <w:rPr>
          <w:rFonts w:ascii="Times New Roman" w:eastAsia="Calibri" w:hAnsi="Times New Roman" w:cs="Times New Roman"/>
          <w:sz w:val="28"/>
          <w:szCs w:val="28"/>
          <w:lang w:eastAsia="ru-RU" w:bidi="ru-RU"/>
        </w:rPr>
        <w:t xml:space="preserve"> </w:t>
      </w:r>
      <w:r w:rsidRPr="000E6975">
        <w:rPr>
          <w:rFonts w:ascii="Times New Roman" w:eastAsia="Calibri" w:hAnsi="Times New Roman" w:cs="Times New Roman"/>
          <w:sz w:val="28"/>
          <w:szCs w:val="28"/>
          <w:lang w:eastAsia="ru-RU" w:bidi="ru-RU"/>
        </w:rPr>
        <w:t>мастерства;</w:t>
      </w:r>
    </w:p>
    <w:p w:rsidR="00AD135C" w:rsidRPr="000E6975" w:rsidRDefault="00AD135C" w:rsidP="00285850">
      <w:pPr>
        <w:widowControl w:val="0"/>
        <w:tabs>
          <w:tab w:val="left" w:pos="142"/>
          <w:tab w:val="left" w:pos="906"/>
        </w:tabs>
        <w:autoSpaceDE w:val="0"/>
        <w:autoSpaceDN w:val="0"/>
        <w:spacing w:before="146" w:after="0" w:line="276" w:lineRule="auto"/>
        <w:ind w:firstLine="709"/>
        <w:jc w:val="both"/>
        <w:rPr>
          <w:rFonts w:ascii="Times New Roman" w:eastAsia="Calibri" w:hAnsi="Times New Roman" w:cs="Times New Roman"/>
          <w:sz w:val="28"/>
          <w:szCs w:val="28"/>
          <w:lang w:eastAsia="ru-RU" w:bidi="ru-RU"/>
        </w:rPr>
      </w:pPr>
      <w:r w:rsidRPr="000E6975">
        <w:rPr>
          <w:rFonts w:ascii="Times New Roman" w:eastAsia="Calibri" w:hAnsi="Times New Roman" w:cs="Times New Roman"/>
          <w:sz w:val="28"/>
          <w:szCs w:val="28"/>
          <w:lang w:eastAsia="ru-RU" w:bidi="ru-RU"/>
        </w:rPr>
        <w:t>индивидуализация силовой, технико-тактической, психологической</w:t>
      </w:r>
      <w:r w:rsidR="00937A4F">
        <w:rPr>
          <w:rFonts w:ascii="Times New Roman" w:eastAsia="Calibri" w:hAnsi="Times New Roman" w:cs="Times New Roman"/>
          <w:sz w:val="28"/>
          <w:szCs w:val="28"/>
          <w:lang w:eastAsia="ru-RU" w:bidi="ru-RU"/>
        </w:rPr>
        <w:t xml:space="preserve"> </w:t>
      </w:r>
      <w:r w:rsidRPr="000E6975">
        <w:rPr>
          <w:rFonts w:ascii="Times New Roman" w:eastAsia="Calibri" w:hAnsi="Times New Roman" w:cs="Times New Roman"/>
          <w:sz w:val="28"/>
          <w:szCs w:val="28"/>
          <w:lang w:eastAsia="ru-RU" w:bidi="ru-RU"/>
        </w:rPr>
        <w:t>и морально-волевой</w:t>
      </w:r>
      <w:r w:rsidR="00937A4F">
        <w:rPr>
          <w:rFonts w:ascii="Times New Roman" w:eastAsia="Calibri" w:hAnsi="Times New Roman" w:cs="Times New Roman"/>
          <w:sz w:val="28"/>
          <w:szCs w:val="28"/>
          <w:lang w:eastAsia="ru-RU" w:bidi="ru-RU"/>
        </w:rPr>
        <w:t xml:space="preserve"> </w:t>
      </w:r>
      <w:r w:rsidRPr="000E6975">
        <w:rPr>
          <w:rFonts w:ascii="Times New Roman" w:eastAsia="Calibri" w:hAnsi="Times New Roman" w:cs="Times New Roman"/>
          <w:sz w:val="28"/>
          <w:szCs w:val="28"/>
          <w:lang w:eastAsia="ru-RU" w:bidi="ru-RU"/>
        </w:rPr>
        <w:t>подготовленности;</w:t>
      </w:r>
    </w:p>
    <w:p w:rsidR="00AD135C" w:rsidRPr="000E6975" w:rsidRDefault="00AD135C" w:rsidP="00285850">
      <w:pPr>
        <w:widowControl w:val="0"/>
        <w:tabs>
          <w:tab w:val="left" w:pos="142"/>
          <w:tab w:val="left" w:pos="906"/>
        </w:tabs>
        <w:autoSpaceDE w:val="0"/>
        <w:autoSpaceDN w:val="0"/>
        <w:spacing w:before="147" w:after="0" w:line="276" w:lineRule="auto"/>
        <w:ind w:firstLine="709"/>
        <w:jc w:val="both"/>
        <w:rPr>
          <w:rFonts w:ascii="Times New Roman" w:eastAsia="Calibri" w:hAnsi="Times New Roman" w:cs="Times New Roman"/>
          <w:sz w:val="28"/>
          <w:szCs w:val="28"/>
          <w:lang w:eastAsia="ru-RU" w:bidi="ru-RU"/>
        </w:rPr>
      </w:pPr>
      <w:r w:rsidRPr="000E6975">
        <w:rPr>
          <w:rFonts w:ascii="Times New Roman" w:eastAsia="Calibri" w:hAnsi="Times New Roman" w:cs="Times New Roman"/>
          <w:sz w:val="28"/>
          <w:szCs w:val="28"/>
          <w:lang w:eastAsia="ru-RU" w:bidi="ru-RU"/>
        </w:rPr>
        <w:lastRenderedPageBreak/>
        <w:t>подготовка кандидатов, входящих в состав сборной команды</w:t>
      </w:r>
      <w:r w:rsidR="00937A4F">
        <w:rPr>
          <w:rFonts w:ascii="Times New Roman" w:eastAsia="Calibri" w:hAnsi="Times New Roman" w:cs="Times New Roman"/>
          <w:sz w:val="28"/>
          <w:szCs w:val="28"/>
          <w:lang w:eastAsia="ru-RU" w:bidi="ru-RU"/>
        </w:rPr>
        <w:t xml:space="preserve"> </w:t>
      </w:r>
      <w:r w:rsidRPr="000E6975">
        <w:rPr>
          <w:rFonts w:ascii="Times New Roman" w:eastAsia="Calibri" w:hAnsi="Times New Roman" w:cs="Times New Roman"/>
          <w:sz w:val="28"/>
          <w:szCs w:val="28"/>
          <w:lang w:eastAsia="ru-RU" w:bidi="ru-RU"/>
        </w:rPr>
        <w:t>России;</w:t>
      </w:r>
    </w:p>
    <w:p w:rsidR="00AD135C" w:rsidRPr="000E6975" w:rsidRDefault="00AD135C" w:rsidP="00285850">
      <w:pPr>
        <w:widowControl w:val="0"/>
        <w:tabs>
          <w:tab w:val="left" w:pos="142"/>
          <w:tab w:val="left" w:pos="906"/>
        </w:tabs>
        <w:autoSpaceDE w:val="0"/>
        <w:autoSpaceDN w:val="0"/>
        <w:spacing w:before="146" w:after="0" w:line="276" w:lineRule="auto"/>
        <w:ind w:firstLine="709"/>
        <w:jc w:val="both"/>
        <w:rPr>
          <w:rFonts w:ascii="Times New Roman" w:eastAsia="Calibri" w:hAnsi="Times New Roman" w:cs="Times New Roman"/>
          <w:sz w:val="28"/>
          <w:szCs w:val="28"/>
          <w:lang w:eastAsia="ru-RU" w:bidi="ru-RU"/>
        </w:rPr>
      </w:pPr>
      <w:r w:rsidRPr="000E6975">
        <w:rPr>
          <w:rFonts w:ascii="Times New Roman" w:eastAsia="Calibri" w:hAnsi="Times New Roman" w:cs="Times New Roman"/>
          <w:sz w:val="28"/>
          <w:szCs w:val="28"/>
          <w:lang w:eastAsia="ru-RU" w:bidi="ru-RU"/>
        </w:rPr>
        <w:t>воспитание целеустремленности и настойчивости в</w:t>
      </w:r>
      <w:r w:rsidR="00937A4F">
        <w:rPr>
          <w:rFonts w:ascii="Times New Roman" w:eastAsia="Calibri" w:hAnsi="Times New Roman" w:cs="Times New Roman"/>
          <w:sz w:val="28"/>
          <w:szCs w:val="28"/>
          <w:lang w:eastAsia="ru-RU" w:bidi="ru-RU"/>
        </w:rPr>
        <w:t xml:space="preserve"> </w:t>
      </w:r>
      <w:r w:rsidRPr="000E6975">
        <w:rPr>
          <w:rFonts w:ascii="Times New Roman" w:eastAsia="Calibri" w:hAnsi="Times New Roman" w:cs="Times New Roman"/>
          <w:sz w:val="28"/>
          <w:szCs w:val="28"/>
          <w:lang w:eastAsia="ru-RU" w:bidi="ru-RU"/>
        </w:rPr>
        <w:t>достижении высоких спортивных результатов на Российском и международном уровне.</w:t>
      </w:r>
    </w:p>
    <w:p w:rsidR="00AD135C" w:rsidRPr="000E6975" w:rsidRDefault="00AD135C" w:rsidP="00285850">
      <w:pPr>
        <w:widowControl w:val="0"/>
        <w:tabs>
          <w:tab w:val="left" w:pos="559"/>
          <w:tab w:val="left" w:pos="1267"/>
          <w:tab w:val="left" w:pos="5058"/>
        </w:tabs>
        <w:autoSpaceDE w:val="0"/>
        <w:autoSpaceDN w:val="0"/>
        <w:spacing w:after="0" w:line="276" w:lineRule="auto"/>
        <w:ind w:firstLine="709"/>
        <w:jc w:val="both"/>
        <w:rPr>
          <w:rFonts w:ascii="Times New Roman" w:eastAsia="Calibri" w:hAnsi="Times New Roman" w:cs="Times New Roman"/>
          <w:sz w:val="28"/>
          <w:szCs w:val="28"/>
          <w:lang w:eastAsia="ru-RU" w:bidi="ru-RU"/>
        </w:rPr>
      </w:pPr>
      <w:r w:rsidRPr="000E6975">
        <w:rPr>
          <w:rFonts w:ascii="Times New Roman" w:eastAsia="Calibri" w:hAnsi="Times New Roman" w:cs="Times New Roman"/>
          <w:sz w:val="28"/>
          <w:szCs w:val="28"/>
          <w:shd w:val="clear" w:color="auto" w:fill="FFFFF9"/>
          <w:lang w:eastAsia="ru-RU" w:bidi="ru-RU"/>
        </w:rPr>
        <w:t xml:space="preserve"> Этап высшего спортивного мастерства</w:t>
      </w:r>
      <w:r w:rsidR="00287197">
        <w:rPr>
          <w:rFonts w:ascii="Times New Roman" w:eastAsia="Calibri" w:hAnsi="Times New Roman" w:cs="Times New Roman"/>
          <w:sz w:val="28"/>
          <w:szCs w:val="28"/>
          <w:shd w:val="clear" w:color="auto" w:fill="FFFFF9"/>
          <w:lang w:eastAsia="ru-RU" w:bidi="ru-RU"/>
        </w:rPr>
        <w:t xml:space="preserve"> </w:t>
      </w:r>
      <w:r w:rsidR="0057584C">
        <w:rPr>
          <w:rFonts w:ascii="Times New Roman" w:eastAsia="Calibri" w:hAnsi="Times New Roman" w:cs="Times New Roman"/>
          <w:sz w:val="28"/>
          <w:szCs w:val="28"/>
          <w:shd w:val="clear" w:color="auto" w:fill="FFFFF9"/>
          <w:lang w:eastAsia="ru-RU" w:bidi="ru-RU"/>
        </w:rPr>
        <w:t xml:space="preserve">- </w:t>
      </w:r>
      <w:r w:rsidRPr="000E6975">
        <w:rPr>
          <w:rFonts w:ascii="Times New Roman" w:eastAsia="Calibri" w:hAnsi="Times New Roman" w:cs="Times New Roman"/>
          <w:sz w:val="28"/>
          <w:szCs w:val="28"/>
          <w:shd w:val="clear" w:color="auto" w:fill="FFFFF9"/>
          <w:lang w:eastAsia="ru-RU" w:bidi="ru-RU"/>
        </w:rPr>
        <w:t xml:space="preserve">основной  период  многолетней  подготовки </w:t>
      </w:r>
      <w:proofErr w:type="spellStart"/>
      <w:r w:rsidRPr="000E6975">
        <w:rPr>
          <w:rFonts w:ascii="Times New Roman" w:eastAsia="Calibri" w:hAnsi="Times New Roman" w:cs="Times New Roman"/>
          <w:sz w:val="28"/>
          <w:szCs w:val="28"/>
          <w:shd w:val="clear" w:color="auto" w:fill="FFFFF9"/>
          <w:lang w:eastAsia="ru-RU" w:bidi="ru-RU"/>
        </w:rPr>
        <w:t>триатлета</w:t>
      </w:r>
      <w:proofErr w:type="spellEnd"/>
      <w:r w:rsidRPr="000E6975">
        <w:rPr>
          <w:rFonts w:ascii="Times New Roman" w:eastAsia="Calibri" w:hAnsi="Times New Roman" w:cs="Times New Roman"/>
          <w:sz w:val="28"/>
          <w:szCs w:val="28"/>
          <w:shd w:val="clear" w:color="auto" w:fill="FFFFF9"/>
          <w:lang w:eastAsia="ru-RU" w:bidi="ru-RU"/>
        </w:rPr>
        <w:t>,</w:t>
      </w:r>
      <w:r w:rsidR="00937A4F">
        <w:rPr>
          <w:rFonts w:ascii="Times New Roman" w:eastAsia="Calibri" w:hAnsi="Times New Roman" w:cs="Times New Roman"/>
          <w:sz w:val="28"/>
          <w:szCs w:val="28"/>
          <w:shd w:val="clear" w:color="auto" w:fill="FFFFF9"/>
          <w:lang w:eastAsia="ru-RU" w:bidi="ru-RU"/>
        </w:rPr>
        <w:t xml:space="preserve"> </w:t>
      </w:r>
      <w:r w:rsidR="0057584C">
        <w:rPr>
          <w:rFonts w:ascii="Times New Roman" w:eastAsia="Calibri" w:hAnsi="Times New Roman" w:cs="Times New Roman"/>
          <w:sz w:val="28"/>
          <w:szCs w:val="28"/>
          <w:shd w:val="clear" w:color="auto" w:fill="FFFFF9"/>
          <w:lang w:eastAsia="ru-RU" w:bidi="ru-RU"/>
        </w:rPr>
        <w:t>продолжительность которого зависит от уровня   подготовленности</w:t>
      </w:r>
      <w:r w:rsidRPr="000E6975">
        <w:rPr>
          <w:rFonts w:ascii="Times New Roman" w:eastAsia="Calibri" w:hAnsi="Times New Roman" w:cs="Times New Roman"/>
          <w:sz w:val="28"/>
          <w:szCs w:val="28"/>
          <w:shd w:val="clear" w:color="auto" w:fill="FFFFF9"/>
          <w:lang w:eastAsia="ru-RU" w:bidi="ru-RU"/>
        </w:rPr>
        <w:t xml:space="preserve"> и</w:t>
      </w:r>
      <w:r w:rsidR="00937A4F">
        <w:rPr>
          <w:rFonts w:ascii="Times New Roman" w:eastAsia="Calibri" w:hAnsi="Times New Roman" w:cs="Times New Roman"/>
          <w:sz w:val="28"/>
          <w:szCs w:val="28"/>
          <w:shd w:val="clear" w:color="auto" w:fill="FFFFF9"/>
          <w:lang w:eastAsia="ru-RU" w:bidi="ru-RU"/>
        </w:rPr>
        <w:t xml:space="preserve"> </w:t>
      </w:r>
      <w:r w:rsidRPr="000E6975">
        <w:rPr>
          <w:rFonts w:ascii="Times New Roman" w:eastAsia="Calibri" w:hAnsi="Times New Roman" w:cs="Times New Roman"/>
          <w:sz w:val="28"/>
          <w:szCs w:val="28"/>
          <w:shd w:val="clear" w:color="auto" w:fill="FFFFF9"/>
          <w:lang w:eastAsia="ru-RU" w:bidi="ru-RU"/>
        </w:rPr>
        <w:t>рациональности построения системы тренировки, соревнований и др. факторов, обеспечивающих их эффективность.</w:t>
      </w:r>
    </w:p>
    <w:p w:rsidR="00AD135C" w:rsidRPr="000E6975" w:rsidRDefault="00AD135C" w:rsidP="00285850">
      <w:pPr>
        <w:widowControl w:val="0"/>
        <w:autoSpaceDE w:val="0"/>
        <w:autoSpaceDN w:val="0"/>
        <w:spacing w:before="146" w:after="0" w:line="276" w:lineRule="auto"/>
        <w:ind w:firstLine="709"/>
        <w:jc w:val="both"/>
        <w:rPr>
          <w:rFonts w:ascii="Times New Roman" w:eastAsia="Calibri" w:hAnsi="Times New Roman" w:cs="Times New Roman"/>
          <w:sz w:val="28"/>
          <w:szCs w:val="28"/>
          <w:lang w:eastAsia="ru-RU" w:bidi="ru-RU"/>
        </w:rPr>
      </w:pPr>
      <w:r w:rsidRPr="000E6975">
        <w:rPr>
          <w:rFonts w:ascii="Times New Roman" w:eastAsia="Calibri" w:hAnsi="Times New Roman" w:cs="Times New Roman"/>
          <w:sz w:val="28"/>
          <w:szCs w:val="28"/>
          <w:lang w:eastAsia="ru-RU" w:bidi="ru-RU"/>
        </w:rPr>
        <w:t>Спортсмены групп ВСМ осуществляют спортивную подготовку в</w:t>
      </w:r>
      <w:r w:rsidR="000E6975">
        <w:rPr>
          <w:rFonts w:ascii="Times New Roman" w:eastAsia="Calibri" w:hAnsi="Times New Roman" w:cs="Times New Roman"/>
          <w:sz w:val="28"/>
          <w:szCs w:val="28"/>
          <w:lang w:eastAsia="ru-RU" w:bidi="ru-RU"/>
        </w:rPr>
        <w:t xml:space="preserve"> режиме, постоянно действующих </w:t>
      </w:r>
      <w:r w:rsidRPr="000E6975">
        <w:rPr>
          <w:rFonts w:ascii="Times New Roman" w:eastAsia="Calibri" w:hAnsi="Times New Roman" w:cs="Times New Roman"/>
          <w:sz w:val="28"/>
          <w:szCs w:val="28"/>
          <w:lang w:eastAsia="ru-RU" w:bidi="ru-RU"/>
        </w:rPr>
        <w:t>тренировочных сборов для подготовки к международным и всероссийским соревнованиям. Для выявления и подготовки перспективных спортсменов, кандидатов в сбор</w:t>
      </w:r>
      <w:r w:rsidR="00287197">
        <w:rPr>
          <w:rFonts w:ascii="Times New Roman" w:eastAsia="Calibri" w:hAnsi="Times New Roman" w:cs="Times New Roman"/>
          <w:sz w:val="28"/>
          <w:szCs w:val="28"/>
          <w:lang w:eastAsia="ru-RU" w:bidi="ru-RU"/>
        </w:rPr>
        <w:t xml:space="preserve">ную команду по триатлону </w:t>
      </w:r>
      <w:r w:rsidRPr="000E6975">
        <w:rPr>
          <w:rFonts w:ascii="Times New Roman" w:eastAsia="Calibri" w:hAnsi="Times New Roman" w:cs="Times New Roman"/>
          <w:sz w:val="28"/>
          <w:szCs w:val="28"/>
          <w:lang w:eastAsia="ru-RU" w:bidi="ru-RU"/>
        </w:rPr>
        <w:t>края или Федерального округа</w:t>
      </w:r>
      <w:r w:rsidR="00287197">
        <w:rPr>
          <w:rFonts w:ascii="Times New Roman" w:eastAsia="Calibri" w:hAnsi="Times New Roman" w:cs="Times New Roman"/>
          <w:sz w:val="28"/>
          <w:szCs w:val="28"/>
          <w:lang w:eastAsia="ru-RU" w:bidi="ru-RU"/>
        </w:rPr>
        <w:t>,</w:t>
      </w:r>
      <w:r w:rsidRPr="000E6975">
        <w:rPr>
          <w:rFonts w:ascii="Times New Roman" w:eastAsia="Calibri" w:hAnsi="Times New Roman" w:cs="Times New Roman"/>
          <w:sz w:val="28"/>
          <w:szCs w:val="28"/>
          <w:lang w:eastAsia="ru-RU" w:bidi="ru-RU"/>
        </w:rPr>
        <w:t xml:space="preserve"> продолжительность УТС может достигать 100 дней. И до 250 дней — для подготовки спортсменов, включенных в основной, резервный и молодежный составы спортивной сборной команды Российской Федерации по триатлону.</w:t>
      </w:r>
    </w:p>
    <w:p w:rsidR="00AD135C" w:rsidRPr="000E6975" w:rsidRDefault="00AD135C" w:rsidP="00285850">
      <w:pPr>
        <w:widowControl w:val="0"/>
        <w:autoSpaceDE w:val="0"/>
        <w:autoSpaceDN w:val="0"/>
        <w:spacing w:after="0" w:line="276" w:lineRule="auto"/>
        <w:ind w:firstLine="709"/>
        <w:jc w:val="both"/>
        <w:rPr>
          <w:rFonts w:ascii="Times New Roman" w:eastAsia="Calibri" w:hAnsi="Times New Roman" w:cs="Times New Roman"/>
          <w:sz w:val="28"/>
          <w:szCs w:val="28"/>
          <w:lang w:eastAsia="ru-RU" w:bidi="ru-RU"/>
        </w:rPr>
      </w:pPr>
      <w:r w:rsidRPr="000E6975">
        <w:rPr>
          <w:rFonts w:ascii="Times New Roman" w:eastAsia="Calibri" w:hAnsi="Times New Roman" w:cs="Times New Roman"/>
          <w:sz w:val="28"/>
          <w:szCs w:val="28"/>
          <w:lang w:eastAsia="ru-RU" w:bidi="ru-RU"/>
        </w:rPr>
        <w:t xml:space="preserve">Группы ВСМ формируются из числа </w:t>
      </w:r>
      <w:proofErr w:type="gramStart"/>
      <w:r w:rsidRPr="000E6975">
        <w:rPr>
          <w:rFonts w:ascii="Times New Roman" w:eastAsia="Calibri" w:hAnsi="Times New Roman" w:cs="Times New Roman"/>
          <w:sz w:val="28"/>
          <w:szCs w:val="28"/>
          <w:lang w:eastAsia="ru-RU" w:bidi="ru-RU"/>
        </w:rPr>
        <w:t>перспективных</w:t>
      </w:r>
      <w:proofErr w:type="gramEnd"/>
      <w:r w:rsidRPr="000E6975">
        <w:rPr>
          <w:rFonts w:ascii="Times New Roman" w:eastAsia="Calibri" w:hAnsi="Times New Roman" w:cs="Times New Roman"/>
          <w:sz w:val="28"/>
          <w:szCs w:val="28"/>
          <w:lang w:eastAsia="ru-RU" w:bidi="ru-RU"/>
        </w:rPr>
        <w:t xml:space="preserve"> </w:t>
      </w:r>
      <w:proofErr w:type="spellStart"/>
      <w:r w:rsidRPr="000E6975">
        <w:rPr>
          <w:rFonts w:ascii="Times New Roman" w:eastAsia="Calibri" w:hAnsi="Times New Roman" w:cs="Times New Roman"/>
          <w:sz w:val="28"/>
          <w:szCs w:val="28"/>
          <w:lang w:eastAsia="ru-RU" w:bidi="ru-RU"/>
        </w:rPr>
        <w:t>триатлетов</w:t>
      </w:r>
      <w:proofErr w:type="spellEnd"/>
      <w:r w:rsidRPr="000E6975">
        <w:rPr>
          <w:rFonts w:ascii="Times New Roman" w:eastAsia="Calibri" w:hAnsi="Times New Roman" w:cs="Times New Roman"/>
          <w:sz w:val="28"/>
          <w:szCs w:val="28"/>
          <w:lang w:eastAsia="ru-RU" w:bidi="ru-RU"/>
        </w:rPr>
        <w:t>, успешно прошедших предыдущий этап, выполнивший норматив кандидата в мастера спорта и являющимся кандидатами в сборную команду края или федерального округа.</w:t>
      </w:r>
    </w:p>
    <w:p w:rsidR="00AD135C" w:rsidRPr="000E6975" w:rsidRDefault="00AD135C" w:rsidP="00285850">
      <w:pPr>
        <w:widowControl w:val="0"/>
        <w:autoSpaceDE w:val="0"/>
        <w:autoSpaceDN w:val="0"/>
        <w:spacing w:before="31" w:after="0" w:line="276" w:lineRule="auto"/>
        <w:ind w:firstLine="709"/>
        <w:jc w:val="both"/>
        <w:rPr>
          <w:rFonts w:ascii="Times New Roman" w:eastAsia="Calibri" w:hAnsi="Times New Roman" w:cs="Times New Roman"/>
          <w:sz w:val="28"/>
          <w:szCs w:val="28"/>
          <w:lang w:eastAsia="ru-RU" w:bidi="ru-RU"/>
        </w:rPr>
      </w:pPr>
      <w:r w:rsidRPr="000E6975">
        <w:rPr>
          <w:rFonts w:ascii="Times New Roman" w:eastAsia="Calibri" w:hAnsi="Times New Roman" w:cs="Times New Roman"/>
          <w:sz w:val="28"/>
          <w:szCs w:val="28"/>
          <w:lang w:eastAsia="ru-RU" w:bidi="ru-RU"/>
        </w:rPr>
        <w:t>Продолжительность первого этапа – 3 года. Возраст спортсменов 20 – 23 года соответствует молодежной категории «</w:t>
      </w:r>
      <w:proofErr w:type="spellStart"/>
      <w:r w:rsidRPr="000E6975">
        <w:rPr>
          <w:rFonts w:ascii="Times New Roman" w:eastAsia="Calibri" w:hAnsi="Times New Roman" w:cs="Times New Roman"/>
          <w:sz w:val="28"/>
          <w:szCs w:val="28"/>
          <w:lang w:eastAsia="ru-RU" w:bidi="ru-RU"/>
        </w:rPr>
        <w:t>Андеры</w:t>
      </w:r>
      <w:proofErr w:type="spellEnd"/>
      <w:r w:rsidRPr="000E6975">
        <w:rPr>
          <w:rFonts w:ascii="Times New Roman" w:eastAsia="Calibri" w:hAnsi="Times New Roman" w:cs="Times New Roman"/>
          <w:sz w:val="28"/>
          <w:szCs w:val="28"/>
          <w:lang w:eastAsia="ru-RU" w:bidi="ru-RU"/>
        </w:rPr>
        <w:t>» для спортсменов до 23 лет. Данная категория была специально выделена для обеспечения плавного перехода из молодежного, любительского спорта во взрослый, профессиональный спорт. Продолжительность заключительного этапа не ограничивается, если результаты спортсмена стабильны и соответствуют требованиям этапа высшего мастерства.</w:t>
      </w:r>
    </w:p>
    <w:p w:rsidR="00AD135C" w:rsidRPr="000E6975" w:rsidRDefault="00AD135C" w:rsidP="00285850">
      <w:pPr>
        <w:widowControl w:val="0"/>
        <w:autoSpaceDE w:val="0"/>
        <w:autoSpaceDN w:val="0"/>
        <w:spacing w:before="2" w:after="0" w:line="276" w:lineRule="auto"/>
        <w:ind w:firstLine="709"/>
        <w:jc w:val="both"/>
        <w:rPr>
          <w:rFonts w:ascii="Times New Roman" w:eastAsia="Calibri" w:hAnsi="Times New Roman" w:cs="Times New Roman"/>
          <w:sz w:val="28"/>
          <w:szCs w:val="28"/>
          <w:lang w:eastAsia="ru-RU" w:bidi="ru-RU"/>
        </w:rPr>
      </w:pPr>
      <w:r w:rsidRPr="000E6975">
        <w:rPr>
          <w:rFonts w:ascii="Times New Roman" w:eastAsia="Calibri" w:hAnsi="Times New Roman" w:cs="Times New Roman"/>
          <w:sz w:val="28"/>
          <w:szCs w:val="28"/>
          <w:lang w:eastAsia="ru-RU" w:bidi="ru-RU"/>
        </w:rPr>
        <w:t>Годич</w:t>
      </w:r>
      <w:r w:rsidR="00287197">
        <w:rPr>
          <w:rFonts w:ascii="Times New Roman" w:eastAsia="Calibri" w:hAnsi="Times New Roman" w:cs="Times New Roman"/>
          <w:sz w:val="28"/>
          <w:szCs w:val="28"/>
          <w:lang w:eastAsia="ru-RU" w:bidi="ru-RU"/>
        </w:rPr>
        <w:t xml:space="preserve">ный цикл подготовки этапа ВСМ </w:t>
      </w:r>
      <w:r w:rsidRPr="000E6975">
        <w:rPr>
          <w:rFonts w:ascii="Times New Roman" w:eastAsia="Calibri" w:hAnsi="Times New Roman" w:cs="Times New Roman"/>
          <w:sz w:val="28"/>
          <w:szCs w:val="28"/>
          <w:lang w:eastAsia="ru-RU" w:bidi="ru-RU"/>
        </w:rPr>
        <w:t>может включать в себя один или несколько макроциклов, в зависимости от календаря всероссийских и международных соревнований по триатлону. Так основные старты сезона Чемпионаты и Первенства Европы и Мира по времени могут быть удалены друг от друга на два-три месяца. Но в основном, из-за необходимости участия в кубковых турнирах (Кубок Европы и Мира) с многочисленными этапами в течени</w:t>
      </w:r>
      <w:proofErr w:type="gramStart"/>
      <w:r w:rsidRPr="000E6975">
        <w:rPr>
          <w:rFonts w:ascii="Times New Roman" w:eastAsia="Calibri" w:hAnsi="Times New Roman" w:cs="Times New Roman"/>
          <w:sz w:val="28"/>
          <w:szCs w:val="28"/>
          <w:lang w:eastAsia="ru-RU" w:bidi="ru-RU"/>
        </w:rPr>
        <w:t>и</w:t>
      </w:r>
      <w:proofErr w:type="gramEnd"/>
      <w:r w:rsidR="00287197">
        <w:rPr>
          <w:rFonts w:ascii="Times New Roman" w:eastAsia="Calibri" w:hAnsi="Times New Roman" w:cs="Times New Roman"/>
          <w:sz w:val="28"/>
          <w:szCs w:val="28"/>
          <w:lang w:eastAsia="ru-RU" w:bidi="ru-RU"/>
        </w:rPr>
        <w:t xml:space="preserve"> </w:t>
      </w:r>
      <w:r w:rsidRPr="000E6975">
        <w:rPr>
          <w:rFonts w:ascii="Times New Roman" w:eastAsia="Calibri" w:hAnsi="Times New Roman" w:cs="Times New Roman"/>
          <w:spacing w:val="2"/>
          <w:sz w:val="28"/>
          <w:szCs w:val="28"/>
          <w:lang w:eastAsia="ru-RU" w:bidi="ru-RU"/>
        </w:rPr>
        <w:t xml:space="preserve">5-7 </w:t>
      </w:r>
      <w:r w:rsidRPr="000E6975">
        <w:rPr>
          <w:rFonts w:ascii="Times New Roman" w:eastAsia="Calibri" w:hAnsi="Times New Roman" w:cs="Times New Roman"/>
          <w:sz w:val="28"/>
          <w:szCs w:val="28"/>
          <w:lang w:eastAsia="ru-RU" w:bidi="ru-RU"/>
        </w:rPr>
        <w:t>месяцев, в триатлоне высших достижений годичный цикл состоит из базового и специализированного подготовительного периода, продолжительного соревновательного периода и переходного периода с необходимость максимально-полного</w:t>
      </w:r>
      <w:r w:rsidR="00937A4F">
        <w:rPr>
          <w:rFonts w:ascii="Times New Roman" w:eastAsia="Calibri" w:hAnsi="Times New Roman" w:cs="Times New Roman"/>
          <w:sz w:val="28"/>
          <w:szCs w:val="28"/>
          <w:lang w:eastAsia="ru-RU" w:bidi="ru-RU"/>
        </w:rPr>
        <w:t xml:space="preserve"> </w:t>
      </w:r>
      <w:r w:rsidRPr="000E6975">
        <w:rPr>
          <w:rFonts w:ascii="Times New Roman" w:eastAsia="Calibri" w:hAnsi="Times New Roman" w:cs="Times New Roman"/>
          <w:sz w:val="28"/>
          <w:szCs w:val="28"/>
          <w:lang w:eastAsia="ru-RU" w:bidi="ru-RU"/>
        </w:rPr>
        <w:t>восстановления.</w:t>
      </w:r>
    </w:p>
    <w:p w:rsidR="00AD135C" w:rsidRPr="004741A0" w:rsidRDefault="00AD135C" w:rsidP="00285850">
      <w:pPr>
        <w:pStyle w:val="a8"/>
        <w:spacing w:line="276" w:lineRule="auto"/>
        <w:ind w:firstLine="709"/>
        <w:jc w:val="both"/>
        <w:rPr>
          <w:rFonts w:ascii="Times New Roman" w:eastAsia="Calibri" w:hAnsi="Times New Roman" w:cs="Times New Roman"/>
          <w:b/>
          <w:sz w:val="28"/>
          <w:szCs w:val="28"/>
        </w:rPr>
      </w:pPr>
    </w:p>
    <w:p w:rsidR="007035F6" w:rsidRDefault="000E6975" w:rsidP="00287197">
      <w:pPr>
        <w:tabs>
          <w:tab w:val="left" w:pos="0"/>
          <w:tab w:val="left" w:pos="1276"/>
        </w:tabs>
        <w:spacing w:after="0" w:line="276" w:lineRule="auto"/>
        <w:ind w:firstLine="709"/>
        <w:jc w:val="both"/>
        <w:rPr>
          <w:rFonts w:ascii="Times New Roman" w:eastAsia="Calibri" w:hAnsi="Times New Roman" w:cs="Times New Roman"/>
          <w:sz w:val="28"/>
          <w:szCs w:val="28"/>
        </w:rPr>
      </w:pPr>
      <w:r w:rsidRPr="000E6975">
        <w:rPr>
          <w:rFonts w:ascii="Times New Roman" w:eastAsia="Calibri" w:hAnsi="Times New Roman" w:cs="Times New Roman"/>
          <w:b/>
          <w:sz w:val="28"/>
          <w:szCs w:val="28"/>
        </w:rPr>
        <w:lastRenderedPageBreak/>
        <w:t xml:space="preserve">15. </w:t>
      </w:r>
      <w:r w:rsidRPr="007035F6">
        <w:rPr>
          <w:rFonts w:ascii="Times New Roman" w:eastAsia="Calibri" w:hAnsi="Times New Roman" w:cs="Times New Roman"/>
          <w:b/>
          <w:i/>
          <w:sz w:val="28"/>
          <w:szCs w:val="28"/>
        </w:rPr>
        <w:t>Учебно-тематический план</w:t>
      </w:r>
    </w:p>
    <w:p w:rsidR="007035F6" w:rsidRPr="007035F6" w:rsidRDefault="007035F6" w:rsidP="007035F6">
      <w:pPr>
        <w:tabs>
          <w:tab w:val="left" w:pos="0"/>
          <w:tab w:val="left" w:pos="1276"/>
        </w:tabs>
        <w:spacing w:after="0" w:line="276" w:lineRule="auto"/>
        <w:ind w:firstLine="709"/>
        <w:rPr>
          <w:rFonts w:ascii="Times New Roman" w:eastAsia="Calibri" w:hAnsi="Times New Roman" w:cs="Times New Roman"/>
          <w:i/>
          <w:sz w:val="28"/>
          <w:szCs w:val="28"/>
        </w:rPr>
      </w:pPr>
      <w:r w:rsidRPr="007035F6">
        <w:rPr>
          <w:rFonts w:ascii="Times New Roman" w:eastAsia="Calibri" w:hAnsi="Times New Roman" w:cs="Times New Roman"/>
          <w:i/>
          <w:sz w:val="28"/>
          <w:szCs w:val="28"/>
        </w:rPr>
        <w:t xml:space="preserve">                                                </w:t>
      </w:r>
      <w:r w:rsidR="000E6975" w:rsidRPr="007035F6">
        <w:rPr>
          <w:rFonts w:ascii="Times New Roman" w:eastAsia="Calibri" w:hAnsi="Times New Roman" w:cs="Times New Roman"/>
          <w:i/>
          <w:sz w:val="28"/>
          <w:szCs w:val="28"/>
        </w:rPr>
        <w:t xml:space="preserve">(Приложение </w:t>
      </w:r>
      <w:r>
        <w:rPr>
          <w:rFonts w:ascii="Times New Roman" w:eastAsia="Calibri" w:hAnsi="Times New Roman" w:cs="Times New Roman"/>
          <w:i/>
          <w:sz w:val="28"/>
          <w:szCs w:val="28"/>
        </w:rPr>
        <w:t xml:space="preserve"> </w:t>
      </w:r>
      <w:r w:rsidR="000E6975" w:rsidRPr="007035F6">
        <w:rPr>
          <w:rFonts w:ascii="Times New Roman" w:eastAsia="Calibri" w:hAnsi="Times New Roman" w:cs="Times New Roman"/>
          <w:i/>
          <w:sz w:val="28"/>
          <w:szCs w:val="28"/>
        </w:rPr>
        <w:t>№</w:t>
      </w:r>
      <w:r w:rsidRPr="007035F6">
        <w:rPr>
          <w:rFonts w:ascii="Times New Roman" w:eastAsia="Calibri" w:hAnsi="Times New Roman" w:cs="Times New Roman"/>
          <w:i/>
          <w:sz w:val="28"/>
          <w:szCs w:val="28"/>
        </w:rPr>
        <w:t xml:space="preserve"> </w:t>
      </w:r>
      <w:r w:rsidR="000E6975" w:rsidRPr="007035F6">
        <w:rPr>
          <w:rFonts w:ascii="Times New Roman" w:eastAsia="Calibri" w:hAnsi="Times New Roman" w:cs="Times New Roman"/>
          <w:i/>
          <w:sz w:val="28"/>
          <w:szCs w:val="28"/>
        </w:rPr>
        <w:t xml:space="preserve">4 к </w:t>
      </w:r>
      <w:r w:rsidRPr="007035F6">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П</w:t>
      </w:r>
      <w:r w:rsidRPr="007035F6">
        <w:rPr>
          <w:rFonts w:ascii="Times New Roman" w:eastAsia="Calibri" w:hAnsi="Times New Roman" w:cs="Times New Roman"/>
          <w:i/>
          <w:sz w:val="28"/>
          <w:szCs w:val="28"/>
        </w:rPr>
        <w:t xml:space="preserve">римерной </w:t>
      </w:r>
      <w:r>
        <w:rPr>
          <w:rFonts w:ascii="Times New Roman" w:eastAsia="Calibri" w:hAnsi="Times New Roman" w:cs="Times New Roman"/>
          <w:i/>
          <w:sz w:val="28"/>
          <w:szCs w:val="28"/>
        </w:rPr>
        <w:t>п</w:t>
      </w:r>
      <w:r w:rsidR="000E6975" w:rsidRPr="007035F6">
        <w:rPr>
          <w:rFonts w:ascii="Times New Roman" w:eastAsia="Calibri" w:hAnsi="Times New Roman" w:cs="Times New Roman"/>
          <w:i/>
          <w:sz w:val="28"/>
          <w:szCs w:val="28"/>
        </w:rPr>
        <w:t>рограмме)</w:t>
      </w:r>
    </w:p>
    <w:p w:rsidR="000E6975" w:rsidRPr="000E6975" w:rsidRDefault="007035F6" w:rsidP="00285850">
      <w:pPr>
        <w:tabs>
          <w:tab w:val="left" w:pos="0"/>
          <w:tab w:val="left" w:pos="1276"/>
        </w:tabs>
        <w:spacing w:after="0" w:line="276" w:lineRule="auto"/>
        <w:ind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Учебно</w:t>
      </w:r>
      <w:proofErr w:type="spellEnd"/>
      <w:r>
        <w:rPr>
          <w:rFonts w:ascii="Times New Roman" w:eastAsia="Calibri" w:hAnsi="Times New Roman" w:cs="Times New Roman"/>
          <w:sz w:val="28"/>
          <w:szCs w:val="28"/>
        </w:rPr>
        <w:t xml:space="preserve"> – тематический план </w:t>
      </w:r>
      <w:r w:rsidR="000E6975" w:rsidRPr="000E6975">
        <w:rPr>
          <w:rFonts w:ascii="Times New Roman" w:eastAsia="Calibri" w:hAnsi="Times New Roman" w:cs="Times New Roman"/>
          <w:sz w:val="28"/>
          <w:szCs w:val="28"/>
        </w:rPr>
        <w:t xml:space="preserve">составляется на учебный год </w:t>
      </w:r>
      <w:r w:rsidR="00287197">
        <w:rPr>
          <w:rFonts w:ascii="Times New Roman" w:eastAsia="Calibri" w:hAnsi="Times New Roman" w:cs="Times New Roman"/>
          <w:sz w:val="28"/>
          <w:szCs w:val="28"/>
        </w:rPr>
        <w:t>учреждением</w:t>
      </w:r>
      <w:r w:rsidR="000E6975" w:rsidRPr="000E6975">
        <w:rPr>
          <w:rFonts w:ascii="Times New Roman" w:eastAsia="Calibri" w:hAnsi="Times New Roman" w:cs="Times New Roman"/>
          <w:sz w:val="28"/>
          <w:szCs w:val="28"/>
        </w:rPr>
        <w:t xml:space="preserve"> самостоятельно по каждому этапу спортивной подготовки согласно объему, определенному в Примерной программе, включающий в себя перечень мероприятий по теоретической подготовке. </w:t>
      </w:r>
    </w:p>
    <w:p w:rsidR="000E6975" w:rsidRPr="000E6975" w:rsidRDefault="000E6975" w:rsidP="00285850">
      <w:pPr>
        <w:tabs>
          <w:tab w:val="left" w:pos="0"/>
          <w:tab w:val="left" w:pos="1276"/>
        </w:tabs>
        <w:spacing w:after="0" w:line="276" w:lineRule="auto"/>
        <w:ind w:firstLine="709"/>
        <w:jc w:val="both"/>
        <w:rPr>
          <w:rFonts w:ascii="Times New Roman" w:eastAsia="Calibri" w:hAnsi="Times New Roman" w:cs="Times New Roman"/>
          <w:sz w:val="28"/>
          <w:szCs w:val="28"/>
        </w:rPr>
      </w:pPr>
      <w:r w:rsidRPr="000E6975">
        <w:rPr>
          <w:rFonts w:ascii="Times New Roman" w:eastAsia="Calibri" w:hAnsi="Times New Roman" w:cs="Times New Roman"/>
          <w:sz w:val="28"/>
          <w:szCs w:val="28"/>
        </w:rPr>
        <w:t xml:space="preserve">При составлении учебно-тематического плана могут быть учтены различные принципы периодизации учебного года в </w:t>
      </w:r>
      <w:r w:rsidR="00287197">
        <w:rPr>
          <w:rFonts w:ascii="Times New Roman" w:eastAsia="Calibri" w:hAnsi="Times New Roman" w:cs="Times New Roman"/>
          <w:sz w:val="28"/>
          <w:szCs w:val="28"/>
        </w:rPr>
        <w:t>учреждении.</w:t>
      </w:r>
      <w:r w:rsidRPr="000E6975">
        <w:rPr>
          <w:rFonts w:ascii="Times New Roman" w:eastAsia="Calibri" w:hAnsi="Times New Roman" w:cs="Times New Roman"/>
          <w:sz w:val="28"/>
          <w:szCs w:val="28"/>
        </w:rPr>
        <w:t xml:space="preserve"> </w:t>
      </w:r>
    </w:p>
    <w:p w:rsidR="003E3AEF" w:rsidRDefault="000E6975" w:rsidP="00285850">
      <w:pPr>
        <w:autoSpaceDE w:val="0"/>
        <w:autoSpaceDN w:val="0"/>
        <w:adjustRightInd w:val="0"/>
        <w:spacing w:after="0" w:line="276" w:lineRule="auto"/>
        <w:ind w:firstLine="709"/>
        <w:jc w:val="both"/>
        <w:rPr>
          <w:rFonts w:ascii="Times New Roman" w:eastAsia="Calibri" w:hAnsi="Times New Roman" w:cs="Times New Roman"/>
          <w:sz w:val="28"/>
          <w:szCs w:val="28"/>
        </w:rPr>
      </w:pPr>
      <w:r w:rsidRPr="000E6975">
        <w:rPr>
          <w:rFonts w:ascii="Times New Roman" w:eastAsia="Calibri" w:hAnsi="Times New Roman" w:cs="Times New Roman"/>
          <w:sz w:val="28"/>
          <w:szCs w:val="28"/>
        </w:rPr>
        <w:t xml:space="preserve">При составлении учебно-тематического плана </w:t>
      </w:r>
      <w:r w:rsidR="00200560">
        <w:rPr>
          <w:rFonts w:ascii="Times New Roman" w:eastAsia="Calibri" w:hAnsi="Times New Roman" w:cs="Times New Roman"/>
          <w:sz w:val="28"/>
          <w:szCs w:val="28"/>
        </w:rPr>
        <w:t>учреждением</w:t>
      </w:r>
      <w:r w:rsidRPr="000E6975">
        <w:rPr>
          <w:rFonts w:ascii="Times New Roman" w:eastAsia="Calibri" w:hAnsi="Times New Roman" w:cs="Times New Roman"/>
          <w:sz w:val="28"/>
          <w:szCs w:val="28"/>
        </w:rPr>
        <w:t xml:space="preserve"> учитываются особенности осуществления спортивной подготовки по виду спорта «</w:t>
      </w:r>
      <w:r>
        <w:rPr>
          <w:rFonts w:ascii="Times New Roman" w:eastAsia="Calibri" w:hAnsi="Times New Roman" w:cs="Times New Roman"/>
          <w:sz w:val="28"/>
          <w:szCs w:val="28"/>
        </w:rPr>
        <w:t>триатлон</w:t>
      </w:r>
      <w:r w:rsidRPr="000E6975">
        <w:rPr>
          <w:rFonts w:ascii="Times New Roman" w:eastAsia="Calibri" w:hAnsi="Times New Roman" w:cs="Times New Roman"/>
          <w:sz w:val="28"/>
          <w:szCs w:val="28"/>
        </w:rPr>
        <w:t>».</w:t>
      </w:r>
    </w:p>
    <w:p w:rsidR="00A6596C" w:rsidRDefault="00A6596C" w:rsidP="00285850">
      <w:pPr>
        <w:spacing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9B60ED" w:rsidRPr="00ED7279" w:rsidRDefault="00C81DC9" w:rsidP="00285850">
      <w:pPr>
        <w:spacing w:after="0" w:line="276" w:lineRule="auto"/>
        <w:ind w:firstLine="709"/>
        <w:jc w:val="both"/>
        <w:rPr>
          <w:rFonts w:ascii="Times New Roman" w:hAnsi="Times New Roman" w:cs="Times New Roman"/>
          <w:b/>
          <w:sz w:val="28"/>
          <w:szCs w:val="28"/>
        </w:rPr>
      </w:pPr>
      <w:r w:rsidRPr="00ED7279">
        <w:rPr>
          <w:rFonts w:ascii="Times New Roman" w:hAnsi="Times New Roman" w:cs="Times New Roman"/>
          <w:b/>
          <w:sz w:val="28"/>
          <w:szCs w:val="28"/>
          <w:lang w:val="en-US"/>
        </w:rPr>
        <w:lastRenderedPageBreak/>
        <w:t>V</w:t>
      </w:r>
      <w:r w:rsidRPr="00ED7279">
        <w:rPr>
          <w:rFonts w:ascii="Times New Roman" w:hAnsi="Times New Roman" w:cs="Times New Roman"/>
          <w:b/>
          <w:sz w:val="28"/>
          <w:szCs w:val="28"/>
        </w:rPr>
        <w:t>. Особенности осуществления спортивной подготовки по отдельным спортивным дисциплинам</w:t>
      </w:r>
    </w:p>
    <w:p w:rsidR="00DA35DC" w:rsidRPr="00ED7279" w:rsidRDefault="00DA35DC" w:rsidP="00285850">
      <w:pPr>
        <w:spacing w:after="0" w:line="276" w:lineRule="auto"/>
        <w:ind w:firstLine="709"/>
        <w:jc w:val="both"/>
        <w:rPr>
          <w:rFonts w:ascii="Times New Roman" w:hAnsi="Times New Roman" w:cs="Times New Roman"/>
          <w:sz w:val="28"/>
          <w:szCs w:val="28"/>
        </w:rPr>
      </w:pPr>
    </w:p>
    <w:p w:rsidR="00165A47" w:rsidRPr="00200560" w:rsidRDefault="00ED7279" w:rsidP="00285850">
      <w:pPr>
        <w:tabs>
          <w:tab w:val="left" w:pos="1276"/>
        </w:tabs>
        <w:spacing w:after="0" w:line="276" w:lineRule="auto"/>
        <w:ind w:firstLine="709"/>
        <w:jc w:val="both"/>
        <w:rPr>
          <w:rFonts w:ascii="Times New Roman" w:hAnsi="Times New Roman" w:cs="Times New Roman"/>
          <w:sz w:val="28"/>
          <w:szCs w:val="28"/>
        </w:rPr>
      </w:pPr>
      <w:r w:rsidRPr="00200560">
        <w:rPr>
          <w:rFonts w:ascii="Times New Roman" w:hAnsi="Times New Roman" w:cs="Times New Roman"/>
          <w:sz w:val="28"/>
          <w:szCs w:val="28"/>
        </w:rPr>
        <w:t xml:space="preserve">16. </w:t>
      </w:r>
      <w:r w:rsidR="000E6975" w:rsidRPr="00200560">
        <w:rPr>
          <w:rFonts w:ascii="Times New Roman" w:hAnsi="Times New Roman" w:cs="Times New Roman"/>
          <w:sz w:val="28"/>
          <w:szCs w:val="28"/>
        </w:rPr>
        <w:t>Особенности</w:t>
      </w:r>
      <w:r w:rsidR="00C81DC9" w:rsidRPr="00200560">
        <w:rPr>
          <w:rFonts w:ascii="Times New Roman" w:hAnsi="Times New Roman" w:cs="Times New Roman"/>
          <w:sz w:val="28"/>
          <w:szCs w:val="28"/>
        </w:rPr>
        <w:t xml:space="preserve"> осуществления спортивной подготовки по спортивным дисциплинам вида спорта «</w:t>
      </w:r>
      <w:r w:rsidR="00A671F8" w:rsidRPr="00200560">
        <w:rPr>
          <w:rFonts w:ascii="Times New Roman" w:hAnsi="Times New Roman" w:cs="Times New Roman"/>
          <w:sz w:val="28"/>
          <w:szCs w:val="28"/>
        </w:rPr>
        <w:t>триатлон</w:t>
      </w:r>
      <w:r w:rsidR="00C81DC9" w:rsidRPr="00200560">
        <w:rPr>
          <w:rFonts w:ascii="Times New Roman" w:hAnsi="Times New Roman" w:cs="Times New Roman"/>
          <w:sz w:val="28"/>
          <w:szCs w:val="28"/>
        </w:rPr>
        <w:t>»</w:t>
      </w:r>
      <w:r w:rsidR="000E6975" w:rsidRPr="00200560">
        <w:rPr>
          <w:rFonts w:ascii="Times New Roman" w:hAnsi="Times New Roman" w:cs="Times New Roman"/>
          <w:sz w:val="28"/>
          <w:szCs w:val="28"/>
        </w:rPr>
        <w:t xml:space="preserve"> (с учетом главы </w:t>
      </w:r>
      <w:r w:rsidR="000E6975" w:rsidRPr="00200560">
        <w:rPr>
          <w:rFonts w:ascii="Times New Roman" w:hAnsi="Times New Roman" w:cs="Times New Roman"/>
          <w:sz w:val="28"/>
          <w:szCs w:val="28"/>
          <w:lang w:val="en-US"/>
        </w:rPr>
        <w:t>V</w:t>
      </w:r>
      <w:r w:rsidR="000E6975" w:rsidRPr="00200560">
        <w:rPr>
          <w:rFonts w:ascii="Times New Roman" w:hAnsi="Times New Roman" w:cs="Times New Roman"/>
          <w:sz w:val="28"/>
          <w:szCs w:val="28"/>
        </w:rPr>
        <w:t xml:space="preserve"> ФССП)</w:t>
      </w:r>
      <w:r w:rsidR="00200560">
        <w:rPr>
          <w:rFonts w:ascii="Times New Roman" w:hAnsi="Times New Roman" w:cs="Times New Roman"/>
          <w:sz w:val="28"/>
          <w:szCs w:val="28"/>
        </w:rPr>
        <w:t>.</w:t>
      </w:r>
    </w:p>
    <w:p w:rsidR="000E6975" w:rsidRPr="000E6975" w:rsidRDefault="000E6975" w:rsidP="007035F6">
      <w:pPr>
        <w:tabs>
          <w:tab w:val="left" w:pos="1276"/>
        </w:tabs>
        <w:spacing w:after="0" w:line="276" w:lineRule="auto"/>
        <w:ind w:firstLine="1276"/>
        <w:jc w:val="both"/>
        <w:rPr>
          <w:rFonts w:ascii="Times New Roman" w:hAnsi="Times New Roman" w:cs="Times New Roman"/>
          <w:sz w:val="28"/>
          <w:szCs w:val="28"/>
        </w:rPr>
      </w:pPr>
      <w:r w:rsidRPr="000E6975">
        <w:rPr>
          <w:rFonts w:ascii="Times New Roman" w:hAnsi="Times New Roman" w:cs="Times New Roman"/>
          <w:sz w:val="28"/>
          <w:szCs w:val="28"/>
        </w:rPr>
        <w:t>Особенности осуществления спортивной подготовки по отдельным спортивным дисциплинам вида спорта «триатлон» основаны на особенностях вида спорта «триатлон»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«триатлон», по которым осуществляется спортивная подготовка.</w:t>
      </w:r>
    </w:p>
    <w:p w:rsidR="000E6975" w:rsidRPr="000E6975" w:rsidRDefault="000E6975" w:rsidP="007035F6">
      <w:pPr>
        <w:tabs>
          <w:tab w:val="left" w:pos="1276"/>
        </w:tabs>
        <w:spacing w:after="0" w:line="276" w:lineRule="auto"/>
        <w:ind w:firstLine="1276"/>
        <w:jc w:val="both"/>
        <w:rPr>
          <w:rFonts w:ascii="Times New Roman" w:hAnsi="Times New Roman" w:cs="Times New Roman"/>
          <w:sz w:val="28"/>
          <w:szCs w:val="28"/>
        </w:rPr>
      </w:pPr>
      <w:r w:rsidRPr="000E6975">
        <w:rPr>
          <w:rFonts w:ascii="Times New Roman" w:hAnsi="Times New Roman" w:cs="Times New Roman"/>
          <w:sz w:val="28"/>
          <w:szCs w:val="28"/>
        </w:rPr>
        <w:t>Особенности осуществления спортивной подготовки по спортивным дисциплинам вида спорта «триатлон»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rsidR="000E6975" w:rsidRPr="000E6975" w:rsidRDefault="000E6975" w:rsidP="007035F6">
      <w:pPr>
        <w:tabs>
          <w:tab w:val="left" w:pos="1276"/>
        </w:tabs>
        <w:spacing w:after="0" w:line="276" w:lineRule="auto"/>
        <w:ind w:firstLine="1276"/>
        <w:jc w:val="both"/>
        <w:rPr>
          <w:rFonts w:ascii="Times New Roman" w:hAnsi="Times New Roman" w:cs="Times New Roman"/>
          <w:sz w:val="28"/>
          <w:szCs w:val="28"/>
        </w:rPr>
      </w:pPr>
      <w:r w:rsidRPr="000E6975">
        <w:rPr>
          <w:rFonts w:ascii="Times New Roman" w:hAnsi="Times New Roman" w:cs="Times New Roman"/>
          <w:sz w:val="28"/>
          <w:szCs w:val="28"/>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0E6975" w:rsidRPr="000E6975" w:rsidRDefault="000E6975" w:rsidP="007035F6">
      <w:pPr>
        <w:tabs>
          <w:tab w:val="left" w:pos="1276"/>
        </w:tabs>
        <w:spacing w:after="0" w:line="276" w:lineRule="auto"/>
        <w:ind w:firstLine="1276"/>
        <w:jc w:val="both"/>
        <w:rPr>
          <w:rFonts w:ascii="Times New Roman" w:hAnsi="Times New Roman" w:cs="Times New Roman"/>
          <w:sz w:val="28"/>
          <w:szCs w:val="28"/>
        </w:rPr>
      </w:pPr>
      <w:r w:rsidRPr="000E6975">
        <w:rPr>
          <w:rFonts w:ascii="Times New Roman" w:hAnsi="Times New Roman" w:cs="Times New Roman"/>
          <w:sz w:val="28"/>
          <w:szCs w:val="28"/>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w:t>
      </w:r>
      <w:r w:rsidR="00937A4F">
        <w:rPr>
          <w:rFonts w:ascii="Times New Roman" w:hAnsi="Times New Roman" w:cs="Times New Roman"/>
          <w:sz w:val="28"/>
          <w:szCs w:val="28"/>
        </w:rPr>
        <w:t xml:space="preserve"> </w:t>
      </w:r>
      <w:r w:rsidRPr="000E6975">
        <w:rPr>
          <w:rFonts w:ascii="Times New Roman" w:hAnsi="Times New Roman" w:cs="Times New Roman"/>
          <w:sz w:val="28"/>
          <w:szCs w:val="28"/>
        </w:rPr>
        <w:t>Российской Федерации по виду спорта «триатлон» и участия в официальных спортивных соревнованиях по виду спорта «триатлон» не ниже всероссийского</w:t>
      </w:r>
      <w:r w:rsidR="00937A4F">
        <w:rPr>
          <w:rFonts w:ascii="Times New Roman" w:hAnsi="Times New Roman" w:cs="Times New Roman"/>
          <w:sz w:val="28"/>
          <w:szCs w:val="28"/>
        </w:rPr>
        <w:t xml:space="preserve"> </w:t>
      </w:r>
      <w:r w:rsidRPr="000E6975">
        <w:rPr>
          <w:rFonts w:ascii="Times New Roman" w:hAnsi="Times New Roman" w:cs="Times New Roman"/>
          <w:sz w:val="28"/>
          <w:szCs w:val="28"/>
        </w:rPr>
        <w:t>уровня.</w:t>
      </w:r>
    </w:p>
    <w:p w:rsidR="000E6975" w:rsidRDefault="000E6975" w:rsidP="007035F6">
      <w:pPr>
        <w:tabs>
          <w:tab w:val="left" w:pos="1276"/>
        </w:tabs>
        <w:spacing w:after="0" w:line="276" w:lineRule="auto"/>
        <w:ind w:firstLine="1276"/>
        <w:jc w:val="both"/>
        <w:rPr>
          <w:rFonts w:ascii="Times New Roman" w:hAnsi="Times New Roman" w:cs="Times New Roman"/>
          <w:sz w:val="28"/>
          <w:szCs w:val="28"/>
        </w:rPr>
      </w:pPr>
      <w:r w:rsidRPr="000E6975">
        <w:rPr>
          <w:rFonts w:ascii="Times New Roman" w:hAnsi="Times New Roman" w:cs="Times New Roman"/>
          <w:sz w:val="28"/>
          <w:szCs w:val="28"/>
        </w:rPr>
        <w:t>В зависимости от условий и организации учебно-тренировочных занятий, а также условий проведения спортивных соревнований</w:t>
      </w:r>
      <w:r w:rsidR="00200560">
        <w:rPr>
          <w:rFonts w:ascii="Times New Roman" w:hAnsi="Times New Roman" w:cs="Times New Roman"/>
          <w:sz w:val="28"/>
          <w:szCs w:val="28"/>
        </w:rPr>
        <w:t>,</w:t>
      </w:r>
      <w:r w:rsidRPr="000E6975">
        <w:rPr>
          <w:rFonts w:ascii="Times New Roman" w:hAnsi="Times New Roman" w:cs="Times New Roman"/>
          <w:sz w:val="28"/>
          <w:szCs w:val="28"/>
        </w:rPr>
        <w:t xml:space="preserve">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«триатлон».</w:t>
      </w:r>
    </w:p>
    <w:p w:rsidR="00A6596C" w:rsidRDefault="00A6596C" w:rsidP="007035F6">
      <w:pPr>
        <w:spacing w:after="0" w:line="276" w:lineRule="auto"/>
        <w:ind w:firstLine="1276"/>
        <w:jc w:val="both"/>
        <w:rPr>
          <w:rFonts w:ascii="Times New Roman" w:hAnsi="Times New Roman" w:cs="Times New Roman"/>
          <w:sz w:val="28"/>
          <w:szCs w:val="28"/>
        </w:rPr>
      </w:pPr>
      <w:r>
        <w:rPr>
          <w:rFonts w:ascii="Times New Roman" w:hAnsi="Times New Roman" w:cs="Times New Roman"/>
          <w:sz w:val="28"/>
          <w:szCs w:val="28"/>
        </w:rPr>
        <w:br w:type="page"/>
      </w:r>
    </w:p>
    <w:p w:rsidR="009133EF" w:rsidRPr="00200560" w:rsidRDefault="004D303D" w:rsidP="00200560">
      <w:pPr>
        <w:autoSpaceDE w:val="0"/>
        <w:autoSpaceDN w:val="0"/>
        <w:adjustRightInd w:val="0"/>
        <w:spacing w:after="0" w:line="276" w:lineRule="auto"/>
        <w:ind w:firstLine="1276"/>
        <w:contextualSpacing/>
        <w:rPr>
          <w:rFonts w:ascii="Times New Roman" w:hAnsi="Times New Roman" w:cs="Times New Roman"/>
          <w:sz w:val="28"/>
          <w:szCs w:val="28"/>
        </w:rPr>
      </w:pPr>
      <w:r w:rsidRPr="00200560">
        <w:rPr>
          <w:rFonts w:ascii="Times New Roman" w:hAnsi="Times New Roman" w:cs="Times New Roman"/>
          <w:b/>
          <w:sz w:val="28"/>
          <w:szCs w:val="28"/>
          <w:lang w:val="en-US"/>
        </w:rPr>
        <w:lastRenderedPageBreak/>
        <w:t>V</w:t>
      </w:r>
      <w:r w:rsidR="004A3C95" w:rsidRPr="00200560">
        <w:rPr>
          <w:rFonts w:ascii="Times New Roman" w:hAnsi="Times New Roman" w:cs="Times New Roman"/>
          <w:b/>
          <w:sz w:val="28"/>
          <w:szCs w:val="28"/>
          <w:lang w:val="en-US"/>
        </w:rPr>
        <w:t>I</w:t>
      </w:r>
      <w:r w:rsidRPr="00200560">
        <w:rPr>
          <w:rFonts w:ascii="Times New Roman" w:hAnsi="Times New Roman" w:cs="Times New Roman"/>
          <w:b/>
          <w:sz w:val="28"/>
          <w:szCs w:val="28"/>
        </w:rPr>
        <w:t xml:space="preserve">. </w:t>
      </w:r>
      <w:r w:rsidR="0018376A" w:rsidRPr="00200560">
        <w:rPr>
          <w:rFonts w:ascii="Times New Roman" w:hAnsi="Times New Roman" w:cs="Times New Roman"/>
          <w:b/>
          <w:sz w:val="28"/>
          <w:szCs w:val="28"/>
        </w:rPr>
        <w:t xml:space="preserve">Условия реализации </w:t>
      </w:r>
      <w:r w:rsidR="0018376A" w:rsidRPr="00200560">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r w:rsidR="00200560">
        <w:rPr>
          <w:rFonts w:ascii="Times New Roman" w:eastAsia="Times New Roman" w:hAnsi="Times New Roman" w:cs="Times New Roman"/>
          <w:b/>
          <w:sz w:val="28"/>
          <w:szCs w:val="28"/>
          <w:lang w:eastAsia="ru-RU"/>
        </w:rPr>
        <w:t>.</w:t>
      </w:r>
    </w:p>
    <w:p w:rsidR="007035F6" w:rsidRPr="00200560" w:rsidRDefault="00200560" w:rsidP="00A379E2">
      <w:pPr>
        <w:tabs>
          <w:tab w:val="left" w:pos="142"/>
          <w:tab w:val="left" w:pos="1276"/>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4538D0" w:rsidRPr="00200560">
        <w:rPr>
          <w:rFonts w:ascii="Times New Roman" w:hAnsi="Times New Roman" w:cs="Times New Roman"/>
          <w:sz w:val="28"/>
          <w:szCs w:val="28"/>
        </w:rPr>
        <w:t>17.</w:t>
      </w:r>
      <w:r w:rsidR="00A379E2" w:rsidRPr="00200560">
        <w:rPr>
          <w:rFonts w:ascii="Times New Roman" w:hAnsi="Times New Roman" w:cs="Times New Roman"/>
          <w:sz w:val="28"/>
          <w:szCs w:val="28"/>
        </w:rPr>
        <w:t xml:space="preserve"> </w:t>
      </w:r>
      <w:r w:rsidR="00CF7F38" w:rsidRPr="00200560">
        <w:rPr>
          <w:rFonts w:ascii="Times New Roman" w:hAnsi="Times New Roman" w:cs="Times New Roman"/>
          <w:sz w:val="28"/>
          <w:szCs w:val="28"/>
        </w:rPr>
        <w:t>Материально</w:t>
      </w:r>
      <w:r w:rsidR="0018376A" w:rsidRPr="00200560">
        <w:rPr>
          <w:rFonts w:ascii="Times New Roman" w:hAnsi="Times New Roman" w:cs="Times New Roman"/>
          <w:sz w:val="28"/>
          <w:szCs w:val="28"/>
        </w:rPr>
        <w:t>-технически</w:t>
      </w:r>
      <w:r w:rsidR="00CF7F38" w:rsidRPr="00200560">
        <w:rPr>
          <w:rFonts w:ascii="Times New Roman" w:hAnsi="Times New Roman" w:cs="Times New Roman"/>
          <w:sz w:val="28"/>
          <w:szCs w:val="28"/>
        </w:rPr>
        <w:t>е</w:t>
      </w:r>
      <w:r w:rsidR="008232C8" w:rsidRPr="00200560">
        <w:rPr>
          <w:rFonts w:ascii="Times New Roman" w:hAnsi="Times New Roman" w:cs="Times New Roman"/>
          <w:sz w:val="28"/>
          <w:szCs w:val="28"/>
        </w:rPr>
        <w:t xml:space="preserve"> условия</w:t>
      </w:r>
      <w:r w:rsidR="0018376A" w:rsidRPr="00200560">
        <w:rPr>
          <w:rFonts w:ascii="Times New Roman" w:hAnsi="Times New Roman" w:cs="Times New Roman"/>
          <w:sz w:val="28"/>
          <w:szCs w:val="28"/>
        </w:rPr>
        <w:t xml:space="preserve"> реализации Программы</w:t>
      </w:r>
      <w:r>
        <w:rPr>
          <w:rFonts w:ascii="Times New Roman" w:hAnsi="Times New Roman" w:cs="Times New Roman"/>
          <w:sz w:val="28"/>
          <w:szCs w:val="28"/>
        </w:rPr>
        <w:t>.</w:t>
      </w:r>
    </w:p>
    <w:p w:rsidR="004538D0" w:rsidRPr="004538D0" w:rsidRDefault="004538D0" w:rsidP="007035F6">
      <w:pPr>
        <w:tabs>
          <w:tab w:val="left" w:pos="142"/>
        </w:tabs>
        <w:spacing w:after="0" w:line="276" w:lineRule="auto"/>
        <w:ind w:firstLine="1276"/>
        <w:jc w:val="both"/>
        <w:rPr>
          <w:rFonts w:ascii="Times New Roman" w:hAnsi="Times New Roman" w:cs="Times New Roman"/>
          <w:sz w:val="28"/>
          <w:szCs w:val="28"/>
        </w:rPr>
      </w:pPr>
      <w:r w:rsidRPr="004538D0">
        <w:rPr>
          <w:rFonts w:ascii="Times New Roman" w:hAnsi="Times New Roman" w:cs="Times New Roman"/>
          <w:sz w:val="28"/>
          <w:szCs w:val="28"/>
        </w:rPr>
        <w:t>Требования к материально</w:t>
      </w:r>
      <w:r w:rsidR="00A379E2">
        <w:rPr>
          <w:rFonts w:ascii="Times New Roman" w:hAnsi="Times New Roman" w:cs="Times New Roman"/>
          <w:sz w:val="28"/>
          <w:szCs w:val="28"/>
        </w:rPr>
        <w:t xml:space="preserve"> – </w:t>
      </w:r>
      <w:r w:rsidRPr="004538D0">
        <w:rPr>
          <w:rFonts w:ascii="Times New Roman" w:hAnsi="Times New Roman" w:cs="Times New Roman"/>
          <w:sz w:val="28"/>
          <w:szCs w:val="28"/>
        </w:rPr>
        <w:t>техническим</w:t>
      </w:r>
      <w:r w:rsidR="00A379E2">
        <w:rPr>
          <w:rFonts w:ascii="Times New Roman" w:hAnsi="Times New Roman" w:cs="Times New Roman"/>
          <w:sz w:val="28"/>
          <w:szCs w:val="28"/>
        </w:rPr>
        <w:t xml:space="preserve"> </w:t>
      </w:r>
      <w:r w:rsidRPr="004538D0">
        <w:rPr>
          <w:rFonts w:ascii="Times New Roman" w:hAnsi="Times New Roman" w:cs="Times New Roman"/>
          <w:sz w:val="28"/>
          <w:szCs w:val="28"/>
        </w:rPr>
        <w:t>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4538D0" w:rsidRPr="004538D0" w:rsidRDefault="004538D0" w:rsidP="007035F6">
      <w:pPr>
        <w:tabs>
          <w:tab w:val="left" w:pos="142"/>
        </w:tabs>
        <w:spacing w:after="0" w:line="276" w:lineRule="auto"/>
        <w:ind w:firstLine="1276"/>
        <w:jc w:val="both"/>
        <w:rPr>
          <w:rFonts w:ascii="Times New Roman" w:hAnsi="Times New Roman" w:cs="Times New Roman"/>
          <w:sz w:val="28"/>
          <w:szCs w:val="28"/>
        </w:rPr>
      </w:pPr>
      <w:r w:rsidRPr="004538D0">
        <w:rPr>
          <w:rFonts w:ascii="Times New Roman" w:hAnsi="Times New Roman" w:cs="Times New Roman"/>
          <w:sz w:val="28"/>
          <w:szCs w:val="28"/>
        </w:rPr>
        <w:t>наличие бассейна 25 м или 50 м;</w:t>
      </w:r>
    </w:p>
    <w:p w:rsidR="004538D0" w:rsidRPr="004538D0" w:rsidRDefault="004538D0" w:rsidP="007035F6">
      <w:pPr>
        <w:tabs>
          <w:tab w:val="left" w:pos="142"/>
        </w:tabs>
        <w:spacing w:after="0" w:line="276" w:lineRule="auto"/>
        <w:ind w:firstLine="1276"/>
        <w:jc w:val="both"/>
        <w:rPr>
          <w:rFonts w:ascii="Times New Roman" w:hAnsi="Times New Roman" w:cs="Times New Roman"/>
          <w:sz w:val="28"/>
          <w:szCs w:val="28"/>
        </w:rPr>
      </w:pPr>
      <w:r w:rsidRPr="004538D0">
        <w:rPr>
          <w:rFonts w:ascii="Times New Roman" w:hAnsi="Times New Roman" w:cs="Times New Roman"/>
          <w:sz w:val="28"/>
          <w:szCs w:val="28"/>
        </w:rPr>
        <w:t>наличие тренировочного спортивного зала;</w:t>
      </w:r>
    </w:p>
    <w:p w:rsidR="004538D0" w:rsidRPr="004538D0" w:rsidRDefault="004538D0" w:rsidP="007035F6">
      <w:pPr>
        <w:tabs>
          <w:tab w:val="left" w:pos="142"/>
        </w:tabs>
        <w:spacing w:after="0" w:line="276" w:lineRule="auto"/>
        <w:ind w:firstLine="1276"/>
        <w:jc w:val="both"/>
        <w:rPr>
          <w:rFonts w:ascii="Times New Roman" w:hAnsi="Times New Roman" w:cs="Times New Roman"/>
          <w:sz w:val="28"/>
          <w:szCs w:val="28"/>
        </w:rPr>
      </w:pPr>
      <w:r w:rsidRPr="004538D0">
        <w:rPr>
          <w:rFonts w:ascii="Times New Roman" w:hAnsi="Times New Roman" w:cs="Times New Roman"/>
          <w:sz w:val="28"/>
          <w:szCs w:val="28"/>
        </w:rPr>
        <w:t>наличие раздевалок, душевых;</w:t>
      </w:r>
    </w:p>
    <w:p w:rsidR="004538D0" w:rsidRPr="004538D0" w:rsidRDefault="004538D0" w:rsidP="007035F6">
      <w:pPr>
        <w:tabs>
          <w:tab w:val="left" w:pos="142"/>
        </w:tabs>
        <w:spacing w:after="0" w:line="276" w:lineRule="auto"/>
        <w:ind w:firstLine="1276"/>
        <w:jc w:val="both"/>
        <w:rPr>
          <w:rFonts w:ascii="Times New Roman" w:hAnsi="Times New Roman" w:cs="Times New Roman"/>
          <w:sz w:val="28"/>
          <w:szCs w:val="28"/>
        </w:rPr>
      </w:pPr>
      <w:proofErr w:type="gramStart"/>
      <w:r w:rsidRPr="004538D0">
        <w:rPr>
          <w:rFonts w:ascii="Times New Roman" w:hAnsi="Times New Roman" w:cs="Times New Roman"/>
          <w:sz w:val="28"/>
          <w:szCs w:val="28"/>
        </w:rPr>
        <w:t>наличие 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w:t>
      </w:r>
      <w:proofErr w:type="gramEnd"/>
      <w:r w:rsidRPr="004538D0">
        <w:rPr>
          <w:rFonts w:ascii="Times New Roman" w:hAnsi="Times New Roman" w:cs="Times New Roman"/>
          <w:sz w:val="28"/>
          <w:szCs w:val="28"/>
        </w:rPr>
        <w:t>)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w:t>
      </w:r>
      <w:proofErr w:type="gramStart"/>
      <w:r w:rsidRPr="004538D0">
        <w:rPr>
          <w:rFonts w:ascii="Times New Roman" w:hAnsi="Times New Roman" w:cs="Times New Roman"/>
          <w:sz w:val="28"/>
          <w:szCs w:val="28"/>
        </w:rPr>
        <w:t>зарегистрирован</w:t>
      </w:r>
      <w:proofErr w:type="gramEnd"/>
      <w:r w:rsidRPr="004538D0">
        <w:rPr>
          <w:rFonts w:ascii="Times New Roman" w:hAnsi="Times New Roman" w:cs="Times New Roman"/>
          <w:sz w:val="28"/>
          <w:szCs w:val="28"/>
        </w:rPr>
        <w:t xml:space="preserve"> Минюстом России 03.12.2020, регистрационный № 61238);</w:t>
      </w:r>
    </w:p>
    <w:p w:rsidR="004538D0" w:rsidRPr="004538D0" w:rsidRDefault="004538D0" w:rsidP="007035F6">
      <w:pPr>
        <w:tabs>
          <w:tab w:val="left" w:pos="142"/>
        </w:tabs>
        <w:spacing w:after="0" w:line="276" w:lineRule="auto"/>
        <w:ind w:firstLine="1276"/>
        <w:jc w:val="both"/>
        <w:rPr>
          <w:rFonts w:ascii="Times New Roman" w:hAnsi="Times New Roman" w:cs="Times New Roman"/>
          <w:sz w:val="28"/>
          <w:szCs w:val="28"/>
        </w:rPr>
      </w:pPr>
      <w:r w:rsidRPr="004538D0">
        <w:rPr>
          <w:rFonts w:ascii="Times New Roman" w:hAnsi="Times New Roman" w:cs="Times New Roman"/>
          <w:sz w:val="28"/>
          <w:szCs w:val="28"/>
        </w:rPr>
        <w:t xml:space="preserve">обеспечение оборудованием и спортивным инвентарем, </w:t>
      </w:r>
      <w:proofErr w:type="gramStart"/>
      <w:r w:rsidRPr="004538D0">
        <w:rPr>
          <w:rFonts w:ascii="Times New Roman" w:hAnsi="Times New Roman" w:cs="Times New Roman"/>
          <w:sz w:val="28"/>
          <w:szCs w:val="28"/>
        </w:rPr>
        <w:t>необходимыми</w:t>
      </w:r>
      <w:proofErr w:type="gramEnd"/>
      <w:r w:rsidR="00A379E2">
        <w:rPr>
          <w:rFonts w:ascii="Times New Roman" w:hAnsi="Times New Roman" w:cs="Times New Roman"/>
          <w:sz w:val="28"/>
          <w:szCs w:val="28"/>
        </w:rPr>
        <w:t xml:space="preserve">  </w:t>
      </w:r>
      <w:r w:rsidRPr="004538D0">
        <w:rPr>
          <w:rFonts w:ascii="Times New Roman" w:hAnsi="Times New Roman" w:cs="Times New Roman"/>
          <w:sz w:val="28"/>
          <w:szCs w:val="28"/>
        </w:rPr>
        <w:t>для прохождения спортивной подготовки (приложение № 10 к ФССП);</w:t>
      </w:r>
    </w:p>
    <w:p w:rsidR="004538D0" w:rsidRPr="004538D0" w:rsidRDefault="004538D0" w:rsidP="007035F6">
      <w:pPr>
        <w:tabs>
          <w:tab w:val="left" w:pos="142"/>
        </w:tabs>
        <w:spacing w:after="0" w:line="276" w:lineRule="auto"/>
        <w:ind w:firstLine="1276"/>
        <w:jc w:val="both"/>
        <w:rPr>
          <w:rFonts w:ascii="Times New Roman" w:hAnsi="Times New Roman" w:cs="Times New Roman"/>
          <w:sz w:val="28"/>
          <w:szCs w:val="28"/>
        </w:rPr>
      </w:pPr>
      <w:r w:rsidRPr="004538D0">
        <w:rPr>
          <w:rFonts w:ascii="Times New Roman" w:hAnsi="Times New Roman" w:cs="Times New Roman"/>
          <w:sz w:val="28"/>
          <w:szCs w:val="28"/>
        </w:rPr>
        <w:t>обеспечение спортивной экипировкой (приложение № 11 к ФССП);</w:t>
      </w:r>
    </w:p>
    <w:p w:rsidR="00200560" w:rsidRDefault="00200560" w:rsidP="007035F6">
      <w:pPr>
        <w:widowControl w:val="0"/>
        <w:suppressAutoHyphens/>
        <w:autoSpaceDE w:val="0"/>
        <w:spacing w:after="0" w:line="276" w:lineRule="auto"/>
        <w:ind w:firstLine="1276"/>
        <w:jc w:val="both"/>
        <w:rPr>
          <w:rFonts w:ascii="Times New Roman" w:hAnsi="Times New Roman" w:cs="Times New Roman"/>
          <w:sz w:val="28"/>
          <w:szCs w:val="28"/>
        </w:rPr>
      </w:pPr>
      <w:bookmarkStart w:id="13" w:name="_Hlk91073231"/>
    </w:p>
    <w:p w:rsidR="003A6AFA" w:rsidRPr="00200560" w:rsidRDefault="003A6AFA" w:rsidP="00200560">
      <w:pPr>
        <w:widowControl w:val="0"/>
        <w:suppressAutoHyphens/>
        <w:autoSpaceDE w:val="0"/>
        <w:spacing w:after="0" w:line="276" w:lineRule="auto"/>
        <w:ind w:firstLine="1276"/>
        <w:jc w:val="center"/>
        <w:rPr>
          <w:rFonts w:ascii="Times New Roman" w:eastAsia="Times New Roman" w:hAnsi="Times New Roman" w:cs="Times New Roman"/>
          <w:b/>
          <w:sz w:val="28"/>
          <w:szCs w:val="28"/>
          <w:lang w:eastAsia="zh-CN"/>
        </w:rPr>
      </w:pPr>
      <w:r w:rsidRPr="003A6AFA">
        <w:rPr>
          <w:rFonts w:ascii="Times New Roman" w:eastAsia="Times New Roman" w:hAnsi="Times New Roman" w:cs="Times New Roman"/>
          <w:b/>
          <w:sz w:val="28"/>
          <w:szCs w:val="28"/>
          <w:lang w:eastAsia="zh-CN"/>
        </w:rPr>
        <w:t xml:space="preserve">Обеспечение оборудованием и спортивным инвентарем, </w:t>
      </w:r>
      <w:proofErr w:type="gramStart"/>
      <w:r w:rsidRPr="003A6AFA">
        <w:rPr>
          <w:rFonts w:ascii="Times New Roman" w:eastAsia="Times New Roman" w:hAnsi="Times New Roman" w:cs="Times New Roman"/>
          <w:b/>
          <w:sz w:val="28"/>
          <w:szCs w:val="28"/>
          <w:lang w:eastAsia="zh-CN"/>
        </w:rPr>
        <w:t>необходимым</w:t>
      </w:r>
      <w:r w:rsidR="00A379E2">
        <w:rPr>
          <w:rFonts w:ascii="Times New Roman" w:eastAsia="Times New Roman" w:hAnsi="Times New Roman" w:cs="Times New Roman"/>
          <w:b/>
          <w:sz w:val="28"/>
          <w:szCs w:val="28"/>
          <w:lang w:eastAsia="zh-CN"/>
        </w:rPr>
        <w:t>и</w:t>
      </w:r>
      <w:proofErr w:type="gramEnd"/>
      <w:r w:rsidR="00A379E2">
        <w:rPr>
          <w:rFonts w:ascii="Times New Roman" w:eastAsia="Times New Roman" w:hAnsi="Times New Roman" w:cs="Times New Roman"/>
          <w:b/>
          <w:sz w:val="28"/>
          <w:szCs w:val="28"/>
          <w:lang w:eastAsia="zh-CN"/>
        </w:rPr>
        <w:t xml:space="preserve"> </w:t>
      </w:r>
      <w:r w:rsidRPr="003A6AFA">
        <w:rPr>
          <w:rFonts w:ascii="Times New Roman" w:eastAsia="Times New Roman" w:hAnsi="Times New Roman" w:cs="Times New Roman"/>
          <w:b/>
          <w:sz w:val="28"/>
          <w:szCs w:val="28"/>
          <w:lang w:eastAsia="zh-CN"/>
        </w:rPr>
        <w:t>для прохождения спортивной подготовки</w:t>
      </w:r>
      <w:r w:rsidR="00200560">
        <w:rPr>
          <w:rFonts w:ascii="Times New Roman" w:eastAsia="Times New Roman" w:hAnsi="Times New Roman" w:cs="Times New Roman"/>
          <w:b/>
          <w:sz w:val="28"/>
          <w:szCs w:val="28"/>
          <w:lang w:eastAsia="zh-CN"/>
        </w:rPr>
        <w:t>.</w:t>
      </w:r>
    </w:p>
    <w:p w:rsidR="003A6AFA" w:rsidRPr="00A379E2" w:rsidRDefault="00A379E2" w:rsidP="003A6AFA">
      <w:pPr>
        <w:widowControl w:val="0"/>
        <w:suppressAutoHyphens/>
        <w:autoSpaceDE w:val="0"/>
        <w:spacing w:after="0" w:line="240" w:lineRule="auto"/>
        <w:jc w:val="right"/>
        <w:outlineLvl w:val="1"/>
        <w:rPr>
          <w:rFonts w:ascii="Times New Roman" w:eastAsia="Times New Roman" w:hAnsi="Times New Roman" w:cs="Times New Roman"/>
          <w:b/>
          <w:sz w:val="28"/>
          <w:szCs w:val="28"/>
          <w:lang w:eastAsia="zh-CN"/>
        </w:rPr>
      </w:pPr>
      <w:r w:rsidRPr="00A379E2">
        <w:rPr>
          <w:rFonts w:ascii="Times New Roman" w:eastAsia="Times New Roman" w:hAnsi="Times New Roman" w:cs="Times New Roman"/>
          <w:b/>
          <w:sz w:val="28"/>
          <w:szCs w:val="28"/>
          <w:lang w:eastAsia="zh-CN"/>
        </w:rPr>
        <w:t>(Приложение № 10 к ФССП)</w:t>
      </w:r>
    </w:p>
    <w:p w:rsidR="003A6AFA" w:rsidRPr="003A6AFA" w:rsidRDefault="00A379E2" w:rsidP="003A6AFA">
      <w:pPr>
        <w:widowControl w:val="0"/>
        <w:suppressAutoHyphens/>
        <w:autoSpaceDE w:val="0"/>
        <w:spacing w:after="0" w:line="240" w:lineRule="auto"/>
        <w:jc w:val="right"/>
        <w:outlineLvl w:val="1"/>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Таблица №1</w:t>
      </w:r>
    </w:p>
    <w:tbl>
      <w:tblPr>
        <w:tblW w:w="9816" w:type="dxa"/>
        <w:jc w:val="center"/>
        <w:tblInd w:w="487" w:type="dxa"/>
        <w:tblCellMar>
          <w:left w:w="10" w:type="dxa"/>
          <w:right w:w="10" w:type="dxa"/>
        </w:tblCellMar>
        <w:tblLook w:val="0000" w:firstRow="0" w:lastRow="0" w:firstColumn="0" w:lastColumn="0" w:noHBand="0" w:noVBand="0"/>
      </w:tblPr>
      <w:tblGrid>
        <w:gridCol w:w="573"/>
        <w:gridCol w:w="6408"/>
        <w:gridCol w:w="1418"/>
        <w:gridCol w:w="1417"/>
      </w:tblGrid>
      <w:tr w:rsidR="003A6AFA" w:rsidRPr="003A6AFA" w:rsidTr="003A6AFA">
        <w:trPr>
          <w:trHeight w:val="20"/>
          <w:jc w:val="center"/>
        </w:trPr>
        <w:tc>
          <w:tcPr>
            <w:tcW w:w="573" w:type="dxa"/>
            <w:tcBorders>
              <w:top w:val="single" w:sz="4" w:space="0" w:color="000000"/>
              <w:lef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eastAsia="Calibri" w:hAnsi="Calibri" w:cs="Calibri"/>
                <w:color w:val="000000"/>
                <w:lang w:eastAsia="zh-CN"/>
              </w:rPr>
            </w:pPr>
            <w:r w:rsidRPr="003A6AFA">
              <w:rPr>
                <w:rFonts w:ascii="Times New Roman" w:eastAsia="Calibri" w:hAnsi="Times New Roman" w:cs="Times New Roman"/>
                <w:color w:val="000000"/>
                <w:sz w:val="24"/>
                <w:szCs w:val="24"/>
                <w:lang w:eastAsia="zh-CN"/>
              </w:rPr>
              <w:t>№</w:t>
            </w:r>
            <w:proofErr w:type="gramStart"/>
            <w:r w:rsidRPr="003A6AFA">
              <w:rPr>
                <w:rFonts w:ascii="Times New Roman" w:eastAsia="Calibri" w:hAnsi="Times New Roman" w:cs="Times New Roman"/>
                <w:color w:val="000000"/>
                <w:sz w:val="24"/>
                <w:szCs w:val="24"/>
                <w:lang w:eastAsia="zh-CN"/>
              </w:rPr>
              <w:t>п</w:t>
            </w:r>
            <w:proofErr w:type="gramEnd"/>
            <w:r w:rsidRPr="003A6AFA">
              <w:rPr>
                <w:rFonts w:ascii="Times New Roman" w:eastAsia="Calibri" w:hAnsi="Times New Roman" w:cs="Times New Roman"/>
                <w:color w:val="000000"/>
                <w:sz w:val="24"/>
                <w:szCs w:val="24"/>
                <w:lang w:eastAsia="zh-CN"/>
              </w:rPr>
              <w:t>/п</w:t>
            </w:r>
          </w:p>
        </w:tc>
        <w:tc>
          <w:tcPr>
            <w:tcW w:w="6408"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eastAsia="Calibri" w:hAnsi="Calibri" w:cs="Calibri"/>
                <w:color w:val="000000"/>
                <w:lang w:eastAsia="zh-CN"/>
              </w:rPr>
            </w:pPr>
            <w:r w:rsidRPr="003A6AFA">
              <w:rPr>
                <w:rFonts w:ascii="Times New Roman" w:eastAsia="Calibri" w:hAnsi="Times New Roman" w:cs="Times New Roman"/>
                <w:color w:val="000000"/>
                <w:sz w:val="24"/>
                <w:szCs w:val="24"/>
                <w:lang w:eastAsia="zh-CN"/>
              </w:rPr>
              <w:t>Наименование оборудования и спортивного инвентаря</w:t>
            </w:r>
          </w:p>
        </w:tc>
        <w:tc>
          <w:tcPr>
            <w:tcW w:w="1418" w:type="dxa"/>
            <w:tcBorders>
              <w:top w:val="single" w:sz="4" w:space="0" w:color="000000"/>
              <w:left w:val="single" w:sz="4" w:space="0" w:color="000000"/>
              <w:bottom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eastAsia="Calibri" w:hAnsi="Calibri" w:cs="Calibri"/>
                <w:color w:val="000000"/>
                <w:lang w:eastAsia="zh-CN"/>
              </w:rPr>
            </w:pPr>
            <w:r w:rsidRPr="003A6AFA">
              <w:rPr>
                <w:rFonts w:ascii="Times New Roman" w:eastAsia="Calibri" w:hAnsi="Times New Roman" w:cs="Times New Roman"/>
                <w:color w:val="000000"/>
                <w:sz w:val="24"/>
                <w:szCs w:val="24"/>
                <w:lang w:eastAsia="zh-CN"/>
              </w:rPr>
              <w:t>Единица</w:t>
            </w:r>
          </w:p>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eastAsia="Calibri" w:hAnsi="Calibri" w:cs="Calibri"/>
                <w:color w:val="000000"/>
                <w:lang w:eastAsia="zh-CN"/>
              </w:rPr>
            </w:pPr>
            <w:r w:rsidRPr="003A6AFA">
              <w:rPr>
                <w:rFonts w:ascii="Times New Roman" w:eastAsia="Calibri" w:hAnsi="Times New Roman" w:cs="Times New Roman"/>
                <w:color w:val="000000"/>
                <w:sz w:val="24"/>
                <w:szCs w:val="24"/>
                <w:lang w:eastAsia="zh-CN"/>
              </w:rPr>
              <w:t>измерения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eastAsia="Calibri" w:hAnsi="Calibri" w:cs="Calibri"/>
                <w:color w:val="000000"/>
                <w:lang w:eastAsia="zh-CN"/>
              </w:rPr>
            </w:pPr>
            <w:r w:rsidRPr="003A6AFA">
              <w:rPr>
                <w:rFonts w:ascii="Times New Roman" w:eastAsia="Calibri" w:hAnsi="Times New Roman" w:cs="Times New Roman"/>
                <w:color w:val="000000"/>
                <w:sz w:val="24"/>
                <w:szCs w:val="24"/>
                <w:lang w:eastAsia="zh-CN"/>
              </w:rPr>
              <w:t>Количество</w:t>
            </w:r>
          </w:p>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eastAsia="Calibri" w:hAnsi="Calibri" w:cs="Calibri"/>
                <w:color w:val="000000"/>
                <w:lang w:eastAsia="zh-CN"/>
              </w:rPr>
            </w:pPr>
            <w:r w:rsidRPr="003A6AFA">
              <w:rPr>
                <w:rFonts w:ascii="Times New Roman" w:eastAsia="Calibri" w:hAnsi="Times New Roman" w:cs="Times New Roman"/>
                <w:color w:val="000000"/>
                <w:sz w:val="24"/>
                <w:szCs w:val="24"/>
                <w:lang w:eastAsia="zh-CN"/>
              </w:rPr>
              <w:t>изделий</w:t>
            </w:r>
          </w:p>
        </w:tc>
      </w:tr>
      <w:tr w:rsidR="003A6AFA" w:rsidRPr="003A6AFA" w:rsidTr="003A6AFA">
        <w:trPr>
          <w:trHeight w:val="20"/>
          <w:jc w:val="center"/>
        </w:trPr>
        <w:tc>
          <w:tcPr>
            <w:tcW w:w="573" w:type="dxa"/>
            <w:tcBorders>
              <w:top w:val="single" w:sz="4" w:space="0" w:color="000000"/>
              <w:left w:val="single" w:sz="4" w:space="0" w:color="000000"/>
              <w:right w:val="single" w:sz="4" w:space="0" w:color="000000"/>
            </w:tcBorders>
            <w:shd w:val="clear" w:color="auto" w:fill="auto"/>
            <w:vAlign w:val="center"/>
          </w:tcPr>
          <w:p w:rsidR="003A6AFA" w:rsidRPr="003A6AFA" w:rsidRDefault="003A6AFA" w:rsidP="00031460">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357" w:hanging="357"/>
              <w:contextualSpacing/>
              <w:jc w:val="center"/>
              <w:rPr>
                <w:rFonts w:ascii="Times New Roman" w:eastAsia="Calibri" w:hAnsi="Times New Roman" w:cs="Times New Roman"/>
                <w:color w:val="000000"/>
                <w:sz w:val="24"/>
                <w:szCs w:val="24"/>
                <w:lang w:val="en-US" w:eastAsia="ru-RU"/>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Автомобиль легковой для сопровождения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1</w:t>
            </w:r>
          </w:p>
        </w:tc>
      </w:tr>
      <w:tr w:rsidR="003A6AFA" w:rsidRPr="003A6AFA" w:rsidTr="003A6AFA">
        <w:trPr>
          <w:trHeight w:val="20"/>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031460">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357" w:hanging="357"/>
              <w:contextualSpacing/>
              <w:jc w:val="center"/>
              <w:rPr>
                <w:rFonts w:ascii="Times New Roman" w:eastAsia="Calibri" w:hAnsi="Times New Roman" w:cs="Times New Roman"/>
                <w:color w:val="000000"/>
                <w:sz w:val="24"/>
                <w:szCs w:val="24"/>
                <w:lang w:val="en-US" w:eastAsia="ru-RU"/>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Беговая дорожка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2</w:t>
            </w:r>
          </w:p>
        </w:tc>
      </w:tr>
      <w:tr w:rsidR="003A6AFA" w:rsidRPr="003A6AFA" w:rsidTr="003A6AFA">
        <w:trPr>
          <w:trHeight w:val="20"/>
          <w:jc w:val="center"/>
        </w:trPr>
        <w:tc>
          <w:tcPr>
            <w:tcW w:w="573" w:type="dxa"/>
            <w:tcBorders>
              <w:top w:val="single" w:sz="4" w:space="0" w:color="000000"/>
              <w:left w:val="single" w:sz="4" w:space="0" w:color="000000"/>
              <w:right w:val="single" w:sz="4" w:space="0" w:color="000000"/>
            </w:tcBorders>
            <w:shd w:val="clear" w:color="auto" w:fill="auto"/>
            <w:vAlign w:val="center"/>
          </w:tcPr>
          <w:p w:rsidR="003A6AFA" w:rsidRPr="003A6AFA" w:rsidRDefault="003A6AFA" w:rsidP="00031460">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357" w:hanging="357"/>
              <w:contextualSpacing/>
              <w:jc w:val="center"/>
              <w:rPr>
                <w:rFonts w:ascii="Times New Roman" w:eastAsia="Calibri" w:hAnsi="Times New Roman" w:cs="Times New Roman"/>
                <w:color w:val="000000"/>
                <w:sz w:val="24"/>
                <w:szCs w:val="24"/>
                <w:lang w:val="en-US" w:eastAsia="ru-RU"/>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Calibri" w:eastAsia="Calibri" w:hAnsi="Calibri" w:cs="Calibri"/>
                <w:color w:val="000000"/>
                <w:lang w:eastAsia="zh-CN"/>
              </w:rPr>
            </w:pPr>
            <w:proofErr w:type="spellStart"/>
            <w:r w:rsidRPr="003A6AFA">
              <w:rPr>
                <w:rFonts w:ascii="Times New Roman" w:eastAsia="Calibri" w:hAnsi="Times New Roman" w:cs="Calibri"/>
                <w:color w:val="000000"/>
                <w:sz w:val="24"/>
                <w:szCs w:val="24"/>
                <w:lang w:eastAsia="zh-CN"/>
              </w:rPr>
              <w:t>Велостанок</w:t>
            </w:r>
            <w:proofErr w:type="spellEnd"/>
            <w:r w:rsidRPr="003A6AFA">
              <w:rPr>
                <w:rFonts w:ascii="Times New Roman" w:eastAsia="Calibri" w:hAnsi="Times New Roman" w:cs="Calibri"/>
                <w:color w:val="000000"/>
                <w:sz w:val="24"/>
                <w:szCs w:val="24"/>
                <w:lang w:eastAsia="zh-CN"/>
              </w:rPr>
              <w:t xml:space="preserve"> универсальный</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1</w:t>
            </w:r>
          </w:p>
        </w:tc>
      </w:tr>
      <w:tr w:rsidR="003A6AFA" w:rsidRPr="003A6AFA" w:rsidTr="003A6AFA">
        <w:trPr>
          <w:trHeight w:val="20"/>
          <w:jc w:val="center"/>
        </w:trPr>
        <w:tc>
          <w:tcPr>
            <w:tcW w:w="573" w:type="dxa"/>
            <w:tcBorders>
              <w:top w:val="single" w:sz="4" w:space="0" w:color="000000"/>
              <w:left w:val="single" w:sz="4" w:space="0" w:color="000000"/>
              <w:right w:val="single" w:sz="4" w:space="0" w:color="000000"/>
            </w:tcBorders>
            <w:shd w:val="clear" w:color="auto" w:fill="auto"/>
            <w:vAlign w:val="center"/>
          </w:tcPr>
          <w:p w:rsidR="003A6AFA" w:rsidRPr="003A6AFA" w:rsidRDefault="003A6AFA" w:rsidP="00031460">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357" w:hanging="357"/>
              <w:contextualSpacing/>
              <w:jc w:val="center"/>
              <w:rPr>
                <w:rFonts w:ascii="Times New Roman" w:eastAsia="Calibri" w:hAnsi="Times New Roman" w:cs="Times New Roman"/>
                <w:color w:val="000000"/>
                <w:sz w:val="24"/>
                <w:szCs w:val="24"/>
                <w:lang w:val="en-US" w:eastAsia="ru-RU"/>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Верстак железный с тисками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1</w:t>
            </w:r>
          </w:p>
        </w:tc>
      </w:tr>
      <w:tr w:rsidR="003A6AFA" w:rsidRPr="003A6AFA" w:rsidTr="003A6AFA">
        <w:trPr>
          <w:trHeight w:val="20"/>
          <w:jc w:val="center"/>
        </w:trPr>
        <w:tc>
          <w:tcPr>
            <w:tcW w:w="573" w:type="dxa"/>
            <w:tcBorders>
              <w:top w:val="single" w:sz="4" w:space="0" w:color="000000"/>
              <w:left w:val="single" w:sz="4" w:space="0" w:color="000000"/>
              <w:right w:val="single" w:sz="4" w:space="0" w:color="000000"/>
            </w:tcBorders>
            <w:shd w:val="clear" w:color="auto" w:fill="auto"/>
            <w:vAlign w:val="center"/>
          </w:tcPr>
          <w:p w:rsidR="003A6AFA" w:rsidRPr="003A6AFA" w:rsidRDefault="003A6AFA" w:rsidP="00031460">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357" w:hanging="357"/>
              <w:contextualSpacing/>
              <w:jc w:val="center"/>
              <w:rPr>
                <w:rFonts w:ascii="Times New Roman" w:eastAsia="Calibri" w:hAnsi="Times New Roman" w:cs="Times New Roman"/>
                <w:color w:val="000000"/>
                <w:sz w:val="24"/>
                <w:szCs w:val="24"/>
                <w:lang w:val="en-US" w:eastAsia="ru-RU"/>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Доска информационная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1</w:t>
            </w:r>
          </w:p>
        </w:tc>
      </w:tr>
      <w:tr w:rsidR="003A6AFA" w:rsidRPr="003A6AFA" w:rsidTr="003A6AFA">
        <w:trPr>
          <w:trHeight w:val="20"/>
          <w:jc w:val="center"/>
        </w:trPr>
        <w:tc>
          <w:tcPr>
            <w:tcW w:w="573" w:type="dxa"/>
            <w:tcBorders>
              <w:top w:val="single" w:sz="4" w:space="0" w:color="000000"/>
              <w:left w:val="single" w:sz="4" w:space="0" w:color="000000"/>
              <w:right w:val="single" w:sz="4" w:space="0" w:color="000000"/>
            </w:tcBorders>
            <w:shd w:val="clear" w:color="auto" w:fill="auto"/>
            <w:vAlign w:val="center"/>
          </w:tcPr>
          <w:p w:rsidR="003A6AFA" w:rsidRPr="003A6AFA" w:rsidRDefault="003A6AFA" w:rsidP="00031460">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357" w:hanging="357"/>
              <w:contextualSpacing/>
              <w:jc w:val="center"/>
              <w:rPr>
                <w:rFonts w:ascii="Times New Roman" w:eastAsia="Calibri" w:hAnsi="Times New Roman" w:cs="Times New Roman"/>
                <w:color w:val="000000"/>
                <w:sz w:val="24"/>
                <w:szCs w:val="24"/>
                <w:lang w:val="en-US" w:eastAsia="ru-RU"/>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Дрель ручная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1</w:t>
            </w:r>
          </w:p>
        </w:tc>
      </w:tr>
      <w:tr w:rsidR="003A6AFA" w:rsidRPr="003A6AFA" w:rsidTr="003A6AFA">
        <w:trPr>
          <w:trHeight w:val="20"/>
          <w:jc w:val="center"/>
        </w:trPr>
        <w:tc>
          <w:tcPr>
            <w:tcW w:w="573" w:type="dxa"/>
            <w:tcBorders>
              <w:top w:val="single" w:sz="4" w:space="0" w:color="000000"/>
              <w:left w:val="single" w:sz="4" w:space="0" w:color="000000"/>
              <w:right w:val="single" w:sz="4" w:space="0" w:color="000000"/>
            </w:tcBorders>
            <w:shd w:val="clear" w:color="auto" w:fill="auto"/>
            <w:vAlign w:val="center"/>
          </w:tcPr>
          <w:p w:rsidR="003A6AFA" w:rsidRPr="003A6AFA" w:rsidRDefault="003A6AFA" w:rsidP="00031460">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357" w:hanging="357"/>
              <w:contextualSpacing/>
              <w:jc w:val="center"/>
              <w:rPr>
                <w:rFonts w:ascii="Times New Roman" w:eastAsia="Calibri" w:hAnsi="Times New Roman" w:cs="Times New Roman"/>
                <w:color w:val="000000"/>
                <w:sz w:val="24"/>
                <w:szCs w:val="24"/>
                <w:lang w:val="en-US" w:eastAsia="ru-RU"/>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Дрель электрическая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1</w:t>
            </w:r>
          </w:p>
        </w:tc>
      </w:tr>
      <w:tr w:rsidR="003A6AFA" w:rsidRPr="003A6AFA" w:rsidTr="003A6AFA">
        <w:trPr>
          <w:trHeight w:val="20"/>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031460">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357" w:hanging="357"/>
              <w:contextualSpacing/>
              <w:jc w:val="center"/>
              <w:rPr>
                <w:rFonts w:ascii="Times New Roman" w:eastAsia="Calibri" w:hAnsi="Times New Roman" w:cs="Times New Roman"/>
                <w:color w:val="000000"/>
                <w:sz w:val="24"/>
                <w:szCs w:val="24"/>
                <w:lang w:val="en-US" w:eastAsia="ru-RU"/>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Звёзды передние (разных зубьев)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2</w:t>
            </w:r>
          </w:p>
        </w:tc>
      </w:tr>
      <w:tr w:rsidR="003A6AFA" w:rsidRPr="003A6AFA" w:rsidTr="003A6AFA">
        <w:trPr>
          <w:trHeight w:val="20"/>
          <w:jc w:val="center"/>
        </w:trPr>
        <w:tc>
          <w:tcPr>
            <w:tcW w:w="573" w:type="dxa"/>
            <w:tcBorders>
              <w:top w:val="single" w:sz="4" w:space="0" w:color="000000"/>
              <w:left w:val="single" w:sz="4" w:space="0" w:color="000000"/>
              <w:right w:val="single" w:sz="4" w:space="0" w:color="000000"/>
            </w:tcBorders>
            <w:shd w:val="clear" w:color="auto" w:fill="auto"/>
            <w:vAlign w:val="center"/>
          </w:tcPr>
          <w:p w:rsidR="003A6AFA" w:rsidRPr="003A6AFA" w:rsidRDefault="003A6AFA" w:rsidP="00031460">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357" w:hanging="357"/>
              <w:contextualSpacing/>
              <w:jc w:val="center"/>
              <w:rPr>
                <w:rFonts w:ascii="Times New Roman" w:eastAsia="Calibri" w:hAnsi="Times New Roman" w:cs="Times New Roman"/>
                <w:color w:val="000000"/>
                <w:sz w:val="24"/>
                <w:szCs w:val="24"/>
                <w:lang w:val="en-US" w:eastAsia="ru-RU"/>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Камеры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100</w:t>
            </w:r>
          </w:p>
        </w:tc>
      </w:tr>
      <w:tr w:rsidR="003A6AFA" w:rsidRPr="003A6AFA" w:rsidTr="003A6AFA">
        <w:trPr>
          <w:trHeight w:val="20"/>
          <w:jc w:val="center"/>
        </w:trPr>
        <w:tc>
          <w:tcPr>
            <w:tcW w:w="573" w:type="dxa"/>
            <w:tcBorders>
              <w:top w:val="single" w:sz="4" w:space="0" w:color="000000"/>
              <w:left w:val="single" w:sz="4" w:space="0" w:color="000000"/>
              <w:right w:val="single" w:sz="4" w:space="0" w:color="000000"/>
            </w:tcBorders>
            <w:shd w:val="clear" w:color="auto" w:fill="auto"/>
            <w:vAlign w:val="center"/>
          </w:tcPr>
          <w:p w:rsidR="003A6AFA" w:rsidRPr="003A6AFA" w:rsidRDefault="003A6AFA" w:rsidP="00031460">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357" w:hanging="357"/>
              <w:contextualSpacing/>
              <w:jc w:val="center"/>
              <w:rPr>
                <w:rFonts w:ascii="Times New Roman" w:eastAsia="Calibri" w:hAnsi="Times New Roman" w:cs="Times New Roman"/>
                <w:color w:val="000000"/>
                <w:sz w:val="24"/>
                <w:szCs w:val="24"/>
                <w:lang w:val="en-US" w:eastAsia="ru-RU"/>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Капсула каретки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5</w:t>
            </w:r>
          </w:p>
        </w:tc>
      </w:tr>
      <w:tr w:rsidR="003A6AFA" w:rsidRPr="003A6AFA" w:rsidTr="003A6AFA">
        <w:trPr>
          <w:trHeight w:val="20"/>
          <w:jc w:val="center"/>
        </w:trPr>
        <w:tc>
          <w:tcPr>
            <w:tcW w:w="573" w:type="dxa"/>
            <w:tcBorders>
              <w:top w:val="single" w:sz="4" w:space="0" w:color="000000"/>
              <w:left w:val="single" w:sz="4" w:space="0" w:color="000000"/>
              <w:right w:val="single" w:sz="4" w:space="0" w:color="000000"/>
            </w:tcBorders>
            <w:shd w:val="clear" w:color="auto" w:fill="auto"/>
            <w:vAlign w:val="center"/>
          </w:tcPr>
          <w:p w:rsidR="003A6AFA" w:rsidRPr="003A6AFA" w:rsidRDefault="003A6AFA" w:rsidP="00031460">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357" w:hanging="357"/>
              <w:contextualSpacing/>
              <w:jc w:val="center"/>
              <w:rPr>
                <w:rFonts w:ascii="Times New Roman" w:eastAsia="Calibri" w:hAnsi="Times New Roman" w:cs="Times New Roman"/>
                <w:color w:val="000000"/>
                <w:sz w:val="24"/>
                <w:szCs w:val="24"/>
                <w:lang w:val="en-US" w:eastAsia="ru-RU"/>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Микроавтобус для перевозки велосипедов и снаряжения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1</w:t>
            </w:r>
          </w:p>
        </w:tc>
      </w:tr>
      <w:tr w:rsidR="003A6AFA" w:rsidRPr="003A6AFA" w:rsidTr="003A6AFA">
        <w:trPr>
          <w:trHeight w:val="20"/>
          <w:jc w:val="center"/>
        </w:trPr>
        <w:tc>
          <w:tcPr>
            <w:tcW w:w="573" w:type="dxa"/>
            <w:tcBorders>
              <w:top w:val="single" w:sz="4" w:space="0" w:color="000000"/>
              <w:left w:val="single" w:sz="4" w:space="0" w:color="000000"/>
              <w:right w:val="single" w:sz="4" w:space="0" w:color="000000"/>
            </w:tcBorders>
            <w:shd w:val="clear" w:color="auto" w:fill="auto"/>
            <w:vAlign w:val="center"/>
          </w:tcPr>
          <w:p w:rsidR="003A6AFA" w:rsidRPr="003A6AFA" w:rsidRDefault="003A6AFA" w:rsidP="00031460">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357" w:hanging="357"/>
              <w:contextualSpacing/>
              <w:jc w:val="center"/>
              <w:rPr>
                <w:rFonts w:ascii="Times New Roman" w:eastAsia="Calibri" w:hAnsi="Times New Roman" w:cs="Times New Roman"/>
                <w:color w:val="000000"/>
                <w:sz w:val="24"/>
                <w:szCs w:val="24"/>
                <w:lang w:val="en-US" w:eastAsia="ru-RU"/>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Мяч набивной (</w:t>
            </w:r>
            <w:proofErr w:type="spellStart"/>
            <w:r w:rsidRPr="003A6AFA">
              <w:rPr>
                <w:rFonts w:ascii="Times New Roman" w:eastAsia="Calibri" w:hAnsi="Times New Roman" w:cs="Calibri"/>
                <w:color w:val="000000"/>
                <w:sz w:val="24"/>
                <w:szCs w:val="24"/>
                <w:lang w:eastAsia="zh-CN"/>
              </w:rPr>
              <w:t>медицинбол</w:t>
            </w:r>
            <w:proofErr w:type="spellEnd"/>
            <w:r w:rsidRPr="003A6AFA">
              <w:rPr>
                <w:rFonts w:ascii="Times New Roman" w:eastAsia="Calibri" w:hAnsi="Times New Roman" w:cs="Calibri"/>
                <w:color w:val="000000"/>
                <w:sz w:val="24"/>
                <w:szCs w:val="24"/>
                <w:lang w:eastAsia="zh-CN"/>
              </w:rPr>
              <w:t>) 3 кг</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3</w:t>
            </w:r>
          </w:p>
        </w:tc>
      </w:tr>
      <w:tr w:rsidR="003A6AFA" w:rsidRPr="003A6AFA" w:rsidTr="003A6AFA">
        <w:trPr>
          <w:trHeight w:val="20"/>
          <w:jc w:val="center"/>
        </w:trPr>
        <w:tc>
          <w:tcPr>
            <w:tcW w:w="573" w:type="dxa"/>
            <w:tcBorders>
              <w:top w:val="single" w:sz="4" w:space="0" w:color="000000"/>
              <w:left w:val="single" w:sz="4" w:space="0" w:color="000000"/>
              <w:right w:val="single" w:sz="4" w:space="0" w:color="000000"/>
            </w:tcBorders>
            <w:shd w:val="clear" w:color="auto" w:fill="auto"/>
            <w:vAlign w:val="center"/>
          </w:tcPr>
          <w:p w:rsidR="003A6AFA" w:rsidRPr="003A6AFA" w:rsidRDefault="003A6AFA" w:rsidP="00031460">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357" w:hanging="357"/>
              <w:contextualSpacing/>
              <w:jc w:val="center"/>
              <w:rPr>
                <w:rFonts w:ascii="Times New Roman" w:eastAsia="Calibri" w:hAnsi="Times New Roman" w:cs="Times New Roman"/>
                <w:color w:val="000000"/>
                <w:sz w:val="24"/>
                <w:szCs w:val="24"/>
                <w:lang w:val="en-US" w:eastAsia="ru-RU"/>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Мяч футбольный</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1</w:t>
            </w:r>
          </w:p>
        </w:tc>
      </w:tr>
      <w:tr w:rsidR="003A6AFA" w:rsidRPr="003A6AFA" w:rsidTr="003A6AFA">
        <w:trPr>
          <w:trHeight w:val="20"/>
          <w:jc w:val="center"/>
        </w:trPr>
        <w:tc>
          <w:tcPr>
            <w:tcW w:w="573" w:type="dxa"/>
            <w:tcBorders>
              <w:top w:val="single" w:sz="4" w:space="0" w:color="000000"/>
              <w:left w:val="single" w:sz="4" w:space="0" w:color="000000"/>
              <w:right w:val="single" w:sz="4" w:space="0" w:color="000000"/>
            </w:tcBorders>
            <w:shd w:val="clear" w:color="auto" w:fill="auto"/>
            <w:vAlign w:val="center"/>
          </w:tcPr>
          <w:p w:rsidR="003A6AFA" w:rsidRPr="003A6AFA" w:rsidRDefault="003A6AFA" w:rsidP="00031460">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357" w:hanging="357"/>
              <w:contextualSpacing/>
              <w:jc w:val="center"/>
              <w:rPr>
                <w:rFonts w:ascii="Times New Roman" w:eastAsia="Calibri" w:hAnsi="Times New Roman" w:cs="Times New Roman"/>
                <w:color w:val="000000"/>
                <w:sz w:val="24"/>
                <w:szCs w:val="24"/>
                <w:lang w:val="en-US" w:eastAsia="ru-RU"/>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Набор инструментов для ремонта велосипедов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комплект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2</w:t>
            </w:r>
          </w:p>
        </w:tc>
      </w:tr>
      <w:tr w:rsidR="003A6AFA" w:rsidRPr="003A6AFA" w:rsidTr="003A6AFA">
        <w:trPr>
          <w:trHeight w:val="20"/>
          <w:jc w:val="center"/>
        </w:trPr>
        <w:tc>
          <w:tcPr>
            <w:tcW w:w="573" w:type="dxa"/>
            <w:tcBorders>
              <w:top w:val="single" w:sz="4" w:space="0" w:color="000000"/>
              <w:left w:val="single" w:sz="4" w:space="0" w:color="000000"/>
              <w:right w:val="single" w:sz="4" w:space="0" w:color="000000"/>
            </w:tcBorders>
            <w:shd w:val="clear" w:color="auto" w:fill="auto"/>
            <w:vAlign w:val="center"/>
          </w:tcPr>
          <w:p w:rsidR="003A6AFA" w:rsidRPr="003A6AFA" w:rsidRDefault="003A6AFA" w:rsidP="00031460">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357" w:hanging="357"/>
              <w:contextualSpacing/>
              <w:jc w:val="center"/>
              <w:rPr>
                <w:rFonts w:ascii="Times New Roman" w:eastAsia="Calibri" w:hAnsi="Times New Roman" w:cs="Times New Roman"/>
                <w:color w:val="000000"/>
                <w:sz w:val="24"/>
                <w:szCs w:val="24"/>
                <w:lang w:val="en-US" w:eastAsia="ru-RU"/>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Набор слесарных инструментов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комплект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1</w:t>
            </w:r>
          </w:p>
        </w:tc>
      </w:tr>
      <w:tr w:rsidR="003A6AFA" w:rsidRPr="003A6AFA" w:rsidTr="003A6AFA">
        <w:trPr>
          <w:trHeight w:val="20"/>
          <w:jc w:val="center"/>
        </w:trPr>
        <w:tc>
          <w:tcPr>
            <w:tcW w:w="573" w:type="dxa"/>
            <w:tcBorders>
              <w:top w:val="single" w:sz="4" w:space="0" w:color="000000"/>
              <w:left w:val="single" w:sz="4" w:space="0" w:color="000000"/>
              <w:right w:val="single" w:sz="4" w:space="0" w:color="000000"/>
            </w:tcBorders>
            <w:shd w:val="clear" w:color="auto" w:fill="auto"/>
            <w:vAlign w:val="center"/>
          </w:tcPr>
          <w:p w:rsidR="003A6AFA" w:rsidRPr="003A6AFA" w:rsidRDefault="003A6AFA" w:rsidP="00031460">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357" w:hanging="357"/>
              <w:contextualSpacing/>
              <w:jc w:val="center"/>
              <w:rPr>
                <w:rFonts w:ascii="Times New Roman" w:eastAsia="Calibri" w:hAnsi="Times New Roman" w:cs="Times New Roman"/>
                <w:color w:val="000000"/>
                <w:sz w:val="24"/>
                <w:szCs w:val="24"/>
                <w:lang w:val="en-US" w:eastAsia="ru-RU"/>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Насос для подкачки покрышек</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2</w:t>
            </w:r>
          </w:p>
        </w:tc>
      </w:tr>
      <w:tr w:rsidR="003A6AFA" w:rsidRPr="003A6AFA" w:rsidTr="003A6AFA">
        <w:trPr>
          <w:trHeight w:val="20"/>
          <w:jc w:val="center"/>
        </w:trPr>
        <w:tc>
          <w:tcPr>
            <w:tcW w:w="573" w:type="dxa"/>
            <w:tcBorders>
              <w:top w:val="single" w:sz="4" w:space="0" w:color="000000"/>
              <w:left w:val="single" w:sz="4" w:space="0" w:color="000000"/>
              <w:right w:val="single" w:sz="4" w:space="0" w:color="000000"/>
            </w:tcBorders>
            <w:shd w:val="clear" w:color="auto" w:fill="auto"/>
            <w:vAlign w:val="center"/>
          </w:tcPr>
          <w:p w:rsidR="003A6AFA" w:rsidRPr="003A6AFA" w:rsidRDefault="003A6AFA" w:rsidP="00031460">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357" w:hanging="357"/>
              <w:contextualSpacing/>
              <w:jc w:val="center"/>
              <w:rPr>
                <w:rFonts w:ascii="Times New Roman" w:eastAsia="Calibri" w:hAnsi="Times New Roman" w:cs="Times New Roman"/>
                <w:color w:val="000000"/>
                <w:sz w:val="24"/>
                <w:szCs w:val="24"/>
                <w:lang w:val="en-US" w:eastAsia="ru-RU"/>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Переносная стойка для ремонта велосипедов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1</w:t>
            </w:r>
          </w:p>
        </w:tc>
      </w:tr>
      <w:tr w:rsidR="003A6AFA" w:rsidRPr="003A6AFA" w:rsidTr="003A6AFA">
        <w:trPr>
          <w:trHeight w:val="20"/>
          <w:jc w:val="center"/>
        </w:trPr>
        <w:tc>
          <w:tcPr>
            <w:tcW w:w="573" w:type="dxa"/>
            <w:tcBorders>
              <w:top w:val="single" w:sz="4" w:space="0" w:color="000000"/>
              <w:left w:val="single" w:sz="4" w:space="0" w:color="000000"/>
              <w:right w:val="single" w:sz="4" w:space="0" w:color="000000"/>
            </w:tcBorders>
            <w:shd w:val="clear" w:color="auto" w:fill="auto"/>
            <w:vAlign w:val="center"/>
          </w:tcPr>
          <w:p w:rsidR="003A6AFA" w:rsidRPr="003A6AFA" w:rsidRDefault="003A6AFA" w:rsidP="00031460">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357" w:hanging="357"/>
              <w:contextualSpacing/>
              <w:jc w:val="center"/>
              <w:rPr>
                <w:rFonts w:ascii="Times New Roman" w:eastAsia="Calibri" w:hAnsi="Times New Roman" w:cs="Times New Roman"/>
                <w:color w:val="000000"/>
                <w:sz w:val="24"/>
                <w:szCs w:val="24"/>
                <w:lang w:val="en-US" w:eastAsia="ru-RU"/>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Планшет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комплект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1</w:t>
            </w:r>
          </w:p>
        </w:tc>
      </w:tr>
      <w:tr w:rsidR="003A6AFA" w:rsidRPr="003A6AFA" w:rsidTr="003A6AFA">
        <w:trPr>
          <w:trHeight w:val="20"/>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031460">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357" w:hanging="357"/>
              <w:contextualSpacing/>
              <w:jc w:val="center"/>
              <w:rPr>
                <w:rFonts w:ascii="Times New Roman" w:eastAsia="Calibri" w:hAnsi="Times New Roman" w:cs="Times New Roman"/>
                <w:color w:val="000000"/>
                <w:sz w:val="24"/>
                <w:szCs w:val="24"/>
                <w:lang w:val="en-US" w:eastAsia="ru-RU"/>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Покрышки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16</w:t>
            </w:r>
          </w:p>
        </w:tc>
      </w:tr>
      <w:tr w:rsidR="003A6AFA" w:rsidRPr="003A6AFA" w:rsidTr="003A6AFA">
        <w:trPr>
          <w:trHeight w:val="20"/>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031460">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357" w:hanging="357"/>
              <w:contextualSpacing/>
              <w:jc w:val="center"/>
              <w:rPr>
                <w:rFonts w:ascii="Times New Roman" w:eastAsia="Calibri" w:hAnsi="Times New Roman" w:cs="Times New Roman"/>
                <w:color w:val="000000"/>
                <w:sz w:val="24"/>
                <w:szCs w:val="24"/>
                <w:lang w:val="en-US" w:eastAsia="ru-RU"/>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Рулетка металлическая (20 м)</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1</w:t>
            </w:r>
          </w:p>
        </w:tc>
      </w:tr>
      <w:tr w:rsidR="003A6AFA" w:rsidRPr="003A6AFA" w:rsidTr="003A6AFA">
        <w:trPr>
          <w:trHeight w:val="20"/>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031460">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357" w:hanging="357"/>
              <w:contextualSpacing/>
              <w:jc w:val="center"/>
              <w:rPr>
                <w:rFonts w:ascii="Times New Roman" w:eastAsia="Calibri" w:hAnsi="Times New Roman" w:cs="Times New Roman"/>
                <w:color w:val="000000"/>
                <w:sz w:val="24"/>
                <w:szCs w:val="24"/>
                <w:lang w:val="en-US" w:eastAsia="ru-RU"/>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Седло анатомическое</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1</w:t>
            </w:r>
          </w:p>
        </w:tc>
      </w:tr>
      <w:tr w:rsidR="003A6AFA" w:rsidRPr="003A6AFA" w:rsidTr="003A6AFA">
        <w:trPr>
          <w:trHeight w:val="20"/>
          <w:jc w:val="center"/>
        </w:trPr>
        <w:tc>
          <w:tcPr>
            <w:tcW w:w="573" w:type="dxa"/>
            <w:tcBorders>
              <w:top w:val="single" w:sz="4" w:space="0" w:color="000000"/>
              <w:left w:val="single" w:sz="4" w:space="0" w:color="000000"/>
              <w:right w:val="single" w:sz="4" w:space="0" w:color="000000"/>
            </w:tcBorders>
            <w:shd w:val="clear" w:color="auto" w:fill="auto"/>
            <w:vAlign w:val="center"/>
          </w:tcPr>
          <w:p w:rsidR="003A6AFA" w:rsidRPr="003A6AFA" w:rsidRDefault="003A6AFA" w:rsidP="00031460">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357" w:hanging="357"/>
              <w:contextualSpacing/>
              <w:jc w:val="center"/>
              <w:rPr>
                <w:rFonts w:ascii="Times New Roman" w:eastAsia="Calibri" w:hAnsi="Times New Roman" w:cs="Times New Roman"/>
                <w:color w:val="000000"/>
                <w:sz w:val="24"/>
                <w:szCs w:val="24"/>
                <w:lang w:val="en-US" w:eastAsia="ru-RU"/>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Секундомер</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2</w:t>
            </w:r>
          </w:p>
        </w:tc>
      </w:tr>
      <w:tr w:rsidR="003A6AFA" w:rsidRPr="003A6AFA" w:rsidTr="003A6AFA">
        <w:trPr>
          <w:trHeight w:val="20"/>
          <w:jc w:val="center"/>
        </w:trPr>
        <w:tc>
          <w:tcPr>
            <w:tcW w:w="573" w:type="dxa"/>
            <w:tcBorders>
              <w:top w:val="single" w:sz="4" w:space="0" w:color="000000"/>
              <w:left w:val="single" w:sz="4" w:space="0" w:color="000000"/>
              <w:right w:val="single" w:sz="4" w:space="0" w:color="000000"/>
            </w:tcBorders>
            <w:shd w:val="clear" w:color="auto" w:fill="auto"/>
            <w:vAlign w:val="center"/>
          </w:tcPr>
          <w:p w:rsidR="003A6AFA" w:rsidRPr="003A6AFA" w:rsidRDefault="003A6AFA" w:rsidP="00031460">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357" w:hanging="357"/>
              <w:contextualSpacing/>
              <w:jc w:val="center"/>
              <w:rPr>
                <w:rFonts w:ascii="Times New Roman" w:eastAsia="Calibri" w:hAnsi="Times New Roman" w:cs="Times New Roman"/>
                <w:color w:val="000000"/>
                <w:sz w:val="24"/>
                <w:szCs w:val="24"/>
                <w:lang w:val="en-US" w:eastAsia="ru-RU"/>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Спицы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50</w:t>
            </w:r>
          </w:p>
        </w:tc>
      </w:tr>
      <w:tr w:rsidR="003A6AFA" w:rsidRPr="003A6AFA" w:rsidTr="003A6AFA">
        <w:trPr>
          <w:trHeight w:val="20"/>
          <w:jc w:val="center"/>
        </w:trPr>
        <w:tc>
          <w:tcPr>
            <w:tcW w:w="573" w:type="dxa"/>
            <w:tcBorders>
              <w:top w:val="single" w:sz="4" w:space="0" w:color="000000"/>
              <w:left w:val="single" w:sz="4" w:space="0" w:color="000000"/>
              <w:right w:val="single" w:sz="4" w:space="0" w:color="000000"/>
            </w:tcBorders>
            <w:shd w:val="clear" w:color="auto" w:fill="auto"/>
            <w:vAlign w:val="center"/>
          </w:tcPr>
          <w:p w:rsidR="003A6AFA" w:rsidRPr="003A6AFA" w:rsidRDefault="003A6AFA" w:rsidP="00031460">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357" w:hanging="357"/>
              <w:contextualSpacing/>
              <w:jc w:val="center"/>
              <w:rPr>
                <w:rFonts w:ascii="Times New Roman" w:eastAsia="Calibri" w:hAnsi="Times New Roman" w:cs="Times New Roman"/>
                <w:color w:val="000000"/>
                <w:sz w:val="24"/>
                <w:szCs w:val="24"/>
                <w:lang w:val="en-US" w:eastAsia="ru-RU"/>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Средства обслуживания велосипеда (смазки, спреи, щетки)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4</w:t>
            </w:r>
          </w:p>
        </w:tc>
      </w:tr>
      <w:tr w:rsidR="003A6AFA" w:rsidRPr="003A6AFA" w:rsidTr="003A6AFA">
        <w:trPr>
          <w:trHeight w:val="20"/>
          <w:jc w:val="center"/>
        </w:trPr>
        <w:tc>
          <w:tcPr>
            <w:tcW w:w="573" w:type="dxa"/>
            <w:tcBorders>
              <w:top w:val="single" w:sz="4" w:space="0" w:color="000000"/>
              <w:left w:val="single" w:sz="4" w:space="0" w:color="000000"/>
              <w:right w:val="single" w:sz="4" w:space="0" w:color="000000"/>
            </w:tcBorders>
            <w:shd w:val="clear" w:color="auto" w:fill="auto"/>
            <w:vAlign w:val="center"/>
          </w:tcPr>
          <w:p w:rsidR="003A6AFA" w:rsidRPr="003A6AFA" w:rsidRDefault="003A6AFA" w:rsidP="00031460">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357" w:hanging="357"/>
              <w:contextualSpacing/>
              <w:jc w:val="center"/>
              <w:rPr>
                <w:rFonts w:ascii="Times New Roman" w:eastAsia="Calibri" w:hAnsi="Times New Roman" w:cs="Times New Roman"/>
                <w:color w:val="000000"/>
                <w:sz w:val="24"/>
                <w:szCs w:val="24"/>
                <w:lang w:val="en-US" w:eastAsia="ru-RU"/>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 xml:space="preserve">Станок для правки колес и </w:t>
            </w:r>
            <w:proofErr w:type="spellStart"/>
            <w:r w:rsidRPr="003A6AFA">
              <w:rPr>
                <w:rFonts w:ascii="Times New Roman" w:eastAsia="Calibri" w:hAnsi="Times New Roman" w:cs="Calibri"/>
                <w:color w:val="000000"/>
                <w:sz w:val="24"/>
                <w:szCs w:val="24"/>
                <w:lang w:eastAsia="zh-CN"/>
              </w:rPr>
              <w:t>спицной</w:t>
            </w:r>
            <w:proofErr w:type="spellEnd"/>
            <w:r w:rsidRPr="003A6AFA">
              <w:rPr>
                <w:rFonts w:ascii="Times New Roman" w:eastAsia="Calibri" w:hAnsi="Times New Roman" w:cs="Calibri"/>
                <w:color w:val="000000"/>
                <w:sz w:val="24"/>
                <w:szCs w:val="24"/>
                <w:lang w:eastAsia="zh-CN"/>
              </w:rPr>
              <w:t xml:space="preserve"> ключ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комплект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2</w:t>
            </w:r>
          </w:p>
        </w:tc>
      </w:tr>
      <w:tr w:rsidR="003A6AFA" w:rsidRPr="003A6AFA" w:rsidTr="003A6AFA">
        <w:trPr>
          <w:trHeight w:val="20"/>
          <w:jc w:val="center"/>
        </w:trPr>
        <w:tc>
          <w:tcPr>
            <w:tcW w:w="573" w:type="dxa"/>
            <w:tcBorders>
              <w:top w:val="single" w:sz="4" w:space="0" w:color="000000"/>
              <w:left w:val="single" w:sz="4" w:space="0" w:color="000000"/>
              <w:right w:val="single" w:sz="4" w:space="0" w:color="000000"/>
            </w:tcBorders>
            <w:shd w:val="clear" w:color="auto" w:fill="auto"/>
            <w:vAlign w:val="center"/>
          </w:tcPr>
          <w:p w:rsidR="003A6AFA" w:rsidRPr="003A6AFA" w:rsidRDefault="003A6AFA" w:rsidP="00031460">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357" w:hanging="357"/>
              <w:contextualSpacing/>
              <w:jc w:val="center"/>
              <w:rPr>
                <w:rFonts w:ascii="Times New Roman" w:eastAsia="Calibri" w:hAnsi="Times New Roman" w:cs="Times New Roman"/>
                <w:color w:val="000000"/>
                <w:sz w:val="24"/>
                <w:szCs w:val="24"/>
                <w:lang w:val="en-US" w:eastAsia="ru-RU"/>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 xml:space="preserve">Тормоз </w:t>
            </w:r>
            <w:proofErr w:type="gramStart"/>
            <w:r w:rsidRPr="003A6AFA">
              <w:rPr>
                <w:rFonts w:ascii="Times New Roman" w:eastAsia="Calibri" w:hAnsi="Times New Roman" w:cs="Calibri"/>
                <w:color w:val="000000"/>
                <w:sz w:val="24"/>
                <w:szCs w:val="24"/>
                <w:lang w:eastAsia="zh-CN"/>
              </w:rPr>
              <w:t>ободной</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комплект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1</w:t>
            </w:r>
          </w:p>
        </w:tc>
      </w:tr>
      <w:tr w:rsidR="003A6AFA" w:rsidRPr="003A6AFA" w:rsidTr="003A6AFA">
        <w:trPr>
          <w:trHeight w:val="20"/>
          <w:jc w:val="center"/>
        </w:trPr>
        <w:tc>
          <w:tcPr>
            <w:tcW w:w="573" w:type="dxa"/>
            <w:tcBorders>
              <w:top w:val="single" w:sz="4" w:space="0" w:color="000000"/>
              <w:left w:val="single" w:sz="4" w:space="0" w:color="000000"/>
              <w:right w:val="single" w:sz="4" w:space="0" w:color="000000"/>
            </w:tcBorders>
            <w:shd w:val="clear" w:color="auto" w:fill="auto"/>
            <w:vAlign w:val="center"/>
          </w:tcPr>
          <w:p w:rsidR="003A6AFA" w:rsidRPr="003A6AFA" w:rsidRDefault="003A6AFA" w:rsidP="00031460">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357" w:hanging="357"/>
              <w:contextualSpacing/>
              <w:jc w:val="center"/>
              <w:rPr>
                <w:rFonts w:ascii="Times New Roman" w:eastAsia="Calibri" w:hAnsi="Times New Roman" w:cs="Times New Roman"/>
                <w:color w:val="000000"/>
                <w:sz w:val="24"/>
                <w:szCs w:val="24"/>
                <w:lang w:val="en-US" w:eastAsia="ru-RU"/>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Тормозные колодки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комплект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20</w:t>
            </w:r>
          </w:p>
        </w:tc>
      </w:tr>
      <w:tr w:rsidR="003A6AFA" w:rsidRPr="003A6AFA" w:rsidTr="003A6AFA">
        <w:trPr>
          <w:trHeight w:val="20"/>
          <w:jc w:val="center"/>
        </w:trPr>
        <w:tc>
          <w:tcPr>
            <w:tcW w:w="573" w:type="dxa"/>
            <w:tcBorders>
              <w:top w:val="single" w:sz="4" w:space="0" w:color="000000"/>
              <w:left w:val="single" w:sz="4" w:space="0" w:color="000000"/>
              <w:bottom w:val="single" w:sz="4" w:space="0" w:color="auto"/>
              <w:right w:val="single" w:sz="4" w:space="0" w:color="000000"/>
            </w:tcBorders>
            <w:shd w:val="clear" w:color="auto" w:fill="auto"/>
            <w:vAlign w:val="center"/>
          </w:tcPr>
          <w:p w:rsidR="003A6AFA" w:rsidRPr="003A6AFA" w:rsidRDefault="003A6AFA" w:rsidP="00031460">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357" w:hanging="357"/>
              <w:contextualSpacing/>
              <w:jc w:val="center"/>
              <w:rPr>
                <w:rFonts w:ascii="Times New Roman" w:eastAsia="Calibri" w:hAnsi="Times New Roman" w:cs="Times New Roman"/>
                <w:color w:val="000000"/>
                <w:sz w:val="24"/>
                <w:szCs w:val="24"/>
                <w:lang w:val="en-US" w:eastAsia="ru-RU"/>
              </w:rPr>
            </w:pPr>
          </w:p>
        </w:tc>
        <w:tc>
          <w:tcPr>
            <w:tcW w:w="6408" w:type="dxa"/>
            <w:tcBorders>
              <w:top w:val="single" w:sz="4" w:space="0" w:color="000000"/>
              <w:left w:val="single" w:sz="4" w:space="0" w:color="000000"/>
              <w:bottom w:val="single" w:sz="4" w:space="0" w:color="auto"/>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Троса и рубашки переключения</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штук</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100</w:t>
            </w:r>
          </w:p>
        </w:tc>
      </w:tr>
      <w:tr w:rsidR="003A6AFA" w:rsidRPr="003A6AFA" w:rsidTr="003A6AFA">
        <w:trPr>
          <w:trHeight w:val="20"/>
          <w:jc w:val="center"/>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3A6AFA" w:rsidRPr="003A6AFA" w:rsidRDefault="003A6AFA" w:rsidP="00031460">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357" w:hanging="357"/>
              <w:contextualSpacing/>
              <w:jc w:val="center"/>
              <w:rPr>
                <w:rFonts w:ascii="Times New Roman" w:eastAsia="Calibri" w:hAnsi="Times New Roman" w:cs="Times New Roman"/>
                <w:color w:val="000000"/>
                <w:sz w:val="24"/>
                <w:szCs w:val="24"/>
                <w:lang w:val="en-US" w:eastAsia="ru-RU"/>
              </w:rPr>
            </w:pPr>
          </w:p>
        </w:tc>
        <w:tc>
          <w:tcPr>
            <w:tcW w:w="6408" w:type="dxa"/>
            <w:tcBorders>
              <w:top w:val="single" w:sz="4" w:space="0" w:color="auto"/>
              <w:left w:val="single" w:sz="4" w:space="0" w:color="auto"/>
              <w:bottom w:val="single" w:sz="4" w:space="0" w:color="auto"/>
              <w:right w:val="single" w:sz="4" w:space="0" w:color="auto"/>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Цепи с кассетой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комплект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20</w:t>
            </w:r>
          </w:p>
        </w:tc>
      </w:tr>
      <w:tr w:rsidR="003A6AFA" w:rsidRPr="003A6AFA" w:rsidTr="003A6AFA">
        <w:trPr>
          <w:trHeight w:val="20"/>
          <w:jc w:val="center"/>
        </w:trPr>
        <w:tc>
          <w:tcPr>
            <w:tcW w:w="573" w:type="dxa"/>
            <w:tcBorders>
              <w:top w:val="single" w:sz="4" w:space="0" w:color="auto"/>
              <w:left w:val="single" w:sz="4" w:space="0" w:color="000000"/>
              <w:right w:val="single" w:sz="4" w:space="0" w:color="000000"/>
            </w:tcBorders>
            <w:shd w:val="clear" w:color="auto" w:fill="auto"/>
            <w:vAlign w:val="center"/>
          </w:tcPr>
          <w:p w:rsidR="003A6AFA" w:rsidRPr="003A6AFA" w:rsidRDefault="003A6AFA" w:rsidP="00031460">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357" w:hanging="357"/>
              <w:contextualSpacing/>
              <w:jc w:val="center"/>
              <w:rPr>
                <w:rFonts w:ascii="Times New Roman" w:eastAsia="Calibri" w:hAnsi="Times New Roman" w:cs="Times New Roman"/>
                <w:color w:val="000000"/>
                <w:sz w:val="24"/>
                <w:szCs w:val="24"/>
                <w:lang w:val="en-US" w:eastAsia="ru-RU"/>
              </w:rPr>
            </w:pPr>
          </w:p>
        </w:tc>
        <w:tc>
          <w:tcPr>
            <w:tcW w:w="6408" w:type="dxa"/>
            <w:tcBorders>
              <w:top w:val="single" w:sz="4" w:space="0" w:color="auto"/>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Чашки рулевые</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комплект</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10</w:t>
            </w:r>
          </w:p>
        </w:tc>
      </w:tr>
      <w:tr w:rsidR="003A6AFA" w:rsidRPr="003A6AFA" w:rsidTr="003A6AFA">
        <w:trPr>
          <w:trHeight w:val="20"/>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031460">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357" w:hanging="357"/>
              <w:contextualSpacing/>
              <w:jc w:val="center"/>
              <w:rPr>
                <w:rFonts w:ascii="Times New Roman" w:eastAsia="Calibri" w:hAnsi="Times New Roman" w:cs="Times New Roman"/>
                <w:color w:val="000000"/>
                <w:sz w:val="24"/>
                <w:szCs w:val="24"/>
                <w:lang w:val="en-US" w:eastAsia="ru-RU"/>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Шатуны разных размеров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комплект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1</w:t>
            </w:r>
          </w:p>
        </w:tc>
      </w:tr>
      <w:tr w:rsidR="003A6AFA" w:rsidRPr="003A6AFA" w:rsidTr="003A6AFA">
        <w:trPr>
          <w:trHeight w:val="20"/>
          <w:jc w:val="center"/>
        </w:trPr>
        <w:tc>
          <w:tcPr>
            <w:tcW w:w="573"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031460">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357" w:hanging="357"/>
              <w:contextualSpacing/>
              <w:jc w:val="center"/>
              <w:rPr>
                <w:rFonts w:ascii="Times New Roman" w:eastAsia="Calibri" w:hAnsi="Times New Roman" w:cs="Times New Roman"/>
                <w:color w:val="000000"/>
                <w:sz w:val="24"/>
                <w:szCs w:val="24"/>
                <w:lang w:val="en-US" w:eastAsia="ru-RU"/>
              </w:rPr>
            </w:pPr>
          </w:p>
        </w:tc>
        <w:tc>
          <w:tcPr>
            <w:tcW w:w="6408" w:type="dxa"/>
            <w:tcBorders>
              <w:top w:val="single" w:sz="4" w:space="0" w:color="000000"/>
              <w:left w:val="single" w:sz="4" w:space="0" w:color="000000"/>
              <w:bottom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Эксцентрики</w:t>
            </w:r>
          </w:p>
        </w:tc>
        <w:tc>
          <w:tcPr>
            <w:tcW w:w="1418" w:type="dxa"/>
            <w:tcBorders>
              <w:top w:val="single" w:sz="4" w:space="0" w:color="000000"/>
              <w:left w:val="single" w:sz="4" w:space="0" w:color="000000"/>
              <w:bottom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Calibri" w:eastAsia="Calibri" w:hAnsi="Calibri" w:cs="Calibri"/>
                <w:color w:val="000000"/>
                <w:lang w:eastAsia="zh-CN"/>
              </w:rPr>
            </w:pPr>
            <w:r w:rsidRPr="003A6AFA">
              <w:rPr>
                <w:rFonts w:ascii="Times New Roman" w:eastAsia="Calibri" w:hAnsi="Times New Roman" w:cs="Calibri"/>
                <w:color w:val="000000"/>
                <w:sz w:val="24"/>
                <w:szCs w:val="24"/>
                <w:lang w:eastAsia="zh-CN"/>
              </w:rPr>
              <w:t>10</w:t>
            </w:r>
            <w:bookmarkStart w:id="14" w:name="_Hlk910732311"/>
            <w:bookmarkEnd w:id="14"/>
          </w:p>
        </w:tc>
      </w:tr>
    </w:tbl>
    <w:p w:rsidR="003A6AFA" w:rsidRPr="003A6AFA" w:rsidRDefault="003A6AFA" w:rsidP="003A6AFA">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709"/>
        <w:rPr>
          <w:rFonts w:ascii="Times New Roman" w:eastAsia="Times New Roman" w:hAnsi="Times New Roman" w:cs="Times New Roman"/>
          <w:color w:val="000000"/>
          <w:sz w:val="28"/>
          <w:szCs w:val="28"/>
          <w:lang w:eastAsia="ru-RU"/>
        </w:rPr>
      </w:pPr>
    </w:p>
    <w:p w:rsidR="003A6AFA" w:rsidRPr="003A6AFA" w:rsidRDefault="003A6AFA" w:rsidP="003A6AFA">
      <w:pPr>
        <w:widowControl w:val="0"/>
        <w:suppressAutoHyphens/>
        <w:autoSpaceDE w:val="0"/>
        <w:spacing w:after="0" w:line="240" w:lineRule="auto"/>
        <w:jc w:val="right"/>
        <w:outlineLvl w:val="1"/>
        <w:rPr>
          <w:rFonts w:ascii="Times New Roman" w:eastAsia="Times New Roman" w:hAnsi="Times New Roman" w:cs="Times New Roman"/>
          <w:sz w:val="28"/>
          <w:szCs w:val="28"/>
          <w:lang w:eastAsia="zh-CN"/>
        </w:rPr>
      </w:pPr>
      <w:bookmarkStart w:id="15" w:name="_Hlk93415267"/>
      <w:bookmarkEnd w:id="13"/>
      <w:r w:rsidRPr="003A6AFA">
        <w:rPr>
          <w:rFonts w:ascii="Times New Roman" w:eastAsia="Times New Roman" w:hAnsi="Times New Roman" w:cs="Times New Roman"/>
          <w:sz w:val="28"/>
          <w:szCs w:val="28"/>
          <w:lang w:eastAsia="zh-CN"/>
        </w:rPr>
        <w:t>Таблица № 2</w:t>
      </w:r>
    </w:p>
    <w:p w:rsidR="003A6AFA" w:rsidRPr="003A6AFA" w:rsidRDefault="003A6AFA" w:rsidP="003A6AFA">
      <w:pPr>
        <w:widowControl w:val="0"/>
        <w:suppressAutoHyphens/>
        <w:autoSpaceDE w:val="0"/>
        <w:spacing w:after="0" w:line="240" w:lineRule="auto"/>
        <w:jc w:val="right"/>
        <w:outlineLvl w:val="1"/>
        <w:rPr>
          <w:rFonts w:ascii="Times New Roman" w:eastAsia="Times New Roman" w:hAnsi="Times New Roman" w:cs="Times New Roman"/>
          <w:sz w:val="28"/>
          <w:szCs w:val="28"/>
          <w:lang w:eastAsia="zh-CN"/>
        </w:rPr>
      </w:pPr>
    </w:p>
    <w:tbl>
      <w:tblPr>
        <w:tblW w:w="9214" w:type="dxa"/>
        <w:tblInd w:w="250" w:type="dxa"/>
        <w:tblLayout w:type="fixed"/>
        <w:tblLook w:val="0000" w:firstRow="0" w:lastRow="0" w:firstColumn="0" w:lastColumn="0" w:noHBand="0" w:noVBand="0"/>
      </w:tblPr>
      <w:tblGrid>
        <w:gridCol w:w="431"/>
        <w:gridCol w:w="1695"/>
        <w:gridCol w:w="1276"/>
        <w:gridCol w:w="1276"/>
        <w:gridCol w:w="567"/>
        <w:gridCol w:w="567"/>
        <w:gridCol w:w="567"/>
        <w:gridCol w:w="567"/>
        <w:gridCol w:w="567"/>
        <w:gridCol w:w="567"/>
        <w:gridCol w:w="567"/>
        <w:gridCol w:w="567"/>
      </w:tblGrid>
      <w:tr w:rsidR="003A6AFA" w:rsidRPr="003A6AFA" w:rsidTr="003A6AFA">
        <w:trPr>
          <w:trHeight w:val="456"/>
        </w:trPr>
        <w:tc>
          <w:tcPr>
            <w:tcW w:w="921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widowControl w:val="0"/>
              <w:suppressAutoHyphens/>
              <w:autoSpaceDE w:val="0"/>
              <w:spacing w:after="0" w:line="240" w:lineRule="auto"/>
              <w:ind w:right="-109"/>
              <w:jc w:val="center"/>
              <w:outlineLvl w:val="1"/>
              <w:rPr>
                <w:rFonts w:ascii="Arial" w:eastAsia="Times New Roman" w:hAnsi="Arial" w:cs="Arial"/>
                <w:sz w:val="20"/>
                <w:szCs w:val="20"/>
                <w:lang w:eastAsia="zh-CN"/>
              </w:rPr>
            </w:pPr>
            <w:r w:rsidRPr="003A6AFA">
              <w:rPr>
                <w:rFonts w:ascii="Times New Roman" w:eastAsia="Times New Roman" w:hAnsi="Times New Roman" w:cs="Times New Roman"/>
                <w:sz w:val="20"/>
                <w:szCs w:val="20"/>
                <w:lang w:eastAsia="zh-CN"/>
              </w:rPr>
              <w:t>Спортивный инвентарь, передаваемый в индивидуальное пользование</w:t>
            </w:r>
          </w:p>
        </w:tc>
      </w:tr>
      <w:tr w:rsidR="003A6AFA" w:rsidRPr="003A6AFA" w:rsidTr="003A6AFA">
        <w:trPr>
          <w:cantSplit/>
          <w:trHeight w:val="240"/>
        </w:trPr>
        <w:tc>
          <w:tcPr>
            <w:tcW w:w="431" w:type="dxa"/>
            <w:vMerge w:val="restart"/>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right="-109"/>
              <w:jc w:val="center"/>
              <w:rPr>
                <w:rFonts w:ascii="Calibri" w:eastAsia="Calibri" w:hAnsi="Calibri" w:cs="Calibri"/>
                <w:color w:val="000000"/>
                <w:sz w:val="20"/>
                <w:szCs w:val="20"/>
                <w:lang w:eastAsia="zh-CN"/>
              </w:rPr>
            </w:pPr>
            <w:r w:rsidRPr="003A6AFA">
              <w:rPr>
                <w:rFonts w:ascii="Times New Roman" w:eastAsia="Times New Roman" w:hAnsi="Times New Roman" w:cs="Times New Roman"/>
                <w:color w:val="000000"/>
                <w:sz w:val="20"/>
                <w:szCs w:val="20"/>
                <w:lang w:eastAsia="zh-CN"/>
              </w:rPr>
              <w:t>№</w:t>
            </w:r>
          </w:p>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right="-109"/>
              <w:jc w:val="center"/>
              <w:rPr>
                <w:rFonts w:ascii="Calibri" w:eastAsia="Calibri" w:hAnsi="Calibri" w:cs="Calibri"/>
                <w:color w:val="000000"/>
                <w:sz w:val="20"/>
                <w:szCs w:val="20"/>
                <w:lang w:eastAsia="zh-CN"/>
              </w:rPr>
            </w:pPr>
            <w:proofErr w:type="gramStart"/>
            <w:r w:rsidRPr="003A6AFA">
              <w:rPr>
                <w:rFonts w:ascii="Times New Roman" w:eastAsia="Calibri" w:hAnsi="Times New Roman" w:cs="Times New Roman"/>
                <w:color w:val="000000"/>
                <w:sz w:val="20"/>
                <w:szCs w:val="20"/>
                <w:lang w:eastAsia="zh-CN"/>
              </w:rPr>
              <w:t>п</w:t>
            </w:r>
            <w:proofErr w:type="gramEnd"/>
            <w:r w:rsidRPr="003A6AFA">
              <w:rPr>
                <w:rFonts w:ascii="Times New Roman" w:eastAsia="Calibri" w:hAnsi="Times New Roman" w:cs="Times New Roman"/>
                <w:color w:val="000000"/>
                <w:sz w:val="20"/>
                <w:szCs w:val="20"/>
                <w:lang w:eastAsia="zh-CN"/>
              </w:rPr>
              <w:t>/п</w:t>
            </w:r>
          </w:p>
        </w:tc>
        <w:tc>
          <w:tcPr>
            <w:tcW w:w="1695" w:type="dxa"/>
            <w:vMerge w:val="restart"/>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right="-109"/>
              <w:jc w:val="center"/>
              <w:rPr>
                <w:rFonts w:ascii="Calibri" w:eastAsia="Calibri" w:hAnsi="Calibri" w:cs="Calibri"/>
                <w:color w:val="000000"/>
                <w:sz w:val="20"/>
                <w:szCs w:val="20"/>
                <w:lang w:eastAsia="zh-CN"/>
              </w:rPr>
            </w:pPr>
            <w:r w:rsidRPr="003A6AFA">
              <w:rPr>
                <w:rFonts w:ascii="Times New Roman" w:eastAsia="Calibri" w:hAnsi="Times New Roman" w:cs="Times New Roman"/>
                <w:bCs/>
                <w:color w:val="000000"/>
                <w:sz w:val="20"/>
                <w:szCs w:val="20"/>
                <w:lang w:eastAsia="zh-CN"/>
              </w:rPr>
              <w:t xml:space="preserve">Наименование </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right="-109"/>
              <w:jc w:val="center"/>
              <w:rPr>
                <w:rFonts w:ascii="Calibri" w:eastAsia="Calibri" w:hAnsi="Calibri" w:cs="Calibri"/>
                <w:color w:val="000000"/>
                <w:sz w:val="20"/>
                <w:szCs w:val="20"/>
                <w:lang w:eastAsia="zh-CN"/>
              </w:rPr>
            </w:pPr>
            <w:r w:rsidRPr="003A6AFA">
              <w:rPr>
                <w:rFonts w:ascii="Times New Roman" w:eastAsia="Calibri" w:hAnsi="Times New Roman" w:cs="Times New Roman"/>
                <w:bCs/>
                <w:color w:val="000000"/>
                <w:sz w:val="20"/>
                <w:szCs w:val="20"/>
                <w:lang w:eastAsia="zh-CN"/>
              </w:rPr>
              <w:t>Единица измерения</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right="-109"/>
              <w:jc w:val="center"/>
              <w:rPr>
                <w:rFonts w:ascii="Calibri" w:eastAsia="Calibri" w:hAnsi="Calibri" w:cs="Calibri"/>
                <w:color w:val="000000"/>
                <w:sz w:val="20"/>
                <w:szCs w:val="20"/>
                <w:lang w:eastAsia="zh-CN"/>
              </w:rPr>
            </w:pPr>
            <w:r w:rsidRPr="003A6AFA">
              <w:rPr>
                <w:rFonts w:ascii="Times New Roman" w:eastAsia="Calibri" w:hAnsi="Times New Roman" w:cs="Times New Roman"/>
                <w:bCs/>
                <w:color w:val="000000"/>
                <w:sz w:val="20"/>
                <w:szCs w:val="20"/>
                <w:lang w:eastAsia="zh-CN"/>
              </w:rPr>
              <w:t>Расчетная единица</w:t>
            </w:r>
          </w:p>
        </w:tc>
        <w:tc>
          <w:tcPr>
            <w:tcW w:w="4536" w:type="dxa"/>
            <w:gridSpan w:val="8"/>
            <w:tcBorders>
              <w:top w:val="single" w:sz="4" w:space="0" w:color="000000"/>
              <w:left w:val="single" w:sz="4" w:space="0" w:color="000000"/>
              <w:bottom w:val="single" w:sz="4" w:space="0" w:color="000000"/>
              <w:right w:val="single" w:sz="4" w:space="0" w:color="000000"/>
            </w:tcBorders>
            <w:shd w:val="clear" w:color="auto" w:fill="auto"/>
          </w:tcPr>
          <w:p w:rsidR="003A6AFA" w:rsidRPr="003A6AFA" w:rsidRDefault="003A6AFA" w:rsidP="003A6AFA">
            <w:pPr>
              <w:pBdr>
                <w:top w:val="none" w:sz="0" w:space="0" w:color="000000"/>
                <w:left w:val="none" w:sz="0" w:space="0" w:color="000000"/>
                <w:bottom w:val="none" w:sz="0" w:space="0" w:color="000000"/>
                <w:right w:val="none" w:sz="0" w:space="0" w:color="000000"/>
              </w:pBdr>
              <w:tabs>
                <w:tab w:val="center" w:pos="4241"/>
              </w:tabs>
              <w:suppressAutoHyphens/>
              <w:spacing w:after="0" w:line="240" w:lineRule="auto"/>
              <w:ind w:right="-109"/>
              <w:jc w:val="center"/>
              <w:rPr>
                <w:rFonts w:ascii="Calibri" w:eastAsia="Calibri" w:hAnsi="Calibri" w:cs="Calibri"/>
                <w:color w:val="000000"/>
                <w:sz w:val="20"/>
                <w:szCs w:val="20"/>
                <w:lang w:eastAsia="zh-CN"/>
              </w:rPr>
            </w:pPr>
            <w:r w:rsidRPr="003A6AFA">
              <w:rPr>
                <w:rFonts w:ascii="Times New Roman" w:eastAsia="Calibri" w:hAnsi="Times New Roman" w:cs="Times New Roman"/>
                <w:color w:val="000000"/>
                <w:sz w:val="20"/>
                <w:szCs w:val="20"/>
                <w:lang w:eastAsia="zh-CN"/>
              </w:rPr>
              <w:tab/>
              <w:t>Этапы спортивной подготовки</w:t>
            </w:r>
          </w:p>
        </w:tc>
      </w:tr>
      <w:tr w:rsidR="003A6AFA" w:rsidRPr="003A6AFA" w:rsidTr="003A6AFA">
        <w:trPr>
          <w:cantSplit/>
          <w:trHeight w:val="843"/>
        </w:trPr>
        <w:tc>
          <w:tcPr>
            <w:tcW w:w="431" w:type="dxa"/>
            <w:vMerge/>
            <w:tcBorders>
              <w:top w:val="single" w:sz="4" w:space="0" w:color="000000"/>
              <w:left w:val="single" w:sz="4" w:space="0" w:color="000000"/>
              <w:bottom w:val="single" w:sz="4" w:space="0" w:color="000000"/>
            </w:tcBorders>
            <w:shd w:val="clear" w:color="auto" w:fill="auto"/>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right="-109"/>
              <w:jc w:val="center"/>
              <w:rPr>
                <w:rFonts w:ascii="Times New Roman" w:eastAsia="Calibri" w:hAnsi="Times New Roman" w:cs="Times New Roman"/>
                <w:color w:val="000000"/>
                <w:sz w:val="20"/>
                <w:szCs w:val="20"/>
                <w:lang w:eastAsia="zh-CN"/>
              </w:rPr>
            </w:pPr>
          </w:p>
        </w:tc>
        <w:tc>
          <w:tcPr>
            <w:tcW w:w="1695" w:type="dxa"/>
            <w:vMerge/>
            <w:tcBorders>
              <w:top w:val="single" w:sz="4" w:space="0" w:color="000000"/>
              <w:left w:val="single" w:sz="4" w:space="0" w:color="000000"/>
              <w:bottom w:val="single" w:sz="4" w:space="0" w:color="000000"/>
            </w:tcBorders>
            <w:shd w:val="clear" w:color="auto" w:fill="auto"/>
          </w:tcPr>
          <w:p w:rsidR="003A6AFA" w:rsidRPr="003A6AFA" w:rsidRDefault="003A6AFA" w:rsidP="003A6AFA">
            <w:pPr>
              <w:suppressAutoHyphens/>
              <w:autoSpaceDE w:val="0"/>
              <w:spacing w:after="0" w:line="240" w:lineRule="auto"/>
              <w:ind w:right="-109"/>
              <w:jc w:val="center"/>
              <w:rPr>
                <w:rFonts w:ascii="Times New Roman" w:eastAsia="Calibri" w:hAnsi="Times New Roman" w:cs="Times New Roman"/>
                <w:sz w:val="20"/>
                <w:szCs w:val="20"/>
                <w:lang w:eastAsia="zh-CN"/>
              </w:rPr>
            </w:pPr>
          </w:p>
        </w:tc>
        <w:tc>
          <w:tcPr>
            <w:tcW w:w="1276" w:type="dxa"/>
            <w:vMerge/>
            <w:tcBorders>
              <w:top w:val="single" w:sz="4" w:space="0" w:color="000000"/>
              <w:left w:val="single" w:sz="4" w:space="0" w:color="000000"/>
              <w:bottom w:val="single" w:sz="4" w:space="0" w:color="000000"/>
            </w:tcBorders>
            <w:shd w:val="clear" w:color="auto" w:fill="auto"/>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right="-109"/>
              <w:jc w:val="center"/>
              <w:rPr>
                <w:rFonts w:ascii="Times New Roman" w:eastAsia="Calibri" w:hAnsi="Times New Roman" w:cs="Times New Roman"/>
                <w:color w:val="000000"/>
                <w:sz w:val="20"/>
                <w:szCs w:val="20"/>
                <w:lang w:eastAsia="zh-CN"/>
              </w:rPr>
            </w:pPr>
          </w:p>
        </w:tc>
        <w:tc>
          <w:tcPr>
            <w:tcW w:w="1276" w:type="dxa"/>
            <w:vMerge/>
            <w:tcBorders>
              <w:top w:val="single" w:sz="4" w:space="0" w:color="000000"/>
              <w:left w:val="single" w:sz="4" w:space="0" w:color="000000"/>
              <w:bottom w:val="single" w:sz="4" w:space="0" w:color="000000"/>
            </w:tcBorders>
            <w:shd w:val="clear" w:color="auto" w:fill="auto"/>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right="-109"/>
              <w:jc w:val="center"/>
              <w:rPr>
                <w:rFonts w:ascii="Times New Roman" w:eastAsia="Calibri" w:hAnsi="Times New Roman" w:cs="Times New Roman"/>
                <w:color w:val="000000"/>
                <w:sz w:val="20"/>
                <w:szCs w:val="20"/>
                <w:lang w:eastAsia="zh-CN"/>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right="-109"/>
              <w:jc w:val="center"/>
              <w:rPr>
                <w:rFonts w:ascii="Calibri" w:eastAsia="Calibri" w:hAnsi="Calibri" w:cs="Calibri"/>
                <w:color w:val="000000"/>
                <w:sz w:val="20"/>
                <w:szCs w:val="20"/>
                <w:lang w:eastAsia="zh-CN"/>
              </w:rPr>
            </w:pPr>
            <w:r w:rsidRPr="003A6AFA">
              <w:rPr>
                <w:rFonts w:ascii="Times New Roman" w:eastAsia="Calibri" w:hAnsi="Times New Roman" w:cs="Times New Roman"/>
                <w:color w:val="000000"/>
                <w:sz w:val="20"/>
                <w:szCs w:val="20"/>
                <w:lang w:eastAsia="zh-CN"/>
              </w:rPr>
              <w:t>Этап начальной подготовки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right="-109"/>
              <w:jc w:val="center"/>
              <w:rPr>
                <w:rFonts w:ascii="Calibri" w:eastAsia="Calibri" w:hAnsi="Calibri" w:cs="Calibri"/>
                <w:color w:val="000000"/>
                <w:sz w:val="20"/>
                <w:szCs w:val="20"/>
                <w:lang w:eastAsia="zh-CN"/>
              </w:rPr>
            </w:pPr>
            <w:r w:rsidRPr="003A6AFA">
              <w:rPr>
                <w:rFonts w:ascii="Times New Roman" w:eastAsia="Calibri" w:hAnsi="Times New Roman" w:cs="Times New Roman"/>
                <w:color w:val="000000"/>
                <w:sz w:val="20"/>
                <w:szCs w:val="20"/>
                <w:lang w:eastAsia="zh-CN"/>
              </w:rPr>
              <w:t>Учебно-тренировочный этап</w:t>
            </w:r>
          </w:p>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right="-109"/>
              <w:jc w:val="center"/>
              <w:rPr>
                <w:rFonts w:ascii="Calibri" w:eastAsia="Calibri" w:hAnsi="Calibri" w:cs="Calibri"/>
                <w:color w:val="000000"/>
                <w:sz w:val="20"/>
                <w:szCs w:val="20"/>
                <w:lang w:eastAsia="zh-CN"/>
              </w:rPr>
            </w:pPr>
            <w:r w:rsidRPr="003A6AFA">
              <w:rPr>
                <w:rFonts w:ascii="Times New Roman" w:eastAsia="Calibri" w:hAnsi="Times New Roman" w:cs="Times New Roman"/>
                <w:color w:val="000000"/>
                <w:sz w:val="20"/>
                <w:szCs w:val="20"/>
                <w:lang w:eastAsia="zh-CN"/>
              </w:rPr>
              <w:t>(этап спортивной специализации)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right="-109"/>
              <w:jc w:val="center"/>
              <w:rPr>
                <w:rFonts w:ascii="Calibri" w:eastAsia="Calibri" w:hAnsi="Calibri" w:cs="Calibri"/>
                <w:color w:val="000000"/>
                <w:sz w:val="20"/>
                <w:szCs w:val="20"/>
                <w:lang w:eastAsia="zh-CN"/>
              </w:rPr>
            </w:pPr>
            <w:r w:rsidRPr="003A6AFA">
              <w:rPr>
                <w:rFonts w:ascii="Times New Roman" w:eastAsia="Calibri" w:hAnsi="Times New Roman" w:cs="Times New Roman"/>
                <w:color w:val="000000"/>
                <w:sz w:val="20"/>
                <w:szCs w:val="20"/>
                <w:lang w:eastAsia="zh-CN"/>
              </w:rPr>
              <w:t>Этап совершенствования спортивного мастерства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right="-109"/>
              <w:jc w:val="center"/>
              <w:rPr>
                <w:rFonts w:ascii="Calibri" w:eastAsia="Calibri" w:hAnsi="Calibri" w:cs="Calibri"/>
                <w:color w:val="000000"/>
                <w:sz w:val="20"/>
                <w:szCs w:val="20"/>
                <w:lang w:eastAsia="zh-CN"/>
              </w:rPr>
            </w:pPr>
            <w:r w:rsidRPr="003A6AFA">
              <w:rPr>
                <w:rFonts w:ascii="Times New Roman" w:eastAsia="Calibri" w:hAnsi="Times New Roman" w:cs="Times New Roman"/>
                <w:color w:val="000000"/>
                <w:sz w:val="20"/>
                <w:szCs w:val="20"/>
                <w:lang w:eastAsia="zh-CN"/>
              </w:rPr>
              <w:t>Этап высшего спортивного мастерства</w:t>
            </w:r>
          </w:p>
        </w:tc>
      </w:tr>
      <w:tr w:rsidR="003A6AFA" w:rsidRPr="003A6AFA" w:rsidTr="003A6AFA">
        <w:trPr>
          <w:cantSplit/>
          <w:trHeight w:val="1805"/>
        </w:trPr>
        <w:tc>
          <w:tcPr>
            <w:tcW w:w="431" w:type="dxa"/>
            <w:vMerge/>
            <w:tcBorders>
              <w:top w:val="single" w:sz="4" w:space="0" w:color="000000"/>
              <w:left w:val="single" w:sz="4" w:space="0" w:color="000000"/>
              <w:bottom w:val="single" w:sz="4" w:space="0" w:color="000000"/>
            </w:tcBorders>
            <w:shd w:val="clear" w:color="auto" w:fill="auto"/>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right="-109"/>
              <w:jc w:val="center"/>
              <w:rPr>
                <w:rFonts w:ascii="Times New Roman" w:eastAsia="Calibri" w:hAnsi="Times New Roman" w:cs="Times New Roman"/>
                <w:color w:val="000000"/>
                <w:sz w:val="20"/>
                <w:szCs w:val="20"/>
                <w:lang w:eastAsia="zh-CN"/>
              </w:rPr>
            </w:pPr>
          </w:p>
        </w:tc>
        <w:tc>
          <w:tcPr>
            <w:tcW w:w="1695" w:type="dxa"/>
            <w:vMerge/>
            <w:tcBorders>
              <w:top w:val="single" w:sz="4" w:space="0" w:color="000000"/>
              <w:left w:val="single" w:sz="4" w:space="0" w:color="000000"/>
              <w:bottom w:val="single" w:sz="4" w:space="0" w:color="000000"/>
            </w:tcBorders>
            <w:shd w:val="clear" w:color="auto" w:fill="auto"/>
          </w:tcPr>
          <w:p w:rsidR="003A6AFA" w:rsidRPr="003A6AFA" w:rsidRDefault="003A6AFA" w:rsidP="003A6AFA">
            <w:pPr>
              <w:suppressAutoHyphens/>
              <w:autoSpaceDE w:val="0"/>
              <w:spacing w:after="0" w:line="240" w:lineRule="auto"/>
              <w:ind w:right="-109"/>
              <w:jc w:val="center"/>
              <w:rPr>
                <w:rFonts w:ascii="Times New Roman" w:eastAsia="Calibri" w:hAnsi="Times New Roman" w:cs="Times New Roman"/>
                <w:sz w:val="20"/>
                <w:szCs w:val="20"/>
                <w:lang w:eastAsia="zh-CN"/>
              </w:rPr>
            </w:pPr>
          </w:p>
        </w:tc>
        <w:tc>
          <w:tcPr>
            <w:tcW w:w="1276" w:type="dxa"/>
            <w:vMerge/>
            <w:tcBorders>
              <w:top w:val="single" w:sz="4" w:space="0" w:color="000000"/>
              <w:left w:val="single" w:sz="4" w:space="0" w:color="000000"/>
              <w:bottom w:val="single" w:sz="4" w:space="0" w:color="000000"/>
            </w:tcBorders>
            <w:shd w:val="clear" w:color="auto" w:fill="auto"/>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right="-109"/>
              <w:jc w:val="center"/>
              <w:rPr>
                <w:rFonts w:ascii="Times New Roman" w:eastAsia="Calibri" w:hAnsi="Times New Roman" w:cs="Times New Roman"/>
                <w:color w:val="000000"/>
                <w:sz w:val="20"/>
                <w:szCs w:val="20"/>
                <w:lang w:eastAsia="zh-CN"/>
              </w:rPr>
            </w:pPr>
          </w:p>
        </w:tc>
        <w:tc>
          <w:tcPr>
            <w:tcW w:w="1276" w:type="dxa"/>
            <w:vMerge/>
            <w:tcBorders>
              <w:top w:val="single" w:sz="4" w:space="0" w:color="000000"/>
              <w:left w:val="single" w:sz="4" w:space="0" w:color="000000"/>
              <w:bottom w:val="single" w:sz="4" w:space="0" w:color="000000"/>
            </w:tcBorders>
            <w:shd w:val="clear" w:color="auto" w:fill="auto"/>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right="-109"/>
              <w:jc w:val="center"/>
              <w:rPr>
                <w:rFonts w:ascii="Times New Roman" w:eastAsia="Calibri" w:hAnsi="Times New Roman" w:cs="Times New Roman"/>
                <w:color w:val="00000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right="-109"/>
              <w:jc w:val="center"/>
              <w:rPr>
                <w:rFonts w:ascii="Calibri" w:eastAsia="Calibri" w:hAnsi="Calibri" w:cs="Calibri"/>
                <w:color w:val="000000"/>
                <w:sz w:val="20"/>
                <w:szCs w:val="20"/>
                <w:lang w:eastAsia="zh-CN"/>
              </w:rPr>
            </w:pPr>
            <w:r w:rsidRPr="003A6AFA">
              <w:rPr>
                <w:rFonts w:ascii="Times New Roman" w:eastAsia="Calibri" w:hAnsi="Times New Roman" w:cs="Times New Roman"/>
                <w:color w:val="000000"/>
                <w:sz w:val="20"/>
                <w:szCs w:val="20"/>
                <w:lang w:eastAsia="zh-CN"/>
              </w:rPr>
              <w:t>количество</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right="-109"/>
              <w:jc w:val="center"/>
              <w:rPr>
                <w:rFonts w:ascii="Calibri" w:eastAsia="Calibri" w:hAnsi="Calibri" w:cs="Calibri"/>
                <w:color w:val="000000"/>
                <w:sz w:val="20"/>
                <w:szCs w:val="20"/>
                <w:lang w:eastAsia="zh-CN"/>
              </w:rPr>
            </w:pPr>
            <w:r w:rsidRPr="003A6AFA">
              <w:rPr>
                <w:rFonts w:ascii="Times New Roman" w:eastAsia="Calibri" w:hAnsi="Times New Roman" w:cs="Times New Roman"/>
                <w:color w:val="000000"/>
                <w:sz w:val="20"/>
                <w:szCs w:val="20"/>
                <w:lang w:eastAsia="zh-CN"/>
              </w:rPr>
              <w:t>срок эксплуатации  (лет)</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right="-109"/>
              <w:jc w:val="center"/>
              <w:rPr>
                <w:rFonts w:ascii="Calibri" w:eastAsia="Calibri" w:hAnsi="Calibri" w:cs="Calibri"/>
                <w:color w:val="000000"/>
                <w:sz w:val="20"/>
                <w:szCs w:val="20"/>
                <w:lang w:eastAsia="zh-CN"/>
              </w:rPr>
            </w:pPr>
            <w:r w:rsidRPr="003A6AFA">
              <w:rPr>
                <w:rFonts w:ascii="Times New Roman" w:eastAsia="Calibri" w:hAnsi="Times New Roman" w:cs="Times New Roman"/>
                <w:color w:val="000000"/>
                <w:sz w:val="20"/>
                <w:szCs w:val="20"/>
                <w:lang w:eastAsia="zh-CN"/>
              </w:rPr>
              <w:t>количество</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right="-109"/>
              <w:jc w:val="center"/>
              <w:rPr>
                <w:rFonts w:ascii="Calibri" w:eastAsia="Calibri" w:hAnsi="Calibri" w:cs="Calibri"/>
                <w:color w:val="000000"/>
                <w:sz w:val="20"/>
                <w:szCs w:val="20"/>
                <w:lang w:eastAsia="zh-CN"/>
              </w:rPr>
            </w:pPr>
            <w:r w:rsidRPr="003A6AFA">
              <w:rPr>
                <w:rFonts w:ascii="Times New Roman" w:eastAsia="Calibri" w:hAnsi="Times New Roman" w:cs="Times New Roman"/>
                <w:color w:val="000000"/>
                <w:sz w:val="20"/>
                <w:szCs w:val="20"/>
                <w:lang w:eastAsia="zh-CN"/>
              </w:rPr>
              <w:t>срок эксплуатации (лет)</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right="-109"/>
              <w:jc w:val="center"/>
              <w:rPr>
                <w:rFonts w:ascii="Calibri" w:eastAsia="Calibri" w:hAnsi="Calibri" w:cs="Calibri"/>
                <w:color w:val="000000"/>
                <w:sz w:val="20"/>
                <w:szCs w:val="20"/>
                <w:lang w:eastAsia="zh-CN"/>
              </w:rPr>
            </w:pPr>
            <w:r w:rsidRPr="003A6AFA">
              <w:rPr>
                <w:rFonts w:ascii="Times New Roman" w:eastAsia="Calibri" w:hAnsi="Times New Roman" w:cs="Times New Roman"/>
                <w:color w:val="000000"/>
                <w:sz w:val="20"/>
                <w:szCs w:val="20"/>
                <w:lang w:eastAsia="zh-CN"/>
              </w:rPr>
              <w:t>количество</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right="-109"/>
              <w:jc w:val="center"/>
              <w:rPr>
                <w:rFonts w:ascii="Calibri" w:eastAsia="Calibri" w:hAnsi="Calibri" w:cs="Calibri"/>
                <w:color w:val="000000"/>
                <w:sz w:val="20"/>
                <w:szCs w:val="20"/>
                <w:lang w:eastAsia="zh-CN"/>
              </w:rPr>
            </w:pPr>
            <w:r w:rsidRPr="003A6AFA">
              <w:rPr>
                <w:rFonts w:ascii="Times New Roman" w:eastAsia="Calibri" w:hAnsi="Times New Roman" w:cs="Times New Roman"/>
                <w:color w:val="000000"/>
                <w:sz w:val="20"/>
                <w:szCs w:val="20"/>
                <w:lang w:eastAsia="zh-CN"/>
              </w:rPr>
              <w:t>срок эксплуатации (лет)</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right="-109"/>
              <w:jc w:val="center"/>
              <w:rPr>
                <w:rFonts w:ascii="Calibri" w:eastAsia="Calibri" w:hAnsi="Calibri" w:cs="Calibri"/>
                <w:color w:val="000000"/>
                <w:sz w:val="20"/>
                <w:szCs w:val="20"/>
                <w:lang w:eastAsia="zh-CN"/>
              </w:rPr>
            </w:pPr>
            <w:r w:rsidRPr="003A6AFA">
              <w:rPr>
                <w:rFonts w:ascii="Times New Roman" w:eastAsia="Calibri" w:hAnsi="Times New Roman" w:cs="Times New Roman"/>
                <w:color w:val="000000"/>
                <w:sz w:val="20"/>
                <w:szCs w:val="20"/>
                <w:lang w:eastAsia="zh-CN"/>
              </w:rPr>
              <w:t>количество</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right="-109"/>
              <w:jc w:val="center"/>
              <w:rPr>
                <w:rFonts w:ascii="Calibri" w:eastAsia="Calibri" w:hAnsi="Calibri" w:cs="Calibri"/>
                <w:color w:val="000000"/>
                <w:sz w:val="20"/>
                <w:szCs w:val="20"/>
                <w:lang w:eastAsia="zh-CN"/>
              </w:rPr>
            </w:pPr>
            <w:r w:rsidRPr="003A6AFA">
              <w:rPr>
                <w:rFonts w:ascii="Times New Roman" w:eastAsia="Calibri" w:hAnsi="Times New Roman" w:cs="Times New Roman"/>
                <w:color w:val="000000"/>
                <w:sz w:val="20"/>
                <w:szCs w:val="20"/>
                <w:lang w:eastAsia="zh-CN"/>
              </w:rPr>
              <w:t>срок эксплуатации (лет)</w:t>
            </w:r>
          </w:p>
        </w:tc>
      </w:tr>
      <w:tr w:rsidR="003A6AFA" w:rsidRPr="003A6AFA" w:rsidTr="003A6AFA">
        <w:trPr>
          <w:trHeight w:val="20"/>
        </w:trPr>
        <w:tc>
          <w:tcPr>
            <w:tcW w:w="431"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031460">
            <w:pPr>
              <w:numPr>
                <w:ilvl w:val="0"/>
                <w:numId w:val="8"/>
              </w:numPr>
              <w:pBdr>
                <w:top w:val="none" w:sz="0" w:space="0" w:color="000000"/>
                <w:left w:val="none" w:sz="0" w:space="0" w:color="000000"/>
                <w:bottom w:val="none" w:sz="0" w:space="0" w:color="000000"/>
                <w:right w:val="none" w:sz="0" w:space="0" w:color="000000"/>
              </w:pBdr>
              <w:tabs>
                <w:tab w:val="left" w:pos="176"/>
              </w:tabs>
              <w:suppressAutoHyphens/>
              <w:spacing w:after="0" w:line="240" w:lineRule="auto"/>
              <w:ind w:left="0" w:right="-109" w:firstLine="0"/>
              <w:contextualSpacing/>
              <w:jc w:val="center"/>
              <w:rPr>
                <w:rFonts w:ascii="Times New Roman" w:eastAsia="Calibri" w:hAnsi="Times New Roman" w:cs="Times New Roman"/>
                <w:color w:val="000000"/>
                <w:sz w:val="20"/>
                <w:szCs w:val="20"/>
                <w:lang w:eastAsia="ru-RU"/>
              </w:rPr>
            </w:pPr>
          </w:p>
        </w:tc>
        <w:tc>
          <w:tcPr>
            <w:tcW w:w="1695"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ind w:right="-260"/>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Велосипед гоночный шоссейный</w:t>
            </w:r>
          </w:p>
        </w:tc>
        <w:tc>
          <w:tcPr>
            <w:tcW w:w="1276"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ind w:right="34"/>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штук</w:t>
            </w:r>
          </w:p>
        </w:tc>
        <w:tc>
          <w:tcPr>
            <w:tcW w:w="1276"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ind w:left="-106" w:right="-109"/>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1</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2</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1</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2</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1</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1</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1</w:t>
            </w:r>
          </w:p>
        </w:tc>
      </w:tr>
      <w:tr w:rsidR="003A6AFA" w:rsidRPr="003A6AFA" w:rsidTr="003A6AFA">
        <w:trPr>
          <w:trHeight w:val="20"/>
        </w:trPr>
        <w:tc>
          <w:tcPr>
            <w:tcW w:w="431"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031460">
            <w:pPr>
              <w:numPr>
                <w:ilvl w:val="0"/>
                <w:numId w:val="8"/>
              </w:numPr>
              <w:pBdr>
                <w:top w:val="none" w:sz="0" w:space="0" w:color="000000"/>
                <w:left w:val="none" w:sz="0" w:space="0" w:color="000000"/>
                <w:bottom w:val="none" w:sz="0" w:space="0" w:color="000000"/>
                <w:right w:val="none" w:sz="0" w:space="0" w:color="000000"/>
              </w:pBdr>
              <w:tabs>
                <w:tab w:val="left" w:pos="176"/>
              </w:tabs>
              <w:suppressAutoHyphens/>
              <w:spacing w:after="0" w:line="240" w:lineRule="auto"/>
              <w:ind w:left="0" w:right="-109" w:firstLine="0"/>
              <w:contextualSpacing/>
              <w:jc w:val="center"/>
              <w:rPr>
                <w:rFonts w:ascii="Times New Roman" w:eastAsia="Calibri" w:hAnsi="Times New Roman" w:cs="Times New Roman"/>
                <w:color w:val="000000"/>
                <w:sz w:val="20"/>
                <w:szCs w:val="20"/>
                <w:lang w:eastAsia="ru-RU"/>
              </w:rPr>
            </w:pPr>
          </w:p>
        </w:tc>
        <w:tc>
          <w:tcPr>
            <w:tcW w:w="1695"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ind w:right="-260"/>
              <w:rPr>
                <w:rFonts w:ascii="Times New Roman" w:eastAsia="Times New Roman" w:hAnsi="Times New Roman" w:cs="Times New Roman"/>
                <w:sz w:val="20"/>
                <w:szCs w:val="20"/>
                <w:lang w:eastAsia="ru-RU" w:bidi="ru-RU"/>
              </w:rPr>
            </w:pPr>
            <w:proofErr w:type="spellStart"/>
            <w:r w:rsidRPr="003A6AFA">
              <w:rPr>
                <w:rFonts w:ascii="Times New Roman" w:eastAsia="Times New Roman" w:hAnsi="Times New Roman" w:cs="Times New Roman"/>
                <w:color w:val="000000"/>
                <w:sz w:val="20"/>
                <w:szCs w:val="20"/>
                <w:lang w:eastAsia="ru-RU" w:bidi="ru-RU"/>
              </w:rPr>
              <w:t>Велостанок</w:t>
            </w:r>
            <w:proofErr w:type="spellEnd"/>
            <w:r w:rsidRPr="003A6AFA">
              <w:rPr>
                <w:rFonts w:ascii="Times New Roman" w:eastAsia="Times New Roman" w:hAnsi="Times New Roman" w:cs="Times New Roman"/>
                <w:color w:val="000000"/>
                <w:sz w:val="20"/>
                <w:szCs w:val="20"/>
                <w:lang w:eastAsia="ru-RU" w:bidi="ru-RU"/>
              </w:rPr>
              <w:t xml:space="preserve"> универсальный</w:t>
            </w:r>
          </w:p>
        </w:tc>
        <w:tc>
          <w:tcPr>
            <w:tcW w:w="1276"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ind w:right="34"/>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штук</w:t>
            </w:r>
          </w:p>
        </w:tc>
        <w:tc>
          <w:tcPr>
            <w:tcW w:w="1276"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ind w:left="-106" w:right="-109"/>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1</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1</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1</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3</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1</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2</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2</w:t>
            </w:r>
          </w:p>
        </w:tc>
      </w:tr>
      <w:tr w:rsidR="003A6AFA" w:rsidRPr="003A6AFA" w:rsidTr="003A6AFA">
        <w:trPr>
          <w:trHeight w:val="20"/>
        </w:trPr>
        <w:tc>
          <w:tcPr>
            <w:tcW w:w="431"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031460">
            <w:pPr>
              <w:numPr>
                <w:ilvl w:val="0"/>
                <w:numId w:val="8"/>
              </w:numPr>
              <w:pBdr>
                <w:top w:val="none" w:sz="0" w:space="0" w:color="000000"/>
                <w:left w:val="none" w:sz="0" w:space="0" w:color="000000"/>
                <w:bottom w:val="none" w:sz="0" w:space="0" w:color="000000"/>
                <w:right w:val="none" w:sz="0" w:space="0" w:color="000000"/>
              </w:pBdr>
              <w:tabs>
                <w:tab w:val="left" w:pos="176"/>
              </w:tabs>
              <w:suppressAutoHyphens/>
              <w:spacing w:after="0" w:line="240" w:lineRule="auto"/>
              <w:ind w:left="0" w:right="-109" w:firstLine="0"/>
              <w:contextualSpacing/>
              <w:jc w:val="center"/>
              <w:rPr>
                <w:rFonts w:ascii="Times New Roman" w:eastAsia="Calibri" w:hAnsi="Times New Roman" w:cs="Times New Roman"/>
                <w:color w:val="000000"/>
                <w:sz w:val="20"/>
                <w:szCs w:val="20"/>
                <w:lang w:eastAsia="ru-RU"/>
              </w:rPr>
            </w:pPr>
          </w:p>
        </w:tc>
        <w:tc>
          <w:tcPr>
            <w:tcW w:w="1695"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ind w:right="-260"/>
              <w:rPr>
                <w:rFonts w:ascii="Times New Roman" w:eastAsia="Times New Roman" w:hAnsi="Times New Roman" w:cs="Times New Roman"/>
                <w:sz w:val="20"/>
                <w:szCs w:val="20"/>
                <w:lang w:eastAsia="ru-RU" w:bidi="ru-RU"/>
              </w:rPr>
            </w:pPr>
            <w:proofErr w:type="spellStart"/>
            <w:r w:rsidRPr="003A6AFA">
              <w:rPr>
                <w:rFonts w:ascii="Times New Roman" w:eastAsia="Times New Roman" w:hAnsi="Times New Roman" w:cs="Times New Roman"/>
                <w:color w:val="000000"/>
                <w:sz w:val="20"/>
                <w:szCs w:val="20"/>
                <w:lang w:eastAsia="ru-RU" w:bidi="ru-RU"/>
              </w:rPr>
              <w:t>Велошлем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ind w:right="34"/>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штук</w:t>
            </w:r>
          </w:p>
        </w:tc>
        <w:tc>
          <w:tcPr>
            <w:tcW w:w="1276"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ind w:left="-106" w:right="-109"/>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1</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2</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1</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1</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2</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2</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2</w:t>
            </w:r>
          </w:p>
        </w:tc>
      </w:tr>
      <w:tr w:rsidR="003A6AFA" w:rsidRPr="003A6AFA" w:rsidTr="003A6AFA">
        <w:trPr>
          <w:trHeight w:val="20"/>
        </w:trPr>
        <w:tc>
          <w:tcPr>
            <w:tcW w:w="431"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031460">
            <w:pPr>
              <w:numPr>
                <w:ilvl w:val="0"/>
                <w:numId w:val="8"/>
              </w:numPr>
              <w:pBdr>
                <w:top w:val="none" w:sz="0" w:space="0" w:color="000000"/>
                <w:left w:val="none" w:sz="0" w:space="0" w:color="000000"/>
                <w:bottom w:val="none" w:sz="0" w:space="0" w:color="000000"/>
                <w:right w:val="none" w:sz="0" w:space="0" w:color="000000"/>
              </w:pBdr>
              <w:tabs>
                <w:tab w:val="left" w:pos="176"/>
              </w:tabs>
              <w:suppressAutoHyphens/>
              <w:spacing w:after="0" w:line="240" w:lineRule="auto"/>
              <w:ind w:left="0" w:right="-109" w:firstLine="0"/>
              <w:contextualSpacing/>
              <w:jc w:val="center"/>
              <w:rPr>
                <w:rFonts w:ascii="Times New Roman" w:eastAsia="Calibri" w:hAnsi="Times New Roman" w:cs="Times New Roman"/>
                <w:color w:val="000000"/>
                <w:sz w:val="20"/>
                <w:szCs w:val="20"/>
                <w:lang w:eastAsia="ru-RU"/>
              </w:rPr>
            </w:pPr>
          </w:p>
        </w:tc>
        <w:tc>
          <w:tcPr>
            <w:tcW w:w="1695"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ind w:right="-260"/>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Запасные колеса шоссейные</w:t>
            </w:r>
          </w:p>
        </w:tc>
        <w:tc>
          <w:tcPr>
            <w:tcW w:w="1276"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ind w:right="34"/>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комплект</w:t>
            </w:r>
          </w:p>
        </w:tc>
        <w:tc>
          <w:tcPr>
            <w:tcW w:w="1276"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ind w:left="-106" w:right="-109"/>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1</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2</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1</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2</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1</w:t>
            </w:r>
          </w:p>
        </w:tc>
      </w:tr>
      <w:tr w:rsidR="003A6AFA" w:rsidRPr="003A6AFA" w:rsidTr="003A6AFA">
        <w:trPr>
          <w:trHeight w:val="20"/>
        </w:trPr>
        <w:tc>
          <w:tcPr>
            <w:tcW w:w="431"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031460">
            <w:pPr>
              <w:numPr>
                <w:ilvl w:val="0"/>
                <w:numId w:val="8"/>
              </w:numPr>
              <w:pBdr>
                <w:top w:val="none" w:sz="0" w:space="0" w:color="000000"/>
                <w:left w:val="none" w:sz="0" w:space="0" w:color="000000"/>
                <w:bottom w:val="none" w:sz="0" w:space="0" w:color="000000"/>
                <w:right w:val="none" w:sz="0" w:space="0" w:color="000000"/>
              </w:pBdr>
              <w:tabs>
                <w:tab w:val="left" w:pos="176"/>
              </w:tabs>
              <w:suppressAutoHyphens/>
              <w:spacing w:after="0" w:line="240" w:lineRule="auto"/>
              <w:ind w:left="0" w:right="-109" w:firstLine="0"/>
              <w:contextualSpacing/>
              <w:jc w:val="center"/>
              <w:rPr>
                <w:rFonts w:ascii="Times New Roman" w:eastAsia="Calibri" w:hAnsi="Times New Roman" w:cs="Times New Roman"/>
                <w:color w:val="000000"/>
                <w:sz w:val="20"/>
                <w:szCs w:val="20"/>
                <w:lang w:eastAsia="ru-RU"/>
              </w:rPr>
            </w:pPr>
          </w:p>
        </w:tc>
        <w:tc>
          <w:tcPr>
            <w:tcW w:w="1695"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ind w:right="-260"/>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Камеры к соответствующим покрышкам</w:t>
            </w:r>
          </w:p>
        </w:tc>
        <w:tc>
          <w:tcPr>
            <w:tcW w:w="1276"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ind w:right="34"/>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комплект</w:t>
            </w:r>
          </w:p>
        </w:tc>
        <w:tc>
          <w:tcPr>
            <w:tcW w:w="1276"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ind w:left="-106" w:right="-109"/>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2</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1</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3</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1</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4</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1</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1</w:t>
            </w:r>
          </w:p>
        </w:tc>
      </w:tr>
      <w:tr w:rsidR="003A6AFA" w:rsidRPr="003A6AFA" w:rsidTr="003A6AFA">
        <w:trPr>
          <w:trHeight w:val="20"/>
        </w:trPr>
        <w:tc>
          <w:tcPr>
            <w:tcW w:w="431"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031460">
            <w:pPr>
              <w:numPr>
                <w:ilvl w:val="0"/>
                <w:numId w:val="8"/>
              </w:numPr>
              <w:pBdr>
                <w:top w:val="none" w:sz="0" w:space="0" w:color="000000"/>
                <w:left w:val="none" w:sz="0" w:space="0" w:color="000000"/>
                <w:bottom w:val="none" w:sz="0" w:space="0" w:color="000000"/>
                <w:right w:val="none" w:sz="0" w:space="0" w:color="000000"/>
              </w:pBdr>
              <w:tabs>
                <w:tab w:val="left" w:pos="176"/>
              </w:tabs>
              <w:suppressAutoHyphens/>
              <w:spacing w:after="0" w:line="240" w:lineRule="auto"/>
              <w:ind w:left="0" w:right="-109" w:firstLine="0"/>
              <w:contextualSpacing/>
              <w:jc w:val="center"/>
              <w:rPr>
                <w:rFonts w:ascii="Times New Roman" w:eastAsia="Calibri" w:hAnsi="Times New Roman" w:cs="Times New Roman"/>
                <w:color w:val="000000"/>
                <w:sz w:val="20"/>
                <w:szCs w:val="20"/>
                <w:lang w:eastAsia="ru-RU"/>
              </w:rPr>
            </w:pPr>
          </w:p>
        </w:tc>
        <w:tc>
          <w:tcPr>
            <w:tcW w:w="1695"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ind w:right="-260"/>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Очки защитные</w:t>
            </w:r>
          </w:p>
        </w:tc>
        <w:tc>
          <w:tcPr>
            <w:tcW w:w="1276"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ind w:right="34"/>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штук</w:t>
            </w:r>
          </w:p>
        </w:tc>
        <w:tc>
          <w:tcPr>
            <w:tcW w:w="1276"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ind w:left="-106" w:right="-109"/>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1</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2</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2</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2</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1</w:t>
            </w:r>
          </w:p>
        </w:tc>
      </w:tr>
      <w:tr w:rsidR="003A6AFA" w:rsidRPr="003A6AFA" w:rsidTr="003A6AFA">
        <w:trPr>
          <w:trHeight w:val="20"/>
        </w:trPr>
        <w:tc>
          <w:tcPr>
            <w:tcW w:w="431"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031460">
            <w:pPr>
              <w:numPr>
                <w:ilvl w:val="0"/>
                <w:numId w:val="8"/>
              </w:numPr>
              <w:pBdr>
                <w:top w:val="none" w:sz="0" w:space="0" w:color="000000"/>
                <w:left w:val="none" w:sz="0" w:space="0" w:color="000000"/>
                <w:bottom w:val="none" w:sz="0" w:space="0" w:color="000000"/>
                <w:right w:val="none" w:sz="0" w:space="0" w:color="000000"/>
              </w:pBdr>
              <w:tabs>
                <w:tab w:val="left" w:pos="176"/>
              </w:tabs>
              <w:suppressAutoHyphens/>
              <w:spacing w:after="0" w:line="240" w:lineRule="auto"/>
              <w:ind w:left="0" w:right="-109" w:firstLine="0"/>
              <w:contextualSpacing/>
              <w:jc w:val="center"/>
              <w:rPr>
                <w:rFonts w:ascii="Times New Roman" w:eastAsia="Calibri" w:hAnsi="Times New Roman" w:cs="Times New Roman"/>
                <w:color w:val="000000"/>
                <w:sz w:val="20"/>
                <w:szCs w:val="20"/>
                <w:lang w:eastAsia="ru-RU"/>
              </w:rPr>
            </w:pPr>
          </w:p>
        </w:tc>
        <w:tc>
          <w:tcPr>
            <w:tcW w:w="1695"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ind w:right="-260"/>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Покрышки для различных условий трассы</w:t>
            </w:r>
          </w:p>
        </w:tc>
        <w:tc>
          <w:tcPr>
            <w:tcW w:w="1276"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ind w:right="34"/>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комплект</w:t>
            </w:r>
          </w:p>
        </w:tc>
        <w:tc>
          <w:tcPr>
            <w:tcW w:w="1276"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ind w:left="-106" w:right="-109"/>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2</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1</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3</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1</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4</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1</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3A6AFA" w:rsidRDefault="003A6AFA" w:rsidP="003A6AFA">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3A6AFA">
              <w:rPr>
                <w:rFonts w:ascii="Times New Roman" w:eastAsia="Times New Roman" w:hAnsi="Times New Roman" w:cs="Times New Roman"/>
                <w:color w:val="000000"/>
                <w:sz w:val="20"/>
                <w:szCs w:val="20"/>
                <w:lang w:eastAsia="ru-RU" w:bidi="ru-RU"/>
              </w:rPr>
              <w:t>1</w:t>
            </w:r>
          </w:p>
        </w:tc>
      </w:tr>
    </w:tbl>
    <w:p w:rsidR="003A6AFA" w:rsidRPr="003A6AFA"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left="4706"/>
        <w:jc w:val="center"/>
        <w:rPr>
          <w:rFonts w:ascii="Times New Roman" w:eastAsia="Calibri" w:hAnsi="Times New Roman" w:cs="Times New Roman"/>
          <w:color w:val="000000"/>
          <w:sz w:val="28"/>
          <w:szCs w:val="28"/>
          <w:lang w:eastAsia="zh-CN"/>
        </w:rPr>
      </w:pPr>
    </w:p>
    <w:bookmarkEnd w:id="15"/>
    <w:p w:rsidR="003A6AFA" w:rsidRDefault="003A6AFA" w:rsidP="003A6AFA">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709"/>
        <w:jc w:val="center"/>
        <w:rPr>
          <w:rFonts w:ascii="Times New Roman" w:eastAsia="Calibri" w:hAnsi="Times New Roman" w:cs="Times New Roman"/>
          <w:b/>
          <w:bCs/>
          <w:sz w:val="28"/>
          <w:szCs w:val="28"/>
          <w:lang w:eastAsia="zh-CN"/>
        </w:rPr>
      </w:pPr>
      <w:r w:rsidRPr="003A6AFA">
        <w:rPr>
          <w:rFonts w:ascii="Times New Roman" w:eastAsia="Calibri" w:hAnsi="Times New Roman" w:cs="Times New Roman"/>
          <w:b/>
          <w:bCs/>
          <w:color w:val="000000"/>
          <w:sz w:val="28"/>
          <w:szCs w:val="28"/>
          <w:lang w:eastAsia="zh-CN"/>
        </w:rPr>
        <w:t>Обеспечение спортивной экипи</w:t>
      </w:r>
      <w:r w:rsidRPr="003A6AFA">
        <w:rPr>
          <w:rFonts w:ascii="Times New Roman" w:eastAsia="Calibri" w:hAnsi="Times New Roman" w:cs="Times New Roman"/>
          <w:b/>
          <w:bCs/>
          <w:sz w:val="28"/>
          <w:szCs w:val="28"/>
          <w:lang w:eastAsia="zh-CN"/>
        </w:rPr>
        <w:t>ровкой</w:t>
      </w:r>
    </w:p>
    <w:p w:rsidR="00A379E2" w:rsidRPr="003A6AFA" w:rsidRDefault="00A379E2" w:rsidP="003A6AFA">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709"/>
        <w:jc w:val="center"/>
        <w:rPr>
          <w:rFonts w:ascii="Times New Roman" w:eastAsia="Times New Roman" w:hAnsi="Times New Roman" w:cs="Times New Roman"/>
          <w:b/>
          <w:bCs/>
          <w:color w:val="000000"/>
          <w:sz w:val="28"/>
          <w:szCs w:val="28"/>
          <w:lang w:eastAsia="ru-RU"/>
        </w:rPr>
      </w:pPr>
    </w:p>
    <w:p w:rsidR="00A379E2" w:rsidRPr="00A379E2" w:rsidRDefault="00A379E2" w:rsidP="00A379E2">
      <w:pPr>
        <w:widowControl w:val="0"/>
        <w:suppressAutoHyphens/>
        <w:autoSpaceDE w:val="0"/>
        <w:spacing w:after="0" w:line="240" w:lineRule="auto"/>
        <w:jc w:val="right"/>
        <w:outlineLvl w:val="1"/>
        <w:rPr>
          <w:rFonts w:ascii="Times New Roman" w:eastAsia="Times New Roman" w:hAnsi="Times New Roman" w:cs="Times New Roman"/>
          <w:b/>
          <w:sz w:val="28"/>
          <w:szCs w:val="28"/>
          <w:lang w:eastAsia="zh-CN"/>
        </w:rPr>
      </w:pPr>
      <w:r w:rsidRPr="00A379E2">
        <w:rPr>
          <w:rFonts w:ascii="Times New Roman" w:eastAsia="Times New Roman" w:hAnsi="Times New Roman" w:cs="Times New Roman"/>
          <w:b/>
          <w:sz w:val="28"/>
          <w:szCs w:val="28"/>
          <w:lang w:eastAsia="zh-CN"/>
        </w:rPr>
        <w:t>(Приложение № 1</w:t>
      </w:r>
      <w:r>
        <w:rPr>
          <w:rFonts w:ascii="Times New Roman" w:eastAsia="Times New Roman" w:hAnsi="Times New Roman" w:cs="Times New Roman"/>
          <w:b/>
          <w:sz w:val="28"/>
          <w:szCs w:val="28"/>
          <w:lang w:eastAsia="zh-CN"/>
        </w:rPr>
        <w:t>1</w:t>
      </w:r>
      <w:r w:rsidRPr="00A379E2">
        <w:rPr>
          <w:rFonts w:ascii="Times New Roman" w:eastAsia="Times New Roman" w:hAnsi="Times New Roman" w:cs="Times New Roman"/>
          <w:b/>
          <w:sz w:val="28"/>
          <w:szCs w:val="28"/>
          <w:lang w:eastAsia="zh-CN"/>
        </w:rPr>
        <w:t xml:space="preserve"> к ФССП)</w:t>
      </w:r>
    </w:p>
    <w:p w:rsidR="003A6AFA" w:rsidRPr="003A6AFA" w:rsidRDefault="003A6AFA" w:rsidP="003A6AFA">
      <w:pPr>
        <w:widowControl w:val="0"/>
        <w:suppressAutoHyphens/>
        <w:autoSpaceDE w:val="0"/>
        <w:spacing w:after="0" w:line="240" w:lineRule="auto"/>
        <w:jc w:val="right"/>
        <w:outlineLvl w:val="1"/>
        <w:rPr>
          <w:rFonts w:ascii="Times New Roman" w:eastAsia="Times New Roman" w:hAnsi="Times New Roman" w:cs="Arial"/>
          <w:sz w:val="28"/>
          <w:szCs w:val="28"/>
          <w:lang w:eastAsia="zh-CN"/>
        </w:rPr>
      </w:pPr>
    </w:p>
    <w:tbl>
      <w:tblPr>
        <w:tblW w:w="9213" w:type="dxa"/>
        <w:tblInd w:w="217" w:type="dxa"/>
        <w:tblLayout w:type="fixed"/>
        <w:tblCellMar>
          <w:left w:w="75" w:type="dxa"/>
          <w:right w:w="75" w:type="dxa"/>
        </w:tblCellMar>
        <w:tblLook w:val="0000" w:firstRow="0" w:lastRow="0" w:firstColumn="0" w:lastColumn="0" w:noHBand="0" w:noVBand="0"/>
      </w:tblPr>
      <w:tblGrid>
        <w:gridCol w:w="565"/>
        <w:gridCol w:w="1845"/>
        <w:gridCol w:w="1276"/>
        <w:gridCol w:w="1417"/>
        <w:gridCol w:w="567"/>
        <w:gridCol w:w="425"/>
        <w:gridCol w:w="567"/>
        <w:gridCol w:w="567"/>
        <w:gridCol w:w="425"/>
        <w:gridCol w:w="567"/>
        <w:gridCol w:w="567"/>
        <w:gridCol w:w="425"/>
      </w:tblGrid>
      <w:tr w:rsidR="003A6AFA" w:rsidRPr="00031460" w:rsidTr="00031460">
        <w:tc>
          <w:tcPr>
            <w:tcW w:w="9213" w:type="dxa"/>
            <w:gridSpan w:val="12"/>
            <w:tcBorders>
              <w:top w:val="single" w:sz="4" w:space="0" w:color="000000"/>
              <w:left w:val="single" w:sz="4" w:space="0" w:color="000000"/>
              <w:bottom w:val="single" w:sz="4" w:space="0" w:color="000000"/>
              <w:right w:val="single" w:sz="4" w:space="0" w:color="000000"/>
            </w:tcBorders>
            <w:shd w:val="clear" w:color="auto" w:fill="auto"/>
          </w:tcPr>
          <w:p w:rsidR="003A6AFA" w:rsidRPr="00A379E2" w:rsidRDefault="003A6AFA" w:rsidP="00200560">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Спор</w:t>
            </w:r>
            <w:r w:rsidR="00200560">
              <w:rPr>
                <w:rFonts w:ascii="Times New Roman" w:eastAsia="Calibri" w:hAnsi="Times New Roman" w:cs="Times New Roman"/>
                <w:color w:val="000000"/>
                <w:sz w:val="24"/>
                <w:szCs w:val="24"/>
                <w:lang w:eastAsia="zh-CN"/>
              </w:rPr>
              <w:t xml:space="preserve">тивная экипировка </w:t>
            </w:r>
            <w:r w:rsidRPr="00A379E2">
              <w:rPr>
                <w:rFonts w:ascii="Times New Roman" w:eastAsia="Calibri" w:hAnsi="Times New Roman" w:cs="Times New Roman"/>
                <w:color w:val="000000"/>
                <w:sz w:val="24"/>
                <w:szCs w:val="24"/>
                <w:lang w:eastAsia="zh-CN"/>
              </w:rPr>
              <w:t>в индивидуально</w:t>
            </w:r>
            <w:r w:rsidR="00200560">
              <w:rPr>
                <w:rFonts w:ascii="Times New Roman" w:eastAsia="Calibri" w:hAnsi="Times New Roman" w:cs="Times New Roman"/>
                <w:color w:val="000000"/>
                <w:sz w:val="24"/>
                <w:szCs w:val="24"/>
                <w:lang w:eastAsia="zh-CN"/>
              </w:rPr>
              <w:t>м</w:t>
            </w:r>
            <w:r w:rsidRPr="00A379E2">
              <w:rPr>
                <w:rFonts w:ascii="Times New Roman" w:eastAsia="Calibri" w:hAnsi="Times New Roman" w:cs="Times New Roman"/>
                <w:color w:val="000000"/>
                <w:sz w:val="24"/>
                <w:szCs w:val="24"/>
                <w:lang w:eastAsia="zh-CN"/>
              </w:rPr>
              <w:t xml:space="preserve"> пользован</w:t>
            </w:r>
            <w:r w:rsidR="00200560">
              <w:rPr>
                <w:rFonts w:ascii="Times New Roman" w:eastAsia="Calibri" w:hAnsi="Times New Roman" w:cs="Times New Roman"/>
                <w:color w:val="000000"/>
                <w:sz w:val="24"/>
                <w:szCs w:val="24"/>
                <w:lang w:eastAsia="zh-CN"/>
              </w:rPr>
              <w:t>ии</w:t>
            </w:r>
          </w:p>
        </w:tc>
      </w:tr>
      <w:tr w:rsidR="003A6AFA" w:rsidRPr="00031460" w:rsidTr="00031460">
        <w:tc>
          <w:tcPr>
            <w:tcW w:w="565" w:type="dxa"/>
            <w:vMerge w:val="restart"/>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left="-75" w:right="-75"/>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w:t>
            </w:r>
            <w:r w:rsidRPr="00A379E2">
              <w:rPr>
                <w:rFonts w:ascii="Times New Roman" w:eastAsia="Times New Roman" w:hAnsi="Times New Roman" w:cs="Times New Roman"/>
                <w:color w:val="000000"/>
                <w:sz w:val="24"/>
                <w:szCs w:val="24"/>
                <w:lang w:eastAsia="zh-CN"/>
              </w:rPr>
              <w:br/>
            </w:r>
            <w:proofErr w:type="gramStart"/>
            <w:r w:rsidRPr="00A379E2">
              <w:rPr>
                <w:rFonts w:ascii="Times New Roman" w:eastAsia="Calibri" w:hAnsi="Times New Roman" w:cs="Times New Roman"/>
                <w:color w:val="000000"/>
                <w:sz w:val="24"/>
                <w:szCs w:val="24"/>
                <w:lang w:eastAsia="zh-CN"/>
              </w:rPr>
              <w:t>п</w:t>
            </w:r>
            <w:proofErr w:type="gramEnd"/>
            <w:r w:rsidRPr="00A379E2">
              <w:rPr>
                <w:rFonts w:ascii="Times New Roman" w:eastAsia="Calibri" w:hAnsi="Times New Roman" w:cs="Times New Roman"/>
                <w:color w:val="000000"/>
                <w:sz w:val="24"/>
                <w:szCs w:val="24"/>
                <w:lang w:eastAsia="zh-CN"/>
              </w:rPr>
              <w:t>/п</w:t>
            </w:r>
          </w:p>
        </w:tc>
        <w:tc>
          <w:tcPr>
            <w:tcW w:w="1845" w:type="dxa"/>
            <w:vMerge w:val="restart"/>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Наименование</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left="-75" w:right="-75"/>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Единица измерения</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left="-75" w:right="-75"/>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Расчетная единица</w:t>
            </w:r>
          </w:p>
        </w:tc>
        <w:tc>
          <w:tcPr>
            <w:tcW w:w="4110" w:type="dxa"/>
            <w:gridSpan w:val="8"/>
            <w:tcBorders>
              <w:top w:val="single" w:sz="4" w:space="0" w:color="000000"/>
              <w:left w:val="single" w:sz="4" w:space="0" w:color="000000"/>
              <w:bottom w:val="single" w:sz="4" w:space="0" w:color="000000"/>
              <w:right w:val="single" w:sz="4" w:space="0" w:color="000000"/>
            </w:tcBorders>
            <w:shd w:val="clear" w:color="auto" w:fill="auto"/>
          </w:tcPr>
          <w:p w:rsidR="003A6AFA" w:rsidRPr="00031460"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0"/>
                <w:szCs w:val="20"/>
                <w:lang w:eastAsia="zh-CN"/>
              </w:rPr>
            </w:pPr>
            <w:r w:rsidRPr="00031460">
              <w:rPr>
                <w:rFonts w:ascii="Times New Roman" w:eastAsia="Calibri" w:hAnsi="Times New Roman" w:cs="Times New Roman"/>
                <w:color w:val="000000"/>
                <w:sz w:val="20"/>
                <w:szCs w:val="20"/>
                <w:lang w:eastAsia="zh-CN"/>
              </w:rPr>
              <w:t>Этапы спортивной подготовки</w:t>
            </w:r>
          </w:p>
        </w:tc>
      </w:tr>
      <w:tr w:rsidR="003A6AFA" w:rsidRPr="00031460" w:rsidTr="00031460">
        <w:trPr>
          <w:trHeight w:val="1234"/>
        </w:trPr>
        <w:tc>
          <w:tcPr>
            <w:tcW w:w="565" w:type="dxa"/>
            <w:vMerge/>
            <w:tcBorders>
              <w:top w:val="single" w:sz="4" w:space="0" w:color="000000"/>
              <w:left w:val="single" w:sz="4" w:space="0" w:color="000000"/>
              <w:bottom w:val="single" w:sz="4" w:space="0" w:color="000000"/>
            </w:tcBorders>
            <w:shd w:val="clear" w:color="auto" w:fill="auto"/>
            <w:vAlign w:val="center"/>
          </w:tcPr>
          <w:p w:rsidR="003A6AFA" w:rsidRPr="00031460"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0"/>
                <w:szCs w:val="20"/>
                <w:lang w:eastAsia="zh-CN"/>
              </w:rPr>
            </w:pPr>
          </w:p>
        </w:tc>
        <w:tc>
          <w:tcPr>
            <w:tcW w:w="1845" w:type="dxa"/>
            <w:vMerge/>
            <w:tcBorders>
              <w:top w:val="single" w:sz="4" w:space="0" w:color="000000"/>
              <w:left w:val="single" w:sz="4" w:space="0" w:color="000000"/>
              <w:bottom w:val="single" w:sz="4" w:space="0" w:color="000000"/>
            </w:tcBorders>
            <w:shd w:val="clear" w:color="auto" w:fill="auto"/>
            <w:vAlign w:val="center"/>
          </w:tcPr>
          <w:p w:rsidR="003A6AFA" w:rsidRPr="00031460"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0"/>
                <w:szCs w:val="20"/>
                <w:lang w:eastAsia="zh-CN"/>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3A6AFA" w:rsidRPr="00031460"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left="-75" w:right="-75"/>
              <w:jc w:val="center"/>
              <w:rPr>
                <w:rFonts w:ascii="Times New Roman" w:eastAsia="Calibri" w:hAnsi="Times New Roman" w:cs="Times New Roman"/>
                <w:color w:val="000000"/>
                <w:sz w:val="20"/>
                <w:szCs w:val="20"/>
                <w:lang w:eastAsia="zh-CN"/>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3A6AFA" w:rsidRPr="00031460"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left="-75" w:right="-75"/>
              <w:jc w:val="center"/>
              <w:rPr>
                <w:rFonts w:ascii="Times New Roman" w:eastAsia="Calibri" w:hAnsi="Times New Roman" w:cs="Times New Roman"/>
                <w:color w:val="000000"/>
                <w:sz w:val="20"/>
                <w:szCs w:val="20"/>
                <w:lang w:eastAsia="zh-CN"/>
              </w:rPr>
            </w:pPr>
          </w:p>
        </w:tc>
        <w:tc>
          <w:tcPr>
            <w:tcW w:w="992" w:type="dxa"/>
            <w:gridSpan w:val="2"/>
            <w:tcBorders>
              <w:top w:val="single" w:sz="4" w:space="0" w:color="000000"/>
              <w:left w:val="single" w:sz="4" w:space="0" w:color="000000"/>
              <w:bottom w:val="single" w:sz="4" w:space="0" w:color="000000"/>
            </w:tcBorders>
            <w:shd w:val="clear" w:color="auto" w:fill="auto"/>
          </w:tcPr>
          <w:p w:rsidR="003A6AFA" w:rsidRPr="00031460"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left="-75" w:right="-75"/>
              <w:jc w:val="center"/>
              <w:rPr>
                <w:rFonts w:ascii="Times New Roman" w:eastAsia="Calibri" w:hAnsi="Times New Roman" w:cs="Times New Roman"/>
                <w:color w:val="000000"/>
                <w:sz w:val="20"/>
                <w:szCs w:val="20"/>
                <w:lang w:eastAsia="zh-CN"/>
              </w:rPr>
            </w:pPr>
            <w:r w:rsidRPr="00031460">
              <w:rPr>
                <w:rFonts w:ascii="Times New Roman" w:eastAsia="Calibri" w:hAnsi="Times New Roman" w:cs="Times New Roman"/>
                <w:color w:val="000000"/>
                <w:sz w:val="20"/>
                <w:szCs w:val="20"/>
                <w:lang w:eastAsia="zh-CN"/>
              </w:rPr>
              <w:t>Этап начальной подготовки</w:t>
            </w:r>
          </w:p>
        </w:tc>
        <w:tc>
          <w:tcPr>
            <w:tcW w:w="1134" w:type="dxa"/>
            <w:gridSpan w:val="2"/>
            <w:tcBorders>
              <w:top w:val="single" w:sz="4" w:space="0" w:color="000000"/>
              <w:left w:val="single" w:sz="4" w:space="0" w:color="000000"/>
              <w:bottom w:val="single" w:sz="4" w:space="0" w:color="000000"/>
            </w:tcBorders>
            <w:shd w:val="clear" w:color="auto" w:fill="auto"/>
          </w:tcPr>
          <w:p w:rsidR="003A6AFA" w:rsidRPr="00031460"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left="-75" w:right="-75"/>
              <w:jc w:val="center"/>
              <w:rPr>
                <w:rFonts w:ascii="Times New Roman" w:eastAsia="Calibri" w:hAnsi="Times New Roman" w:cs="Times New Roman"/>
                <w:color w:val="000000"/>
                <w:sz w:val="20"/>
                <w:szCs w:val="20"/>
                <w:lang w:eastAsia="zh-CN"/>
              </w:rPr>
            </w:pPr>
            <w:r w:rsidRPr="00031460">
              <w:rPr>
                <w:rFonts w:ascii="Times New Roman" w:eastAsia="Calibri" w:hAnsi="Times New Roman" w:cs="Times New Roman"/>
                <w:color w:val="000000"/>
                <w:sz w:val="20"/>
                <w:szCs w:val="20"/>
                <w:lang w:eastAsia="zh-CN"/>
              </w:rPr>
              <w:t>Учебно-тренировочный этап (этап спортивной специализации)</w:t>
            </w:r>
          </w:p>
        </w:tc>
        <w:tc>
          <w:tcPr>
            <w:tcW w:w="992" w:type="dxa"/>
            <w:gridSpan w:val="2"/>
            <w:tcBorders>
              <w:top w:val="single" w:sz="4" w:space="0" w:color="000000"/>
              <w:left w:val="single" w:sz="4" w:space="0" w:color="000000"/>
              <w:bottom w:val="single" w:sz="4" w:space="0" w:color="000000"/>
            </w:tcBorders>
            <w:shd w:val="clear" w:color="auto" w:fill="auto"/>
          </w:tcPr>
          <w:p w:rsidR="003A6AFA" w:rsidRPr="00031460"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left="-75" w:right="-75"/>
              <w:jc w:val="center"/>
              <w:rPr>
                <w:rFonts w:ascii="Times New Roman" w:eastAsia="Calibri" w:hAnsi="Times New Roman" w:cs="Times New Roman"/>
                <w:color w:val="000000"/>
                <w:sz w:val="20"/>
                <w:szCs w:val="20"/>
                <w:lang w:eastAsia="zh-CN"/>
              </w:rPr>
            </w:pPr>
            <w:r w:rsidRPr="00031460">
              <w:rPr>
                <w:rFonts w:ascii="Times New Roman" w:eastAsia="Calibri" w:hAnsi="Times New Roman" w:cs="Times New Roman"/>
                <w:color w:val="000000"/>
                <w:sz w:val="20"/>
                <w:szCs w:val="20"/>
                <w:lang w:eastAsia="zh-CN"/>
              </w:rPr>
              <w:t>Этап совершенствования спортивного мастерства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3A6AFA" w:rsidRPr="00031460"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left="-75" w:right="-75"/>
              <w:jc w:val="center"/>
              <w:rPr>
                <w:rFonts w:ascii="Times New Roman" w:eastAsia="Calibri" w:hAnsi="Times New Roman" w:cs="Times New Roman"/>
                <w:color w:val="000000"/>
                <w:sz w:val="20"/>
                <w:szCs w:val="20"/>
                <w:lang w:eastAsia="zh-CN"/>
              </w:rPr>
            </w:pPr>
            <w:r w:rsidRPr="00031460">
              <w:rPr>
                <w:rFonts w:ascii="Times New Roman" w:eastAsia="Calibri" w:hAnsi="Times New Roman" w:cs="Times New Roman"/>
                <w:color w:val="000000"/>
                <w:sz w:val="20"/>
                <w:szCs w:val="20"/>
                <w:lang w:eastAsia="zh-CN"/>
              </w:rPr>
              <w:t>Этап высшего спортивного мастерства</w:t>
            </w:r>
          </w:p>
        </w:tc>
      </w:tr>
      <w:tr w:rsidR="003A6AFA" w:rsidRPr="00031460" w:rsidTr="00031460">
        <w:trPr>
          <w:cantSplit/>
          <w:trHeight w:val="1681"/>
        </w:trPr>
        <w:tc>
          <w:tcPr>
            <w:tcW w:w="565" w:type="dxa"/>
            <w:vMerge/>
            <w:tcBorders>
              <w:top w:val="single" w:sz="4" w:space="0" w:color="000000"/>
              <w:left w:val="single" w:sz="4" w:space="0" w:color="000000"/>
              <w:bottom w:val="single" w:sz="4" w:space="0" w:color="000000"/>
            </w:tcBorders>
            <w:shd w:val="clear" w:color="auto" w:fill="auto"/>
            <w:vAlign w:val="center"/>
          </w:tcPr>
          <w:p w:rsidR="003A6AFA" w:rsidRPr="00031460"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0"/>
                <w:szCs w:val="20"/>
                <w:lang w:eastAsia="zh-CN"/>
              </w:rPr>
            </w:pPr>
          </w:p>
        </w:tc>
        <w:tc>
          <w:tcPr>
            <w:tcW w:w="1845" w:type="dxa"/>
            <w:vMerge/>
            <w:tcBorders>
              <w:top w:val="single" w:sz="4" w:space="0" w:color="000000"/>
              <w:left w:val="single" w:sz="4" w:space="0" w:color="000000"/>
              <w:bottom w:val="single" w:sz="4" w:space="0" w:color="000000"/>
            </w:tcBorders>
            <w:shd w:val="clear" w:color="auto" w:fill="auto"/>
            <w:vAlign w:val="center"/>
          </w:tcPr>
          <w:p w:rsidR="003A6AFA" w:rsidRPr="00031460"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0"/>
                <w:szCs w:val="20"/>
                <w:lang w:eastAsia="zh-CN"/>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3A6AFA" w:rsidRPr="00031460"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left="-75" w:right="-75"/>
              <w:jc w:val="center"/>
              <w:rPr>
                <w:rFonts w:ascii="Times New Roman" w:eastAsia="Calibri" w:hAnsi="Times New Roman" w:cs="Times New Roman"/>
                <w:color w:val="000000"/>
                <w:sz w:val="20"/>
                <w:szCs w:val="20"/>
                <w:lang w:eastAsia="zh-CN"/>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3A6AFA" w:rsidRPr="00031460"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ind w:left="-75" w:right="-75"/>
              <w:jc w:val="center"/>
              <w:rPr>
                <w:rFonts w:ascii="Times New Roman" w:eastAsia="Calibri" w:hAnsi="Times New Roman" w:cs="Times New Roman"/>
                <w:color w:val="00000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3A6AFA" w:rsidRPr="00031460"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0"/>
                <w:szCs w:val="20"/>
                <w:lang w:eastAsia="zh-CN"/>
              </w:rPr>
            </w:pPr>
            <w:r w:rsidRPr="00031460">
              <w:rPr>
                <w:rFonts w:ascii="Times New Roman" w:eastAsia="Calibri" w:hAnsi="Times New Roman" w:cs="Times New Roman"/>
                <w:color w:val="000000"/>
                <w:sz w:val="20"/>
                <w:szCs w:val="20"/>
                <w:lang w:eastAsia="zh-CN"/>
              </w:rPr>
              <w:t>количество</w:t>
            </w: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rsidR="003A6AFA" w:rsidRPr="00031460"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0"/>
                <w:szCs w:val="20"/>
                <w:lang w:eastAsia="zh-CN"/>
              </w:rPr>
            </w:pPr>
            <w:r w:rsidRPr="00031460">
              <w:rPr>
                <w:rFonts w:ascii="Times New Roman" w:eastAsia="Calibri" w:hAnsi="Times New Roman" w:cs="Times New Roman"/>
                <w:color w:val="000000"/>
                <w:sz w:val="20"/>
                <w:szCs w:val="20"/>
                <w:lang w:eastAsia="zh-CN"/>
              </w:rPr>
              <w:t>срок эксплуатации (лет)</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3A6AFA" w:rsidRPr="00031460"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0"/>
                <w:szCs w:val="20"/>
                <w:lang w:eastAsia="zh-CN"/>
              </w:rPr>
            </w:pPr>
            <w:r w:rsidRPr="00031460">
              <w:rPr>
                <w:rFonts w:ascii="Times New Roman" w:eastAsia="Calibri" w:hAnsi="Times New Roman" w:cs="Times New Roman"/>
                <w:color w:val="000000"/>
                <w:sz w:val="20"/>
                <w:szCs w:val="20"/>
                <w:lang w:eastAsia="zh-CN"/>
              </w:rPr>
              <w:t>количество</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3A6AFA" w:rsidRPr="00031460"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0"/>
                <w:szCs w:val="20"/>
                <w:lang w:eastAsia="zh-CN"/>
              </w:rPr>
            </w:pPr>
            <w:r w:rsidRPr="00031460">
              <w:rPr>
                <w:rFonts w:ascii="Times New Roman" w:eastAsia="Calibri" w:hAnsi="Times New Roman" w:cs="Times New Roman"/>
                <w:color w:val="000000"/>
                <w:sz w:val="20"/>
                <w:szCs w:val="20"/>
                <w:lang w:eastAsia="zh-CN"/>
              </w:rPr>
              <w:t>срок эксплуатации (лет)</w:t>
            </w: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rsidR="003A6AFA" w:rsidRPr="00031460"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0"/>
                <w:szCs w:val="20"/>
                <w:lang w:eastAsia="zh-CN"/>
              </w:rPr>
            </w:pPr>
            <w:r w:rsidRPr="00031460">
              <w:rPr>
                <w:rFonts w:ascii="Times New Roman" w:eastAsia="Calibri" w:hAnsi="Times New Roman" w:cs="Times New Roman"/>
                <w:color w:val="000000"/>
                <w:sz w:val="20"/>
                <w:szCs w:val="20"/>
                <w:lang w:eastAsia="zh-CN"/>
              </w:rPr>
              <w:t>количество</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3A6AFA" w:rsidRPr="00031460"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0"/>
                <w:szCs w:val="20"/>
                <w:lang w:eastAsia="zh-CN"/>
              </w:rPr>
            </w:pPr>
            <w:r w:rsidRPr="00031460">
              <w:rPr>
                <w:rFonts w:ascii="Times New Roman" w:eastAsia="Calibri" w:hAnsi="Times New Roman" w:cs="Times New Roman"/>
                <w:color w:val="000000"/>
                <w:sz w:val="20"/>
                <w:szCs w:val="20"/>
                <w:lang w:eastAsia="zh-CN"/>
              </w:rPr>
              <w:t>срок эксплуатации (лет)</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3A6AFA" w:rsidRPr="00031460"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0"/>
                <w:szCs w:val="20"/>
                <w:lang w:eastAsia="zh-CN"/>
              </w:rPr>
            </w:pPr>
            <w:r w:rsidRPr="00031460">
              <w:rPr>
                <w:rFonts w:ascii="Times New Roman" w:eastAsia="Calibri" w:hAnsi="Times New Roman" w:cs="Times New Roman"/>
                <w:color w:val="000000"/>
                <w:sz w:val="20"/>
                <w:szCs w:val="20"/>
                <w:lang w:eastAsia="zh-CN"/>
              </w:rPr>
              <w:t>количество</w:t>
            </w: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A6AFA" w:rsidRPr="00031460" w:rsidRDefault="003A6AFA" w:rsidP="003A6AFA">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0"/>
                <w:szCs w:val="20"/>
                <w:lang w:eastAsia="zh-CN"/>
              </w:rPr>
            </w:pPr>
            <w:r w:rsidRPr="00031460">
              <w:rPr>
                <w:rFonts w:ascii="Times New Roman" w:eastAsia="Calibri" w:hAnsi="Times New Roman" w:cs="Times New Roman"/>
                <w:color w:val="000000"/>
                <w:sz w:val="20"/>
                <w:szCs w:val="20"/>
                <w:lang w:eastAsia="zh-CN"/>
              </w:rPr>
              <w:t>срок эксплуатации (лет)</w:t>
            </w:r>
          </w:p>
        </w:tc>
      </w:tr>
      <w:tr w:rsidR="003A6AFA" w:rsidRPr="00A379E2" w:rsidTr="00031460">
        <w:tc>
          <w:tcPr>
            <w:tcW w:w="565" w:type="dxa"/>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spacing w:after="0" w:line="240" w:lineRule="auto"/>
              <w:ind w:left="357" w:hanging="357"/>
              <w:contextualSpacing/>
              <w:jc w:val="center"/>
              <w:rPr>
                <w:rFonts w:ascii="Times New Roman" w:eastAsia="Calibri" w:hAnsi="Times New Roman" w:cs="Times New Roman"/>
                <w:color w:val="000000"/>
                <w:sz w:val="24"/>
                <w:szCs w:val="24"/>
                <w:lang w:eastAsia="ru-RU"/>
              </w:rPr>
            </w:pPr>
            <w:r w:rsidRPr="00A379E2">
              <w:rPr>
                <w:rFonts w:ascii="Times New Roman" w:eastAsia="Calibri" w:hAnsi="Times New Roman" w:cs="Times New Roman"/>
                <w:color w:val="000000"/>
                <w:sz w:val="24"/>
                <w:szCs w:val="24"/>
                <w:lang w:eastAsia="ru-RU"/>
              </w:rPr>
              <w:t>1.</w:t>
            </w:r>
          </w:p>
        </w:tc>
        <w:tc>
          <w:tcPr>
            <w:tcW w:w="1845" w:type="dxa"/>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Times New Roman" w:eastAsia="Calibri" w:hAnsi="Times New Roman" w:cs="Times New Roman"/>
                <w:color w:val="000000"/>
                <w:sz w:val="24"/>
                <w:szCs w:val="24"/>
                <w:lang w:eastAsia="zh-CN"/>
              </w:rPr>
            </w:pPr>
            <w:proofErr w:type="spellStart"/>
            <w:r w:rsidRPr="00A379E2">
              <w:rPr>
                <w:rFonts w:ascii="Times New Roman" w:eastAsia="Calibri" w:hAnsi="Times New Roman" w:cs="Times New Roman"/>
                <w:color w:val="000000"/>
                <w:sz w:val="24"/>
                <w:szCs w:val="24"/>
                <w:lang w:eastAsia="zh-CN"/>
              </w:rPr>
              <w:t>Беруши</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пар</w:t>
            </w:r>
          </w:p>
        </w:tc>
        <w:tc>
          <w:tcPr>
            <w:tcW w:w="1417" w:type="dxa"/>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w:t>
            </w:r>
          </w:p>
        </w:tc>
        <w:tc>
          <w:tcPr>
            <w:tcW w:w="425" w:type="dxa"/>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425" w:type="dxa"/>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r>
      <w:tr w:rsidR="003A6AFA" w:rsidRPr="00A379E2" w:rsidTr="00031460">
        <w:tc>
          <w:tcPr>
            <w:tcW w:w="565" w:type="dxa"/>
            <w:tcBorders>
              <w:left w:val="single" w:sz="4" w:space="0" w:color="000000"/>
              <w:bottom w:val="single" w:sz="4" w:space="0" w:color="000000"/>
            </w:tcBorders>
            <w:shd w:val="clear" w:color="auto" w:fill="auto"/>
            <w:vAlign w:val="center"/>
          </w:tcPr>
          <w:p w:rsidR="003A6AFA" w:rsidRPr="00A379E2" w:rsidRDefault="003A6AFA" w:rsidP="003A6AFA">
            <w:pPr>
              <w:spacing w:after="0" w:line="240" w:lineRule="auto"/>
              <w:ind w:left="357" w:hanging="357"/>
              <w:contextualSpacing/>
              <w:jc w:val="center"/>
              <w:rPr>
                <w:rFonts w:ascii="Times New Roman" w:eastAsia="Calibri" w:hAnsi="Times New Roman" w:cs="Times New Roman"/>
                <w:color w:val="000000"/>
                <w:sz w:val="24"/>
                <w:szCs w:val="24"/>
                <w:lang w:eastAsia="ru-RU"/>
              </w:rPr>
            </w:pPr>
            <w:r w:rsidRPr="00A379E2">
              <w:rPr>
                <w:rFonts w:ascii="Times New Roman" w:eastAsia="Calibri" w:hAnsi="Times New Roman" w:cs="Times New Roman"/>
                <w:color w:val="000000"/>
                <w:sz w:val="24"/>
                <w:szCs w:val="24"/>
                <w:lang w:eastAsia="ru-RU"/>
              </w:rPr>
              <w:t>2.</w:t>
            </w:r>
          </w:p>
        </w:tc>
        <w:tc>
          <w:tcPr>
            <w:tcW w:w="184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Times New Roman" w:eastAsia="Calibri" w:hAnsi="Times New Roman" w:cs="Times New Roman"/>
                <w:color w:val="000000"/>
                <w:sz w:val="24"/>
                <w:szCs w:val="24"/>
                <w:lang w:eastAsia="zh-CN"/>
              </w:rPr>
            </w:pPr>
            <w:proofErr w:type="spellStart"/>
            <w:r w:rsidRPr="00A379E2">
              <w:rPr>
                <w:rFonts w:ascii="Times New Roman" w:eastAsia="Calibri" w:hAnsi="Times New Roman" w:cs="Times New Roman"/>
                <w:color w:val="000000"/>
                <w:sz w:val="24"/>
                <w:szCs w:val="24"/>
                <w:lang w:eastAsia="zh-CN"/>
              </w:rPr>
              <w:t>Велоперчатки</w:t>
            </w:r>
            <w:proofErr w:type="spellEnd"/>
          </w:p>
        </w:tc>
        <w:tc>
          <w:tcPr>
            <w:tcW w:w="1276"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пар</w:t>
            </w:r>
          </w:p>
        </w:tc>
        <w:tc>
          <w:tcPr>
            <w:tcW w:w="141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на обучающегося</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w:t>
            </w:r>
          </w:p>
        </w:tc>
        <w:tc>
          <w:tcPr>
            <w:tcW w:w="42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2</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42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2</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2</w:t>
            </w:r>
          </w:p>
        </w:tc>
        <w:tc>
          <w:tcPr>
            <w:tcW w:w="425" w:type="dxa"/>
            <w:tcBorders>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r>
      <w:tr w:rsidR="003A6AFA" w:rsidRPr="00A379E2" w:rsidTr="00031460">
        <w:tc>
          <w:tcPr>
            <w:tcW w:w="565" w:type="dxa"/>
            <w:tcBorders>
              <w:left w:val="single" w:sz="4" w:space="0" w:color="000000"/>
              <w:bottom w:val="single" w:sz="4" w:space="0" w:color="000000"/>
            </w:tcBorders>
            <w:shd w:val="clear" w:color="auto" w:fill="auto"/>
            <w:vAlign w:val="center"/>
          </w:tcPr>
          <w:p w:rsidR="003A6AFA" w:rsidRPr="00A379E2" w:rsidRDefault="003A6AFA" w:rsidP="003A6AFA">
            <w:pPr>
              <w:spacing w:after="0" w:line="240" w:lineRule="auto"/>
              <w:ind w:left="357" w:hanging="357"/>
              <w:contextualSpacing/>
              <w:jc w:val="center"/>
              <w:rPr>
                <w:rFonts w:ascii="Times New Roman" w:eastAsia="Calibri" w:hAnsi="Times New Roman" w:cs="Times New Roman"/>
                <w:color w:val="000000"/>
                <w:sz w:val="24"/>
                <w:szCs w:val="24"/>
                <w:lang w:eastAsia="ru-RU"/>
              </w:rPr>
            </w:pPr>
            <w:r w:rsidRPr="00A379E2">
              <w:rPr>
                <w:rFonts w:ascii="Times New Roman" w:eastAsia="Calibri" w:hAnsi="Times New Roman" w:cs="Times New Roman"/>
                <w:color w:val="000000"/>
                <w:sz w:val="24"/>
                <w:szCs w:val="24"/>
                <w:lang w:eastAsia="ru-RU"/>
              </w:rPr>
              <w:t>3.</w:t>
            </w:r>
          </w:p>
        </w:tc>
        <w:tc>
          <w:tcPr>
            <w:tcW w:w="184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Велорубашка</w:t>
            </w:r>
          </w:p>
        </w:tc>
        <w:tc>
          <w:tcPr>
            <w:tcW w:w="1276"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штук</w:t>
            </w:r>
          </w:p>
        </w:tc>
        <w:tc>
          <w:tcPr>
            <w:tcW w:w="141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на обучающег</w:t>
            </w:r>
            <w:r w:rsidRPr="00A379E2">
              <w:rPr>
                <w:rFonts w:ascii="Times New Roman" w:eastAsia="Calibri" w:hAnsi="Times New Roman" w:cs="Times New Roman"/>
                <w:color w:val="000000"/>
                <w:sz w:val="24"/>
                <w:szCs w:val="24"/>
                <w:lang w:eastAsia="zh-CN"/>
              </w:rPr>
              <w:lastRenderedPageBreak/>
              <w:t>ося</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lastRenderedPageBreak/>
              <w:t>1</w:t>
            </w:r>
          </w:p>
        </w:tc>
        <w:tc>
          <w:tcPr>
            <w:tcW w:w="42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42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2</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2</w:t>
            </w:r>
          </w:p>
        </w:tc>
        <w:tc>
          <w:tcPr>
            <w:tcW w:w="425" w:type="dxa"/>
            <w:tcBorders>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r>
      <w:tr w:rsidR="003A6AFA" w:rsidRPr="00A379E2" w:rsidTr="00031460">
        <w:tc>
          <w:tcPr>
            <w:tcW w:w="565" w:type="dxa"/>
            <w:tcBorders>
              <w:left w:val="single" w:sz="4" w:space="0" w:color="000000"/>
              <w:bottom w:val="single" w:sz="4" w:space="0" w:color="000000"/>
            </w:tcBorders>
            <w:shd w:val="clear" w:color="auto" w:fill="auto"/>
            <w:vAlign w:val="center"/>
          </w:tcPr>
          <w:p w:rsidR="003A6AFA" w:rsidRPr="00A379E2" w:rsidRDefault="003A6AFA" w:rsidP="003A6AFA">
            <w:pPr>
              <w:spacing w:after="0" w:line="240" w:lineRule="auto"/>
              <w:ind w:left="357" w:hanging="357"/>
              <w:contextualSpacing/>
              <w:jc w:val="center"/>
              <w:rPr>
                <w:rFonts w:ascii="Times New Roman" w:eastAsia="Calibri" w:hAnsi="Times New Roman" w:cs="Times New Roman"/>
                <w:color w:val="000000"/>
                <w:sz w:val="24"/>
                <w:szCs w:val="24"/>
                <w:lang w:eastAsia="ru-RU"/>
              </w:rPr>
            </w:pPr>
            <w:r w:rsidRPr="00A379E2">
              <w:rPr>
                <w:rFonts w:ascii="Times New Roman" w:eastAsia="Calibri" w:hAnsi="Times New Roman" w:cs="Times New Roman"/>
                <w:color w:val="000000"/>
                <w:sz w:val="24"/>
                <w:szCs w:val="24"/>
                <w:lang w:eastAsia="ru-RU"/>
              </w:rPr>
              <w:lastRenderedPageBreak/>
              <w:t>4.</w:t>
            </w:r>
          </w:p>
        </w:tc>
        <w:tc>
          <w:tcPr>
            <w:tcW w:w="184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Times New Roman" w:eastAsia="Calibri" w:hAnsi="Times New Roman" w:cs="Times New Roman"/>
                <w:color w:val="000000"/>
                <w:sz w:val="24"/>
                <w:szCs w:val="24"/>
                <w:lang w:eastAsia="zh-CN"/>
              </w:rPr>
            </w:pPr>
            <w:proofErr w:type="spellStart"/>
            <w:r w:rsidRPr="00A379E2">
              <w:rPr>
                <w:rFonts w:ascii="Times New Roman" w:eastAsia="Calibri" w:hAnsi="Times New Roman" w:cs="Times New Roman"/>
                <w:color w:val="000000"/>
                <w:sz w:val="24"/>
                <w:szCs w:val="24"/>
                <w:lang w:eastAsia="zh-CN"/>
              </w:rPr>
              <w:t>Велотрусы</w:t>
            </w:r>
            <w:proofErr w:type="spellEnd"/>
          </w:p>
        </w:tc>
        <w:tc>
          <w:tcPr>
            <w:tcW w:w="1276"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пар</w:t>
            </w:r>
          </w:p>
        </w:tc>
        <w:tc>
          <w:tcPr>
            <w:tcW w:w="141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на обучающегося</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42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3</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42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5</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8</w:t>
            </w:r>
          </w:p>
        </w:tc>
        <w:tc>
          <w:tcPr>
            <w:tcW w:w="425" w:type="dxa"/>
            <w:tcBorders>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r>
      <w:tr w:rsidR="003A6AFA" w:rsidRPr="00A379E2" w:rsidTr="00031460">
        <w:tc>
          <w:tcPr>
            <w:tcW w:w="565" w:type="dxa"/>
            <w:tcBorders>
              <w:left w:val="single" w:sz="4" w:space="0" w:color="000000"/>
              <w:bottom w:val="single" w:sz="4" w:space="0" w:color="000000"/>
            </w:tcBorders>
            <w:shd w:val="clear" w:color="auto" w:fill="auto"/>
            <w:vAlign w:val="center"/>
          </w:tcPr>
          <w:p w:rsidR="003A6AFA" w:rsidRPr="00A379E2" w:rsidRDefault="003A6AFA" w:rsidP="003A6AFA">
            <w:pPr>
              <w:spacing w:after="0" w:line="240" w:lineRule="auto"/>
              <w:ind w:left="357" w:hanging="357"/>
              <w:contextualSpacing/>
              <w:jc w:val="center"/>
              <w:rPr>
                <w:rFonts w:ascii="Times New Roman" w:eastAsia="Calibri" w:hAnsi="Times New Roman" w:cs="Times New Roman"/>
                <w:color w:val="000000"/>
                <w:sz w:val="24"/>
                <w:szCs w:val="24"/>
                <w:lang w:eastAsia="ru-RU"/>
              </w:rPr>
            </w:pPr>
            <w:r w:rsidRPr="00A379E2">
              <w:rPr>
                <w:rFonts w:ascii="Times New Roman" w:eastAsia="Calibri" w:hAnsi="Times New Roman" w:cs="Times New Roman"/>
                <w:color w:val="000000"/>
                <w:sz w:val="24"/>
                <w:szCs w:val="24"/>
                <w:lang w:eastAsia="ru-RU"/>
              </w:rPr>
              <w:t>5.</w:t>
            </w:r>
          </w:p>
        </w:tc>
        <w:tc>
          <w:tcPr>
            <w:tcW w:w="184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Times New Roman" w:eastAsia="Calibri" w:hAnsi="Times New Roman" w:cs="Times New Roman"/>
                <w:color w:val="000000"/>
                <w:sz w:val="24"/>
                <w:szCs w:val="24"/>
                <w:lang w:eastAsia="zh-CN"/>
              </w:rPr>
            </w:pPr>
            <w:proofErr w:type="spellStart"/>
            <w:r w:rsidRPr="00A379E2">
              <w:rPr>
                <w:rFonts w:ascii="Times New Roman" w:eastAsia="Calibri" w:hAnsi="Times New Roman" w:cs="Times New Roman"/>
                <w:color w:val="000000"/>
                <w:sz w:val="24"/>
                <w:szCs w:val="24"/>
                <w:lang w:eastAsia="zh-CN"/>
              </w:rPr>
              <w:t>Велотуфли</w:t>
            </w:r>
            <w:proofErr w:type="spellEnd"/>
          </w:p>
        </w:tc>
        <w:tc>
          <w:tcPr>
            <w:tcW w:w="1276"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пар</w:t>
            </w:r>
          </w:p>
        </w:tc>
        <w:tc>
          <w:tcPr>
            <w:tcW w:w="141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на обучающегося</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w:t>
            </w:r>
          </w:p>
        </w:tc>
        <w:tc>
          <w:tcPr>
            <w:tcW w:w="42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42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425" w:type="dxa"/>
            <w:tcBorders>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r>
      <w:tr w:rsidR="003A6AFA" w:rsidRPr="00A379E2" w:rsidTr="00031460">
        <w:tc>
          <w:tcPr>
            <w:tcW w:w="565" w:type="dxa"/>
            <w:tcBorders>
              <w:left w:val="single" w:sz="4" w:space="0" w:color="000000"/>
              <w:bottom w:val="single" w:sz="4" w:space="0" w:color="000000"/>
            </w:tcBorders>
            <w:shd w:val="clear" w:color="auto" w:fill="auto"/>
            <w:vAlign w:val="center"/>
          </w:tcPr>
          <w:p w:rsidR="003A6AFA" w:rsidRPr="00A379E2" w:rsidRDefault="003A6AFA" w:rsidP="003A6AFA">
            <w:pPr>
              <w:spacing w:after="0" w:line="240" w:lineRule="auto"/>
              <w:ind w:left="357" w:hanging="357"/>
              <w:contextualSpacing/>
              <w:jc w:val="center"/>
              <w:rPr>
                <w:rFonts w:ascii="Times New Roman" w:eastAsia="Calibri" w:hAnsi="Times New Roman" w:cs="Times New Roman"/>
                <w:color w:val="000000"/>
                <w:sz w:val="24"/>
                <w:szCs w:val="24"/>
                <w:lang w:eastAsia="ru-RU"/>
              </w:rPr>
            </w:pPr>
            <w:r w:rsidRPr="00A379E2">
              <w:rPr>
                <w:rFonts w:ascii="Times New Roman" w:eastAsia="Calibri" w:hAnsi="Times New Roman" w:cs="Times New Roman"/>
                <w:color w:val="000000"/>
                <w:sz w:val="24"/>
                <w:szCs w:val="24"/>
                <w:lang w:eastAsia="ru-RU"/>
              </w:rPr>
              <w:t>6.</w:t>
            </w:r>
          </w:p>
        </w:tc>
        <w:tc>
          <w:tcPr>
            <w:tcW w:w="184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Times New Roman" w:eastAsia="Calibri" w:hAnsi="Times New Roman" w:cs="Times New Roman"/>
                <w:color w:val="000000"/>
                <w:sz w:val="24"/>
                <w:szCs w:val="24"/>
                <w:lang w:eastAsia="zh-CN"/>
              </w:rPr>
            </w:pPr>
            <w:proofErr w:type="spellStart"/>
            <w:r w:rsidRPr="00A379E2">
              <w:rPr>
                <w:rFonts w:ascii="Times New Roman" w:eastAsia="Calibri" w:hAnsi="Times New Roman" w:cs="Times New Roman"/>
                <w:color w:val="000000"/>
                <w:sz w:val="24"/>
                <w:szCs w:val="24"/>
                <w:lang w:eastAsia="zh-CN"/>
              </w:rPr>
              <w:t>Велошлем</w:t>
            </w:r>
            <w:proofErr w:type="spellEnd"/>
          </w:p>
        </w:tc>
        <w:tc>
          <w:tcPr>
            <w:tcW w:w="1276"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штук</w:t>
            </w:r>
          </w:p>
        </w:tc>
        <w:tc>
          <w:tcPr>
            <w:tcW w:w="141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на обучающегося</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42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2</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2</w:t>
            </w:r>
          </w:p>
        </w:tc>
        <w:tc>
          <w:tcPr>
            <w:tcW w:w="42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2</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2</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2</w:t>
            </w:r>
          </w:p>
        </w:tc>
        <w:tc>
          <w:tcPr>
            <w:tcW w:w="425" w:type="dxa"/>
            <w:tcBorders>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2</w:t>
            </w:r>
          </w:p>
        </w:tc>
      </w:tr>
      <w:tr w:rsidR="003A6AFA" w:rsidRPr="00A379E2" w:rsidTr="00031460">
        <w:tc>
          <w:tcPr>
            <w:tcW w:w="565" w:type="dxa"/>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spacing w:after="0" w:line="240" w:lineRule="auto"/>
              <w:ind w:left="357" w:hanging="357"/>
              <w:contextualSpacing/>
              <w:jc w:val="center"/>
              <w:rPr>
                <w:rFonts w:ascii="Times New Roman" w:eastAsia="Calibri" w:hAnsi="Times New Roman" w:cs="Times New Roman"/>
                <w:color w:val="000000"/>
                <w:sz w:val="24"/>
                <w:szCs w:val="24"/>
                <w:lang w:eastAsia="ru-RU"/>
              </w:rPr>
            </w:pPr>
            <w:r w:rsidRPr="00A379E2">
              <w:rPr>
                <w:rFonts w:ascii="Times New Roman" w:eastAsia="Calibri" w:hAnsi="Times New Roman" w:cs="Times New Roman"/>
                <w:color w:val="000000"/>
                <w:sz w:val="24"/>
                <w:szCs w:val="24"/>
                <w:lang w:eastAsia="ru-RU"/>
              </w:rPr>
              <w:t>7.</w:t>
            </w:r>
          </w:p>
        </w:tc>
        <w:tc>
          <w:tcPr>
            <w:tcW w:w="1845" w:type="dxa"/>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Костюм (комбинезон) для плавания</w:t>
            </w:r>
          </w:p>
        </w:tc>
        <w:tc>
          <w:tcPr>
            <w:tcW w:w="1276" w:type="dxa"/>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штук</w:t>
            </w:r>
          </w:p>
        </w:tc>
        <w:tc>
          <w:tcPr>
            <w:tcW w:w="1417" w:type="dxa"/>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w:t>
            </w:r>
          </w:p>
        </w:tc>
        <w:tc>
          <w:tcPr>
            <w:tcW w:w="425" w:type="dxa"/>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425" w:type="dxa"/>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r>
      <w:tr w:rsidR="003A6AFA" w:rsidRPr="00A379E2" w:rsidTr="00031460">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spacing w:after="0" w:line="240" w:lineRule="auto"/>
              <w:ind w:left="357" w:hanging="357"/>
              <w:contextualSpacing/>
              <w:jc w:val="center"/>
              <w:rPr>
                <w:rFonts w:ascii="Times New Roman" w:eastAsia="Calibri" w:hAnsi="Times New Roman" w:cs="Times New Roman"/>
                <w:color w:val="000000"/>
                <w:sz w:val="24"/>
                <w:szCs w:val="24"/>
                <w:lang w:eastAsia="ru-RU"/>
              </w:rPr>
            </w:pPr>
            <w:r w:rsidRPr="00A379E2">
              <w:rPr>
                <w:rFonts w:ascii="Times New Roman" w:eastAsia="Calibri" w:hAnsi="Times New Roman" w:cs="Times New Roman"/>
                <w:color w:val="000000"/>
                <w:sz w:val="24"/>
                <w:szCs w:val="24"/>
                <w:lang w:eastAsia="ru-RU"/>
              </w:rPr>
              <w:t>8.</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Костюм спортивный тренировочный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на обучающегося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r>
      <w:tr w:rsidR="003A6AFA" w:rsidRPr="00A379E2" w:rsidTr="00031460">
        <w:tc>
          <w:tcPr>
            <w:tcW w:w="565" w:type="dxa"/>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spacing w:after="0" w:line="240" w:lineRule="auto"/>
              <w:ind w:left="357" w:hanging="357"/>
              <w:contextualSpacing/>
              <w:jc w:val="center"/>
              <w:rPr>
                <w:rFonts w:ascii="Times New Roman" w:eastAsia="Calibri" w:hAnsi="Times New Roman" w:cs="Times New Roman"/>
                <w:color w:val="000000"/>
                <w:sz w:val="24"/>
                <w:szCs w:val="24"/>
                <w:lang w:eastAsia="ru-RU"/>
              </w:rPr>
            </w:pPr>
            <w:r w:rsidRPr="00A379E2">
              <w:rPr>
                <w:rFonts w:ascii="Times New Roman" w:eastAsia="Calibri" w:hAnsi="Times New Roman" w:cs="Times New Roman"/>
                <w:color w:val="000000"/>
                <w:sz w:val="24"/>
                <w:szCs w:val="24"/>
                <w:lang w:eastAsia="ru-RU"/>
              </w:rPr>
              <w:t>9.</w:t>
            </w:r>
          </w:p>
        </w:tc>
        <w:tc>
          <w:tcPr>
            <w:tcW w:w="1845" w:type="dxa"/>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Кроссовки легкоатлетические</w:t>
            </w:r>
          </w:p>
        </w:tc>
        <w:tc>
          <w:tcPr>
            <w:tcW w:w="1276" w:type="dxa"/>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пар</w:t>
            </w:r>
          </w:p>
        </w:tc>
        <w:tc>
          <w:tcPr>
            <w:tcW w:w="1417" w:type="dxa"/>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w:t>
            </w:r>
          </w:p>
        </w:tc>
        <w:tc>
          <w:tcPr>
            <w:tcW w:w="425" w:type="dxa"/>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425" w:type="dxa"/>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top w:val="single" w:sz="4" w:space="0" w:color="000000"/>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r>
      <w:tr w:rsidR="003A6AFA" w:rsidRPr="00A379E2" w:rsidTr="00031460">
        <w:tc>
          <w:tcPr>
            <w:tcW w:w="565" w:type="dxa"/>
            <w:tcBorders>
              <w:left w:val="single" w:sz="4" w:space="0" w:color="000000"/>
              <w:bottom w:val="single" w:sz="4" w:space="0" w:color="000000"/>
            </w:tcBorders>
            <w:shd w:val="clear" w:color="auto" w:fill="auto"/>
            <w:vAlign w:val="center"/>
          </w:tcPr>
          <w:p w:rsidR="003A6AFA" w:rsidRPr="00A379E2" w:rsidRDefault="003A6AFA" w:rsidP="003A6AFA">
            <w:pPr>
              <w:spacing w:after="0" w:line="240" w:lineRule="auto"/>
              <w:ind w:left="357" w:hanging="357"/>
              <w:contextualSpacing/>
              <w:jc w:val="center"/>
              <w:rPr>
                <w:rFonts w:ascii="Times New Roman" w:eastAsia="Calibri" w:hAnsi="Times New Roman" w:cs="Times New Roman"/>
                <w:color w:val="000000"/>
                <w:sz w:val="24"/>
                <w:szCs w:val="24"/>
                <w:lang w:eastAsia="ru-RU"/>
              </w:rPr>
            </w:pPr>
            <w:r w:rsidRPr="00A379E2">
              <w:rPr>
                <w:rFonts w:ascii="Times New Roman" w:eastAsia="Calibri" w:hAnsi="Times New Roman" w:cs="Times New Roman"/>
                <w:color w:val="000000"/>
                <w:sz w:val="24"/>
                <w:szCs w:val="24"/>
                <w:lang w:eastAsia="ru-RU"/>
              </w:rPr>
              <w:t>10.</w:t>
            </w:r>
          </w:p>
        </w:tc>
        <w:tc>
          <w:tcPr>
            <w:tcW w:w="184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Купальник (для женщин)</w:t>
            </w:r>
          </w:p>
        </w:tc>
        <w:tc>
          <w:tcPr>
            <w:tcW w:w="1276"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штук</w:t>
            </w:r>
          </w:p>
        </w:tc>
        <w:tc>
          <w:tcPr>
            <w:tcW w:w="141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на обучающегося</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2</w:t>
            </w:r>
          </w:p>
        </w:tc>
        <w:tc>
          <w:tcPr>
            <w:tcW w:w="42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2</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42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2</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2</w:t>
            </w:r>
          </w:p>
        </w:tc>
        <w:tc>
          <w:tcPr>
            <w:tcW w:w="425" w:type="dxa"/>
            <w:tcBorders>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r>
      <w:tr w:rsidR="003A6AFA" w:rsidRPr="00A379E2" w:rsidTr="00031460">
        <w:tc>
          <w:tcPr>
            <w:tcW w:w="565" w:type="dxa"/>
            <w:tcBorders>
              <w:left w:val="single" w:sz="4" w:space="0" w:color="000000"/>
              <w:bottom w:val="single" w:sz="4" w:space="0" w:color="000000"/>
            </w:tcBorders>
            <w:shd w:val="clear" w:color="auto" w:fill="auto"/>
            <w:vAlign w:val="center"/>
          </w:tcPr>
          <w:p w:rsidR="003A6AFA" w:rsidRPr="00A379E2" w:rsidRDefault="003A6AFA" w:rsidP="003A6AFA">
            <w:pPr>
              <w:spacing w:after="0" w:line="240" w:lineRule="auto"/>
              <w:ind w:left="357" w:hanging="357"/>
              <w:contextualSpacing/>
              <w:jc w:val="center"/>
              <w:rPr>
                <w:rFonts w:ascii="Times New Roman" w:eastAsia="Calibri" w:hAnsi="Times New Roman" w:cs="Times New Roman"/>
                <w:color w:val="000000"/>
                <w:sz w:val="24"/>
                <w:szCs w:val="24"/>
                <w:lang w:eastAsia="ru-RU"/>
              </w:rPr>
            </w:pPr>
            <w:r w:rsidRPr="00A379E2">
              <w:rPr>
                <w:rFonts w:ascii="Times New Roman" w:eastAsia="Calibri" w:hAnsi="Times New Roman" w:cs="Times New Roman"/>
                <w:color w:val="000000"/>
                <w:sz w:val="24"/>
                <w:szCs w:val="24"/>
                <w:lang w:eastAsia="ru-RU"/>
              </w:rPr>
              <w:t>11.</w:t>
            </w:r>
          </w:p>
        </w:tc>
        <w:tc>
          <w:tcPr>
            <w:tcW w:w="184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Обувь для бассейна</w:t>
            </w:r>
          </w:p>
        </w:tc>
        <w:tc>
          <w:tcPr>
            <w:tcW w:w="1276"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пар</w:t>
            </w:r>
          </w:p>
        </w:tc>
        <w:tc>
          <w:tcPr>
            <w:tcW w:w="141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на обучающегося</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42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42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2</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2</w:t>
            </w:r>
          </w:p>
        </w:tc>
        <w:tc>
          <w:tcPr>
            <w:tcW w:w="425" w:type="dxa"/>
            <w:tcBorders>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r>
      <w:tr w:rsidR="003A6AFA" w:rsidRPr="00A379E2" w:rsidTr="00031460">
        <w:tc>
          <w:tcPr>
            <w:tcW w:w="565" w:type="dxa"/>
            <w:tcBorders>
              <w:left w:val="single" w:sz="4" w:space="0" w:color="000000"/>
              <w:bottom w:val="single" w:sz="4" w:space="0" w:color="000000"/>
            </w:tcBorders>
            <w:shd w:val="clear" w:color="auto" w:fill="auto"/>
            <w:vAlign w:val="center"/>
          </w:tcPr>
          <w:p w:rsidR="003A6AFA" w:rsidRPr="00A379E2" w:rsidRDefault="003A6AFA" w:rsidP="003A6AFA">
            <w:pPr>
              <w:spacing w:after="0" w:line="240" w:lineRule="auto"/>
              <w:ind w:left="357" w:hanging="357"/>
              <w:contextualSpacing/>
              <w:jc w:val="center"/>
              <w:rPr>
                <w:rFonts w:ascii="Times New Roman" w:eastAsia="Calibri" w:hAnsi="Times New Roman" w:cs="Times New Roman"/>
                <w:color w:val="000000"/>
                <w:sz w:val="24"/>
                <w:szCs w:val="24"/>
                <w:lang w:eastAsia="ru-RU"/>
              </w:rPr>
            </w:pPr>
            <w:r w:rsidRPr="00A379E2">
              <w:rPr>
                <w:rFonts w:ascii="Times New Roman" w:eastAsia="Calibri" w:hAnsi="Times New Roman" w:cs="Times New Roman"/>
                <w:color w:val="000000"/>
                <w:sz w:val="24"/>
                <w:szCs w:val="24"/>
                <w:lang w:eastAsia="ru-RU"/>
              </w:rPr>
              <w:t>12.</w:t>
            </w:r>
          </w:p>
        </w:tc>
        <w:tc>
          <w:tcPr>
            <w:tcW w:w="184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Очки для плавания</w:t>
            </w:r>
          </w:p>
        </w:tc>
        <w:tc>
          <w:tcPr>
            <w:tcW w:w="1276"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штук</w:t>
            </w:r>
          </w:p>
        </w:tc>
        <w:tc>
          <w:tcPr>
            <w:tcW w:w="141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на обучающегося</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2</w:t>
            </w:r>
          </w:p>
        </w:tc>
        <w:tc>
          <w:tcPr>
            <w:tcW w:w="42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2</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42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2</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2</w:t>
            </w:r>
          </w:p>
        </w:tc>
        <w:tc>
          <w:tcPr>
            <w:tcW w:w="425" w:type="dxa"/>
            <w:tcBorders>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r>
      <w:tr w:rsidR="003A6AFA" w:rsidRPr="00A379E2" w:rsidTr="00031460">
        <w:tc>
          <w:tcPr>
            <w:tcW w:w="565" w:type="dxa"/>
            <w:tcBorders>
              <w:left w:val="single" w:sz="4" w:space="0" w:color="000000"/>
              <w:bottom w:val="single" w:sz="4" w:space="0" w:color="000000"/>
            </w:tcBorders>
            <w:shd w:val="clear" w:color="auto" w:fill="auto"/>
            <w:vAlign w:val="center"/>
          </w:tcPr>
          <w:p w:rsidR="003A6AFA" w:rsidRPr="00A379E2" w:rsidRDefault="003A6AFA" w:rsidP="003A6AFA">
            <w:pPr>
              <w:spacing w:after="0" w:line="240" w:lineRule="auto"/>
              <w:ind w:left="357" w:hanging="357"/>
              <w:contextualSpacing/>
              <w:jc w:val="center"/>
              <w:rPr>
                <w:rFonts w:ascii="Times New Roman" w:eastAsia="Calibri" w:hAnsi="Times New Roman" w:cs="Times New Roman"/>
                <w:color w:val="000000"/>
                <w:sz w:val="24"/>
                <w:szCs w:val="24"/>
                <w:lang w:eastAsia="ru-RU"/>
              </w:rPr>
            </w:pPr>
            <w:r w:rsidRPr="00A379E2">
              <w:rPr>
                <w:rFonts w:ascii="Times New Roman" w:eastAsia="Calibri" w:hAnsi="Times New Roman" w:cs="Times New Roman"/>
                <w:color w:val="000000"/>
                <w:sz w:val="24"/>
                <w:szCs w:val="24"/>
                <w:lang w:eastAsia="ru-RU"/>
              </w:rPr>
              <w:t>13.</w:t>
            </w:r>
          </w:p>
        </w:tc>
        <w:tc>
          <w:tcPr>
            <w:tcW w:w="184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Плавки (для мужчин)</w:t>
            </w:r>
          </w:p>
        </w:tc>
        <w:tc>
          <w:tcPr>
            <w:tcW w:w="1276"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штук</w:t>
            </w:r>
          </w:p>
        </w:tc>
        <w:tc>
          <w:tcPr>
            <w:tcW w:w="141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на обучающегося</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2</w:t>
            </w:r>
          </w:p>
        </w:tc>
        <w:tc>
          <w:tcPr>
            <w:tcW w:w="42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2</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42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2</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2</w:t>
            </w:r>
          </w:p>
        </w:tc>
        <w:tc>
          <w:tcPr>
            <w:tcW w:w="425" w:type="dxa"/>
            <w:tcBorders>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r>
      <w:tr w:rsidR="003A6AFA" w:rsidRPr="00A379E2" w:rsidTr="00031460">
        <w:tc>
          <w:tcPr>
            <w:tcW w:w="565" w:type="dxa"/>
            <w:tcBorders>
              <w:left w:val="single" w:sz="4" w:space="0" w:color="000000"/>
              <w:bottom w:val="single" w:sz="4" w:space="0" w:color="000000"/>
            </w:tcBorders>
            <w:shd w:val="clear" w:color="auto" w:fill="auto"/>
            <w:vAlign w:val="center"/>
          </w:tcPr>
          <w:p w:rsidR="003A6AFA" w:rsidRPr="00A379E2" w:rsidRDefault="003A6AFA" w:rsidP="003A6AFA">
            <w:pPr>
              <w:spacing w:after="0" w:line="240" w:lineRule="auto"/>
              <w:ind w:left="357" w:hanging="357"/>
              <w:contextualSpacing/>
              <w:jc w:val="center"/>
              <w:rPr>
                <w:rFonts w:ascii="Times New Roman" w:eastAsia="Calibri" w:hAnsi="Times New Roman" w:cs="Times New Roman"/>
                <w:color w:val="000000"/>
                <w:sz w:val="24"/>
                <w:szCs w:val="24"/>
                <w:lang w:eastAsia="ru-RU"/>
              </w:rPr>
            </w:pPr>
            <w:r w:rsidRPr="00A379E2">
              <w:rPr>
                <w:rFonts w:ascii="Times New Roman" w:eastAsia="Calibri" w:hAnsi="Times New Roman" w:cs="Times New Roman"/>
                <w:color w:val="000000"/>
                <w:sz w:val="24"/>
                <w:szCs w:val="24"/>
                <w:lang w:eastAsia="ru-RU"/>
              </w:rPr>
              <w:t>14.</w:t>
            </w:r>
          </w:p>
        </w:tc>
        <w:tc>
          <w:tcPr>
            <w:tcW w:w="184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Полотенце</w:t>
            </w:r>
          </w:p>
        </w:tc>
        <w:tc>
          <w:tcPr>
            <w:tcW w:w="1276"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штук</w:t>
            </w:r>
          </w:p>
        </w:tc>
        <w:tc>
          <w:tcPr>
            <w:tcW w:w="141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на обучающегося</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2</w:t>
            </w:r>
          </w:p>
        </w:tc>
        <w:tc>
          <w:tcPr>
            <w:tcW w:w="42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42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425" w:type="dxa"/>
            <w:tcBorders>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r>
      <w:tr w:rsidR="003A6AFA" w:rsidRPr="00A379E2" w:rsidTr="00031460">
        <w:tc>
          <w:tcPr>
            <w:tcW w:w="565" w:type="dxa"/>
            <w:tcBorders>
              <w:left w:val="single" w:sz="4" w:space="0" w:color="000000"/>
              <w:bottom w:val="single" w:sz="4" w:space="0" w:color="000000"/>
            </w:tcBorders>
            <w:shd w:val="clear" w:color="auto" w:fill="auto"/>
            <w:vAlign w:val="center"/>
          </w:tcPr>
          <w:p w:rsidR="003A6AFA" w:rsidRPr="00A379E2" w:rsidRDefault="003A6AFA" w:rsidP="003A6AFA">
            <w:pPr>
              <w:spacing w:after="0" w:line="240" w:lineRule="auto"/>
              <w:ind w:left="357" w:hanging="357"/>
              <w:contextualSpacing/>
              <w:jc w:val="center"/>
              <w:rPr>
                <w:rFonts w:ascii="Times New Roman" w:eastAsia="Calibri" w:hAnsi="Times New Roman" w:cs="Times New Roman"/>
                <w:color w:val="000000"/>
                <w:sz w:val="24"/>
                <w:szCs w:val="24"/>
                <w:lang w:eastAsia="ru-RU"/>
              </w:rPr>
            </w:pPr>
            <w:r w:rsidRPr="00A379E2">
              <w:rPr>
                <w:rFonts w:ascii="Times New Roman" w:eastAsia="Calibri" w:hAnsi="Times New Roman" w:cs="Times New Roman"/>
                <w:color w:val="000000"/>
                <w:sz w:val="24"/>
                <w:szCs w:val="24"/>
                <w:lang w:eastAsia="ru-RU"/>
              </w:rPr>
              <w:t>15.</w:t>
            </w:r>
          </w:p>
        </w:tc>
        <w:tc>
          <w:tcPr>
            <w:tcW w:w="184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Футболка спортивная</w:t>
            </w:r>
          </w:p>
        </w:tc>
        <w:tc>
          <w:tcPr>
            <w:tcW w:w="1276"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штук</w:t>
            </w:r>
          </w:p>
        </w:tc>
        <w:tc>
          <w:tcPr>
            <w:tcW w:w="141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на обучающегося</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w:t>
            </w:r>
          </w:p>
        </w:tc>
        <w:tc>
          <w:tcPr>
            <w:tcW w:w="42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42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2</w:t>
            </w:r>
          </w:p>
        </w:tc>
        <w:tc>
          <w:tcPr>
            <w:tcW w:w="425" w:type="dxa"/>
            <w:tcBorders>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r>
      <w:tr w:rsidR="003A6AFA" w:rsidRPr="00A379E2" w:rsidTr="00031460">
        <w:tc>
          <w:tcPr>
            <w:tcW w:w="565" w:type="dxa"/>
            <w:tcBorders>
              <w:left w:val="single" w:sz="4" w:space="0" w:color="000000"/>
              <w:bottom w:val="single" w:sz="4" w:space="0" w:color="000000"/>
            </w:tcBorders>
            <w:shd w:val="clear" w:color="auto" w:fill="auto"/>
            <w:vAlign w:val="center"/>
          </w:tcPr>
          <w:p w:rsidR="003A6AFA" w:rsidRPr="00A379E2" w:rsidRDefault="003A6AFA" w:rsidP="003A6AFA">
            <w:pPr>
              <w:spacing w:after="0" w:line="240" w:lineRule="auto"/>
              <w:ind w:left="357" w:hanging="357"/>
              <w:contextualSpacing/>
              <w:jc w:val="center"/>
              <w:rPr>
                <w:rFonts w:ascii="Times New Roman" w:eastAsia="Calibri" w:hAnsi="Times New Roman" w:cs="Times New Roman"/>
                <w:color w:val="000000"/>
                <w:sz w:val="24"/>
                <w:szCs w:val="24"/>
                <w:lang w:eastAsia="ru-RU"/>
              </w:rPr>
            </w:pPr>
            <w:r w:rsidRPr="00A379E2">
              <w:rPr>
                <w:rFonts w:ascii="Times New Roman" w:eastAsia="Calibri" w:hAnsi="Times New Roman" w:cs="Times New Roman"/>
                <w:color w:val="000000"/>
                <w:sz w:val="24"/>
                <w:szCs w:val="24"/>
                <w:lang w:eastAsia="ru-RU"/>
              </w:rPr>
              <w:t>16.</w:t>
            </w:r>
          </w:p>
        </w:tc>
        <w:tc>
          <w:tcPr>
            <w:tcW w:w="184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Шапочка для плавания</w:t>
            </w:r>
          </w:p>
        </w:tc>
        <w:tc>
          <w:tcPr>
            <w:tcW w:w="1276"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штук</w:t>
            </w:r>
          </w:p>
        </w:tc>
        <w:tc>
          <w:tcPr>
            <w:tcW w:w="141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на обучающегося</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2</w:t>
            </w:r>
          </w:p>
        </w:tc>
        <w:tc>
          <w:tcPr>
            <w:tcW w:w="42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2</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425"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3</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left w:val="single" w:sz="4" w:space="0" w:color="000000"/>
              <w:bottom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3</w:t>
            </w:r>
          </w:p>
        </w:tc>
        <w:tc>
          <w:tcPr>
            <w:tcW w:w="425" w:type="dxa"/>
            <w:tcBorders>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r>
      <w:tr w:rsidR="003A6AFA" w:rsidRPr="00A379E2" w:rsidTr="00031460">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spacing w:after="0" w:line="240" w:lineRule="auto"/>
              <w:ind w:left="357" w:hanging="357"/>
              <w:contextualSpacing/>
              <w:jc w:val="center"/>
              <w:rPr>
                <w:rFonts w:ascii="Times New Roman" w:eastAsia="Calibri" w:hAnsi="Times New Roman" w:cs="Times New Roman"/>
                <w:color w:val="000000"/>
                <w:sz w:val="24"/>
                <w:szCs w:val="24"/>
                <w:lang w:eastAsia="ru-RU"/>
              </w:rPr>
            </w:pPr>
            <w:r w:rsidRPr="00A379E2">
              <w:rPr>
                <w:rFonts w:ascii="Times New Roman" w:eastAsia="Calibri" w:hAnsi="Times New Roman" w:cs="Times New Roman"/>
                <w:color w:val="000000"/>
                <w:sz w:val="24"/>
                <w:szCs w:val="24"/>
                <w:lang w:eastAsia="ru-RU"/>
              </w:rPr>
              <w:t>17.</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Шорты спортивные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на обучающегося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AFA" w:rsidRPr="00A379E2" w:rsidRDefault="003A6AFA" w:rsidP="003A6AFA">
            <w:pPr>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Calibri" w:hAnsi="Times New Roman" w:cs="Times New Roman"/>
                <w:color w:val="000000"/>
                <w:sz w:val="24"/>
                <w:szCs w:val="24"/>
                <w:lang w:eastAsia="zh-CN"/>
              </w:rPr>
            </w:pPr>
            <w:r w:rsidRPr="00A379E2">
              <w:rPr>
                <w:rFonts w:ascii="Times New Roman" w:eastAsia="Calibri" w:hAnsi="Times New Roman" w:cs="Times New Roman"/>
                <w:color w:val="000000"/>
                <w:sz w:val="24"/>
                <w:szCs w:val="24"/>
                <w:lang w:eastAsia="zh-CN"/>
              </w:rPr>
              <w:t>1</w:t>
            </w:r>
          </w:p>
        </w:tc>
      </w:tr>
    </w:tbl>
    <w:p w:rsidR="003A6AFA" w:rsidRPr="00A379E2" w:rsidRDefault="003A6AFA" w:rsidP="004538D0">
      <w:pPr>
        <w:tabs>
          <w:tab w:val="left" w:pos="142"/>
        </w:tabs>
        <w:spacing w:after="0" w:line="360" w:lineRule="auto"/>
        <w:ind w:firstLine="709"/>
        <w:jc w:val="both"/>
        <w:rPr>
          <w:rFonts w:ascii="Times New Roman" w:hAnsi="Times New Roman" w:cs="Times New Roman"/>
          <w:sz w:val="24"/>
          <w:szCs w:val="24"/>
        </w:rPr>
      </w:pPr>
    </w:p>
    <w:p w:rsidR="00031460" w:rsidRDefault="00031460" w:rsidP="00031460">
      <w:pPr>
        <w:tabs>
          <w:tab w:val="left" w:pos="142"/>
          <w:tab w:val="left" w:pos="1276"/>
        </w:tabs>
        <w:spacing w:after="0" w:line="360" w:lineRule="auto"/>
        <w:ind w:firstLine="709"/>
        <w:contextualSpacing/>
        <w:jc w:val="both"/>
        <w:rPr>
          <w:rFonts w:ascii="Times New Roman" w:eastAsia="Times New Roman" w:hAnsi="Times New Roman" w:cs="Times New Roman"/>
          <w:bCs/>
          <w:color w:val="000000"/>
          <w:sz w:val="28"/>
          <w:szCs w:val="28"/>
          <w:shd w:val="clear" w:color="auto" w:fill="FFFFFF"/>
          <w:lang w:eastAsia="ru-RU"/>
        </w:rPr>
      </w:pPr>
      <w:r w:rsidRPr="00200560">
        <w:rPr>
          <w:rFonts w:ascii="Times New Roman" w:eastAsia="Times New Roman" w:hAnsi="Times New Roman" w:cs="Times New Roman"/>
          <w:bCs/>
          <w:color w:val="000000"/>
          <w:sz w:val="28"/>
          <w:szCs w:val="28"/>
          <w:shd w:val="clear" w:color="auto" w:fill="FFFFFF"/>
          <w:lang w:eastAsia="ru-RU"/>
        </w:rPr>
        <w:t>18. Кадро</w:t>
      </w:r>
      <w:r w:rsidR="00200560">
        <w:rPr>
          <w:rFonts w:ascii="Times New Roman" w:eastAsia="Times New Roman" w:hAnsi="Times New Roman" w:cs="Times New Roman"/>
          <w:bCs/>
          <w:color w:val="000000"/>
          <w:sz w:val="28"/>
          <w:szCs w:val="28"/>
          <w:shd w:val="clear" w:color="auto" w:fill="FFFFFF"/>
          <w:lang w:eastAsia="ru-RU"/>
        </w:rPr>
        <w:t xml:space="preserve">вые условия реализации </w:t>
      </w:r>
      <w:proofErr w:type="spellStart"/>
      <w:r w:rsidR="00200560">
        <w:rPr>
          <w:rFonts w:ascii="Times New Roman" w:eastAsia="Times New Roman" w:hAnsi="Times New Roman" w:cs="Times New Roman"/>
          <w:bCs/>
          <w:color w:val="000000"/>
          <w:sz w:val="28"/>
          <w:szCs w:val="28"/>
          <w:shd w:val="clear" w:color="auto" w:fill="FFFFFF"/>
          <w:lang w:eastAsia="ru-RU"/>
        </w:rPr>
        <w:t>Програ</w:t>
      </w:r>
      <w:proofErr w:type="gramStart"/>
      <w:r w:rsidR="00200560">
        <w:rPr>
          <w:rFonts w:ascii="Times New Roman" w:eastAsia="Times New Roman" w:hAnsi="Times New Roman" w:cs="Times New Roman"/>
          <w:bCs/>
          <w:color w:val="000000"/>
          <w:sz w:val="28"/>
          <w:szCs w:val="28"/>
          <w:shd w:val="clear" w:color="auto" w:fill="FFFFFF"/>
          <w:lang w:eastAsia="ru-RU"/>
        </w:rPr>
        <w:t>м</w:t>
      </w:r>
      <w:proofErr w:type="spellEnd"/>
      <w:r>
        <w:rPr>
          <w:rFonts w:ascii="Times New Roman" w:eastAsia="Times New Roman" w:hAnsi="Times New Roman" w:cs="Times New Roman"/>
          <w:bCs/>
          <w:color w:val="000000"/>
          <w:sz w:val="28"/>
          <w:szCs w:val="28"/>
          <w:shd w:val="clear" w:color="auto" w:fill="FFFFFF"/>
          <w:lang w:eastAsia="ru-RU"/>
        </w:rPr>
        <w:t>(</w:t>
      </w:r>
      <w:proofErr w:type="gramEnd"/>
      <w:r>
        <w:rPr>
          <w:rFonts w:ascii="Times New Roman" w:eastAsia="Times New Roman" w:hAnsi="Times New Roman" w:cs="Times New Roman"/>
          <w:bCs/>
          <w:color w:val="000000"/>
          <w:sz w:val="28"/>
          <w:szCs w:val="28"/>
          <w:shd w:val="clear" w:color="auto" w:fill="FFFFFF"/>
          <w:lang w:eastAsia="ru-RU"/>
        </w:rPr>
        <w:t xml:space="preserve">с учетом подпунктов 13.1, </w:t>
      </w:r>
      <w:r w:rsidRPr="00031460">
        <w:rPr>
          <w:rFonts w:ascii="Times New Roman" w:eastAsia="Times New Roman" w:hAnsi="Times New Roman" w:cs="Times New Roman"/>
          <w:bCs/>
          <w:color w:val="000000"/>
          <w:sz w:val="28"/>
          <w:szCs w:val="28"/>
          <w:shd w:val="clear" w:color="auto" w:fill="FFFFFF"/>
          <w:lang w:eastAsia="ru-RU"/>
        </w:rPr>
        <w:t>13.2 ФССП)</w:t>
      </w:r>
      <w:r w:rsidR="00200560">
        <w:rPr>
          <w:rFonts w:ascii="Times New Roman" w:eastAsia="Times New Roman" w:hAnsi="Times New Roman" w:cs="Times New Roman"/>
          <w:bCs/>
          <w:color w:val="000000"/>
          <w:sz w:val="28"/>
          <w:szCs w:val="28"/>
          <w:shd w:val="clear" w:color="auto" w:fill="FFFFFF"/>
          <w:lang w:eastAsia="ru-RU"/>
        </w:rPr>
        <w:t>.</w:t>
      </w:r>
    </w:p>
    <w:p w:rsidR="00031460" w:rsidRPr="00031460" w:rsidRDefault="00031460" w:rsidP="00BD50BE">
      <w:pPr>
        <w:tabs>
          <w:tab w:val="left" w:pos="142"/>
          <w:tab w:val="left" w:pos="1276"/>
        </w:tabs>
        <w:spacing w:after="0" w:line="276" w:lineRule="auto"/>
        <w:ind w:firstLine="709"/>
        <w:contextualSpacing/>
        <w:jc w:val="both"/>
        <w:rPr>
          <w:rFonts w:ascii="Times New Roman" w:eastAsia="Times New Roman" w:hAnsi="Times New Roman" w:cs="Times New Roman"/>
          <w:bCs/>
          <w:color w:val="000000"/>
          <w:sz w:val="28"/>
          <w:szCs w:val="28"/>
          <w:shd w:val="clear" w:color="auto" w:fill="FFFFFF"/>
          <w:lang w:eastAsia="ru-RU"/>
        </w:rPr>
      </w:pPr>
      <w:proofErr w:type="gramStart"/>
      <w:r w:rsidRPr="00031460">
        <w:rPr>
          <w:rFonts w:ascii="Times New Roman" w:eastAsia="Times New Roman" w:hAnsi="Times New Roman" w:cs="Times New Roman"/>
          <w:bCs/>
          <w:color w:val="000000"/>
          <w:sz w:val="28"/>
          <w:szCs w:val="28"/>
          <w:shd w:val="clear" w:color="auto" w:fill="FFFFFF"/>
          <w:lang w:eastAsia="ru-RU"/>
        </w:rP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«Инструктор-методист», утвержденный приказом Минтруда России от 08.09.2014 № 630н (зарегистрирован Минюстом России 26.09</w:t>
      </w:r>
      <w:r w:rsidR="00200560">
        <w:rPr>
          <w:rFonts w:ascii="Times New Roman" w:eastAsia="Times New Roman" w:hAnsi="Times New Roman" w:cs="Times New Roman"/>
          <w:bCs/>
          <w:color w:val="000000"/>
          <w:sz w:val="28"/>
          <w:szCs w:val="28"/>
          <w:shd w:val="clear" w:color="auto" w:fill="FFFFFF"/>
          <w:lang w:eastAsia="ru-RU"/>
        </w:rPr>
        <w:t>.2014, регистрационный № 34135)</w:t>
      </w:r>
      <w:r w:rsidRPr="00031460">
        <w:rPr>
          <w:rFonts w:ascii="Times New Roman" w:eastAsia="Times New Roman" w:hAnsi="Times New Roman" w:cs="Times New Roman"/>
          <w:bCs/>
          <w:color w:val="000000"/>
          <w:sz w:val="28"/>
          <w:szCs w:val="28"/>
          <w:shd w:val="clear" w:color="auto" w:fill="FFFFFF"/>
          <w:lang w:eastAsia="ru-RU"/>
        </w:rPr>
        <w:t>, или Единым</w:t>
      </w:r>
      <w:proofErr w:type="gramEnd"/>
      <w:r w:rsidRPr="00031460">
        <w:rPr>
          <w:rFonts w:ascii="Times New Roman" w:eastAsia="Times New Roman" w:hAnsi="Times New Roman" w:cs="Times New Roman"/>
          <w:bCs/>
          <w:color w:val="000000"/>
          <w:sz w:val="28"/>
          <w:szCs w:val="28"/>
          <w:shd w:val="clear" w:color="auto" w:fill="FFFFFF"/>
          <w:lang w:eastAsia="ru-RU"/>
        </w:rPr>
        <w:t xml:space="preserve">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031460">
        <w:rPr>
          <w:rFonts w:ascii="Times New Roman" w:eastAsia="Times New Roman" w:hAnsi="Times New Roman" w:cs="Times New Roman"/>
          <w:bCs/>
          <w:color w:val="000000"/>
          <w:sz w:val="28"/>
          <w:szCs w:val="28"/>
          <w:shd w:val="clear" w:color="auto" w:fill="FFFFFF"/>
          <w:lang w:eastAsia="ru-RU"/>
        </w:rPr>
        <w:t>Минздравсоцразвития</w:t>
      </w:r>
      <w:proofErr w:type="spellEnd"/>
      <w:r w:rsidRPr="00031460">
        <w:rPr>
          <w:rFonts w:ascii="Times New Roman" w:eastAsia="Times New Roman" w:hAnsi="Times New Roman" w:cs="Times New Roman"/>
          <w:bCs/>
          <w:color w:val="000000"/>
          <w:sz w:val="28"/>
          <w:szCs w:val="28"/>
          <w:shd w:val="clear" w:color="auto" w:fill="FFFFFF"/>
          <w:lang w:eastAsia="ru-RU"/>
        </w:rPr>
        <w:t xml:space="preserve"> России от 15.08.2011 № 916н (зарегистрирован Минюстом России 14.10.2011, регистрационный № 22054).</w:t>
      </w:r>
    </w:p>
    <w:p w:rsidR="00031460" w:rsidRDefault="00031460" w:rsidP="00BD50BE">
      <w:pPr>
        <w:tabs>
          <w:tab w:val="left" w:pos="142"/>
          <w:tab w:val="left" w:pos="1276"/>
        </w:tabs>
        <w:spacing w:after="0" w:line="276" w:lineRule="auto"/>
        <w:ind w:firstLine="709"/>
        <w:contextualSpacing/>
        <w:jc w:val="both"/>
        <w:rPr>
          <w:rFonts w:ascii="Times New Roman" w:eastAsia="Times New Roman" w:hAnsi="Times New Roman" w:cs="Times New Roman"/>
          <w:bCs/>
          <w:color w:val="000000"/>
          <w:sz w:val="28"/>
          <w:szCs w:val="28"/>
          <w:shd w:val="clear" w:color="auto" w:fill="FFFFFF"/>
          <w:lang w:eastAsia="ru-RU"/>
        </w:rPr>
      </w:pPr>
      <w:proofErr w:type="gramStart"/>
      <w:r w:rsidRPr="00031460">
        <w:rPr>
          <w:rFonts w:ascii="Times New Roman" w:eastAsia="Times New Roman" w:hAnsi="Times New Roman" w:cs="Times New Roman"/>
          <w:bCs/>
          <w:color w:val="000000"/>
          <w:sz w:val="28"/>
          <w:szCs w:val="28"/>
          <w:shd w:val="clear" w:color="auto" w:fill="FFFFFF"/>
          <w:lang w:eastAsia="ru-RU"/>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«триатлон», а также на всех этапах спортивной подготовки привлечение иных специалистов (при условии их одновременной работы с обучающимися).</w:t>
      </w:r>
      <w:proofErr w:type="gramEnd"/>
    </w:p>
    <w:p w:rsidR="00AC162A" w:rsidRPr="00031460" w:rsidRDefault="00AC162A" w:rsidP="00BD50BE">
      <w:pPr>
        <w:tabs>
          <w:tab w:val="left" w:pos="142"/>
          <w:tab w:val="left" w:pos="1276"/>
        </w:tabs>
        <w:spacing w:after="0" w:line="276" w:lineRule="auto"/>
        <w:ind w:firstLine="709"/>
        <w:contextualSpacing/>
        <w:jc w:val="both"/>
        <w:rPr>
          <w:rFonts w:ascii="Times New Roman" w:eastAsia="Times New Roman" w:hAnsi="Times New Roman" w:cs="Times New Roman"/>
          <w:bCs/>
          <w:color w:val="000000"/>
          <w:sz w:val="28"/>
          <w:szCs w:val="28"/>
          <w:shd w:val="clear" w:color="auto" w:fill="FFFFFF"/>
          <w:lang w:eastAsia="ru-RU"/>
        </w:rPr>
      </w:pPr>
    </w:p>
    <w:p w:rsidR="00BD50BE" w:rsidRDefault="00BD50BE" w:rsidP="0057584C">
      <w:pPr>
        <w:pStyle w:val="af"/>
        <w:shd w:val="clear" w:color="auto" w:fill="FFFFFF"/>
        <w:spacing w:before="0" w:beforeAutospacing="0" w:after="0" w:afterAutospacing="0"/>
        <w:ind w:firstLine="709"/>
        <w:rPr>
          <w:b/>
          <w:sz w:val="28"/>
          <w:szCs w:val="28"/>
        </w:rPr>
      </w:pPr>
    </w:p>
    <w:p w:rsidR="00BD50BE" w:rsidRDefault="00BD50BE" w:rsidP="0057584C">
      <w:pPr>
        <w:pStyle w:val="af"/>
        <w:shd w:val="clear" w:color="auto" w:fill="FFFFFF"/>
        <w:spacing w:before="0" w:beforeAutospacing="0" w:after="0" w:afterAutospacing="0"/>
        <w:ind w:firstLine="709"/>
        <w:rPr>
          <w:b/>
          <w:sz w:val="28"/>
          <w:szCs w:val="28"/>
        </w:rPr>
      </w:pPr>
    </w:p>
    <w:p w:rsidR="00BD50BE" w:rsidRDefault="00BD50BE" w:rsidP="0057584C">
      <w:pPr>
        <w:pStyle w:val="af"/>
        <w:shd w:val="clear" w:color="auto" w:fill="FFFFFF"/>
        <w:spacing w:before="0" w:beforeAutospacing="0" w:after="0" w:afterAutospacing="0"/>
        <w:ind w:firstLine="709"/>
        <w:rPr>
          <w:b/>
          <w:sz w:val="28"/>
          <w:szCs w:val="28"/>
        </w:rPr>
      </w:pPr>
    </w:p>
    <w:p w:rsidR="00BD50BE" w:rsidRDefault="00BD50BE" w:rsidP="0057584C">
      <w:pPr>
        <w:pStyle w:val="af"/>
        <w:shd w:val="clear" w:color="auto" w:fill="FFFFFF"/>
        <w:spacing w:before="0" w:beforeAutospacing="0" w:after="0" w:afterAutospacing="0"/>
        <w:ind w:firstLine="709"/>
        <w:rPr>
          <w:b/>
          <w:sz w:val="28"/>
          <w:szCs w:val="28"/>
        </w:rPr>
      </w:pPr>
    </w:p>
    <w:p w:rsidR="00BD50BE" w:rsidRDefault="00BD50BE" w:rsidP="0057584C">
      <w:pPr>
        <w:pStyle w:val="af"/>
        <w:shd w:val="clear" w:color="auto" w:fill="FFFFFF"/>
        <w:spacing w:before="0" w:beforeAutospacing="0" w:after="0" w:afterAutospacing="0"/>
        <w:ind w:firstLine="709"/>
        <w:rPr>
          <w:b/>
          <w:sz w:val="28"/>
          <w:szCs w:val="28"/>
        </w:rPr>
      </w:pPr>
    </w:p>
    <w:p w:rsidR="00200560" w:rsidRDefault="00200560" w:rsidP="0057584C">
      <w:pPr>
        <w:pStyle w:val="af"/>
        <w:shd w:val="clear" w:color="auto" w:fill="FFFFFF"/>
        <w:spacing w:before="0" w:beforeAutospacing="0" w:after="0" w:afterAutospacing="0"/>
        <w:ind w:firstLine="709"/>
        <w:rPr>
          <w:b/>
          <w:sz w:val="28"/>
          <w:szCs w:val="28"/>
        </w:rPr>
      </w:pPr>
    </w:p>
    <w:p w:rsidR="00200560" w:rsidRDefault="00200560" w:rsidP="0057584C">
      <w:pPr>
        <w:pStyle w:val="af"/>
        <w:shd w:val="clear" w:color="auto" w:fill="FFFFFF"/>
        <w:spacing w:before="0" w:beforeAutospacing="0" w:after="0" w:afterAutospacing="0"/>
        <w:ind w:firstLine="709"/>
        <w:rPr>
          <w:b/>
          <w:sz w:val="28"/>
          <w:szCs w:val="28"/>
        </w:rPr>
      </w:pPr>
    </w:p>
    <w:p w:rsidR="00200560" w:rsidRDefault="00200560" w:rsidP="0057584C">
      <w:pPr>
        <w:pStyle w:val="af"/>
        <w:shd w:val="clear" w:color="auto" w:fill="FFFFFF"/>
        <w:spacing w:before="0" w:beforeAutospacing="0" w:after="0" w:afterAutospacing="0"/>
        <w:ind w:firstLine="709"/>
        <w:rPr>
          <w:b/>
          <w:sz w:val="28"/>
          <w:szCs w:val="28"/>
        </w:rPr>
      </w:pPr>
    </w:p>
    <w:p w:rsidR="00200560" w:rsidRDefault="00200560" w:rsidP="0057584C">
      <w:pPr>
        <w:pStyle w:val="af"/>
        <w:shd w:val="clear" w:color="auto" w:fill="FFFFFF"/>
        <w:spacing w:before="0" w:beforeAutospacing="0" w:after="0" w:afterAutospacing="0"/>
        <w:ind w:firstLine="709"/>
        <w:rPr>
          <w:b/>
          <w:sz w:val="28"/>
          <w:szCs w:val="28"/>
        </w:rPr>
      </w:pPr>
    </w:p>
    <w:p w:rsidR="00200560" w:rsidRDefault="00200560" w:rsidP="0057584C">
      <w:pPr>
        <w:pStyle w:val="af"/>
        <w:shd w:val="clear" w:color="auto" w:fill="FFFFFF"/>
        <w:spacing w:before="0" w:beforeAutospacing="0" w:after="0" w:afterAutospacing="0"/>
        <w:ind w:firstLine="709"/>
        <w:rPr>
          <w:b/>
          <w:sz w:val="28"/>
          <w:szCs w:val="28"/>
        </w:rPr>
      </w:pPr>
    </w:p>
    <w:p w:rsidR="00BD50BE" w:rsidRDefault="00BD50BE" w:rsidP="0057584C">
      <w:pPr>
        <w:pStyle w:val="af"/>
        <w:shd w:val="clear" w:color="auto" w:fill="FFFFFF"/>
        <w:spacing w:before="0" w:beforeAutospacing="0" w:after="0" w:afterAutospacing="0"/>
        <w:ind w:firstLine="709"/>
        <w:rPr>
          <w:b/>
          <w:sz w:val="28"/>
          <w:szCs w:val="28"/>
        </w:rPr>
      </w:pPr>
    </w:p>
    <w:p w:rsidR="0057584C" w:rsidRDefault="00ED7279" w:rsidP="0057584C">
      <w:pPr>
        <w:pStyle w:val="af"/>
        <w:shd w:val="clear" w:color="auto" w:fill="FFFFFF"/>
        <w:spacing w:before="0" w:beforeAutospacing="0" w:after="0" w:afterAutospacing="0"/>
        <w:ind w:firstLine="709"/>
        <w:rPr>
          <w:b/>
          <w:sz w:val="28"/>
          <w:szCs w:val="28"/>
        </w:rPr>
      </w:pPr>
      <w:r w:rsidRPr="0057584C">
        <w:rPr>
          <w:b/>
          <w:sz w:val="28"/>
          <w:szCs w:val="28"/>
        </w:rPr>
        <w:lastRenderedPageBreak/>
        <w:t xml:space="preserve"> </w:t>
      </w:r>
      <w:r w:rsidR="008232C8" w:rsidRPr="0057584C">
        <w:rPr>
          <w:b/>
          <w:sz w:val="28"/>
          <w:szCs w:val="28"/>
        </w:rPr>
        <w:t>Информационно-методические условия реализации Программы</w:t>
      </w:r>
    </w:p>
    <w:p w:rsidR="00AC162A" w:rsidRDefault="00AC162A" w:rsidP="0057584C">
      <w:pPr>
        <w:pStyle w:val="af"/>
        <w:shd w:val="clear" w:color="auto" w:fill="FFFFFF"/>
        <w:spacing w:before="0" w:beforeAutospacing="0" w:after="0" w:afterAutospacing="0"/>
        <w:ind w:firstLine="709"/>
        <w:rPr>
          <w:b/>
          <w:sz w:val="28"/>
          <w:szCs w:val="28"/>
        </w:rPr>
      </w:pPr>
    </w:p>
    <w:p w:rsidR="00AC162A" w:rsidRPr="007410D2" w:rsidRDefault="00AC162A" w:rsidP="00BD50BE">
      <w:pPr>
        <w:spacing w:after="0" w:line="265" w:lineRule="auto"/>
        <w:ind w:left="795" w:right="122" w:hanging="10"/>
        <w:jc w:val="center"/>
        <w:rPr>
          <w:rFonts w:ascii="Times New Roman" w:eastAsia="Times New Roman" w:hAnsi="Times New Roman" w:cs="Times New Roman"/>
          <w:i/>
          <w:color w:val="000000"/>
          <w:sz w:val="28"/>
        </w:rPr>
      </w:pPr>
      <w:r w:rsidRPr="007410D2">
        <w:rPr>
          <w:rFonts w:ascii="Times New Roman" w:eastAsia="Times New Roman" w:hAnsi="Times New Roman" w:cs="Times New Roman"/>
          <w:i/>
          <w:color w:val="000000"/>
          <w:sz w:val="30"/>
        </w:rPr>
        <w:t>Нормативные правовые источники</w:t>
      </w:r>
    </w:p>
    <w:p w:rsidR="00AC162A" w:rsidRPr="00200560" w:rsidRDefault="00AC162A" w:rsidP="00BD50BE">
      <w:pPr>
        <w:numPr>
          <w:ilvl w:val="0"/>
          <w:numId w:val="15"/>
        </w:numPr>
        <w:spacing w:after="0" w:line="276" w:lineRule="auto"/>
        <w:ind w:left="0" w:firstLine="709"/>
        <w:jc w:val="both"/>
        <w:rPr>
          <w:rFonts w:ascii="Times New Roman" w:eastAsia="Times New Roman" w:hAnsi="Times New Roman" w:cs="Times New Roman"/>
          <w:color w:val="000000"/>
          <w:sz w:val="28"/>
        </w:rPr>
      </w:pPr>
      <w:r w:rsidRPr="00AC162A">
        <w:rPr>
          <w:rFonts w:ascii="Times New Roman" w:eastAsia="Times New Roman" w:hAnsi="Times New Roman" w:cs="Times New Roman"/>
          <w:color w:val="000000"/>
          <w:sz w:val="28"/>
        </w:rPr>
        <w:t>Федеральный закон от 29.12.2012 № 273-ФЗ «Об образовании в</w:t>
      </w:r>
      <w:r w:rsidR="00200560">
        <w:rPr>
          <w:rFonts w:ascii="Times New Roman" w:eastAsia="Times New Roman" w:hAnsi="Times New Roman" w:cs="Times New Roman"/>
          <w:color w:val="000000"/>
          <w:sz w:val="28"/>
        </w:rPr>
        <w:t xml:space="preserve"> </w:t>
      </w:r>
      <w:r w:rsidRPr="00200560">
        <w:rPr>
          <w:rFonts w:ascii="Times New Roman" w:eastAsia="Times New Roman" w:hAnsi="Times New Roman" w:cs="Times New Roman"/>
          <w:color w:val="000000"/>
          <w:sz w:val="28"/>
        </w:rPr>
        <w:t>Российской</w:t>
      </w:r>
      <w:r w:rsidR="007410D2" w:rsidRPr="00200560">
        <w:rPr>
          <w:rFonts w:ascii="Times New Roman" w:eastAsia="Times New Roman" w:hAnsi="Times New Roman" w:cs="Times New Roman"/>
          <w:color w:val="000000"/>
          <w:sz w:val="28"/>
        </w:rPr>
        <w:t xml:space="preserve"> </w:t>
      </w:r>
      <w:r w:rsidRPr="00200560">
        <w:rPr>
          <w:rFonts w:ascii="Times New Roman" w:eastAsia="Times New Roman" w:hAnsi="Times New Roman" w:cs="Times New Roman"/>
          <w:color w:val="000000"/>
          <w:sz w:val="28"/>
        </w:rPr>
        <w:t>Федерации</w:t>
      </w:r>
      <w:r w:rsidR="00200560">
        <w:rPr>
          <w:rFonts w:ascii="Times New Roman" w:eastAsia="Times New Roman" w:hAnsi="Times New Roman" w:cs="Times New Roman"/>
          <w:color w:val="000000"/>
          <w:sz w:val="28"/>
        </w:rPr>
        <w:t>»</w:t>
      </w:r>
      <w:r w:rsidRPr="00200560">
        <w:rPr>
          <w:rFonts w:ascii="Times New Roman" w:eastAsia="Times New Roman" w:hAnsi="Times New Roman" w:cs="Times New Roman"/>
          <w:color w:val="000000"/>
          <w:sz w:val="28"/>
        </w:rPr>
        <w:t>;</w:t>
      </w:r>
    </w:p>
    <w:p w:rsidR="00AC162A" w:rsidRPr="00AC162A" w:rsidRDefault="00AC162A" w:rsidP="00BD50BE">
      <w:pPr>
        <w:numPr>
          <w:ilvl w:val="0"/>
          <w:numId w:val="15"/>
        </w:numPr>
        <w:spacing w:after="0" w:line="276" w:lineRule="auto"/>
        <w:ind w:left="0" w:firstLine="709"/>
        <w:jc w:val="both"/>
        <w:rPr>
          <w:rFonts w:ascii="Times New Roman" w:eastAsia="Times New Roman" w:hAnsi="Times New Roman" w:cs="Times New Roman"/>
          <w:color w:val="000000"/>
          <w:sz w:val="28"/>
        </w:rPr>
      </w:pPr>
      <w:r w:rsidRPr="00AC162A">
        <w:rPr>
          <w:rFonts w:ascii="Times New Roman" w:eastAsia="Times New Roman" w:hAnsi="Times New Roman" w:cs="Times New Roman"/>
          <w:color w:val="000000"/>
          <w:sz w:val="28"/>
        </w:rPr>
        <w:t>Федеральный закон от 04.12.2007 № 329-ФЗ «О физической культуре и спорте в Российской Федерации»;</w:t>
      </w:r>
    </w:p>
    <w:p w:rsidR="00AC162A" w:rsidRPr="00AC162A" w:rsidRDefault="00AC162A" w:rsidP="00BD50BE">
      <w:pPr>
        <w:spacing w:after="0" w:line="276" w:lineRule="auto"/>
        <w:ind w:firstLine="709"/>
        <w:jc w:val="both"/>
        <w:rPr>
          <w:rFonts w:ascii="Times New Roman" w:eastAsia="Times New Roman" w:hAnsi="Times New Roman" w:cs="Times New Roman"/>
          <w:color w:val="000000"/>
          <w:sz w:val="28"/>
        </w:rPr>
      </w:pPr>
      <w:r w:rsidRPr="00AC162A">
        <w:rPr>
          <w:rFonts w:ascii="Times New Roman" w:eastAsia="Times New Roman" w:hAnsi="Times New Roman" w:cs="Times New Roman"/>
          <w:color w:val="000000"/>
          <w:sz w:val="28"/>
        </w:rPr>
        <w:t>З. Федеральный закон от 30.04.2021 № 127-ФЗ «О внесении изменений в Федеральный закон «О физической культуре и спорте в Российской Федерации» и</w:t>
      </w:r>
      <w:r w:rsidR="00200560">
        <w:rPr>
          <w:rFonts w:ascii="Times New Roman" w:eastAsia="Times New Roman" w:hAnsi="Times New Roman" w:cs="Times New Roman"/>
          <w:color w:val="000000"/>
          <w:sz w:val="28"/>
        </w:rPr>
        <w:t xml:space="preserve"> </w:t>
      </w:r>
      <w:r w:rsidRPr="00AC162A">
        <w:rPr>
          <w:rFonts w:ascii="Times New Roman" w:eastAsia="Times New Roman" w:hAnsi="Times New Roman" w:cs="Times New Roman"/>
          <w:color w:val="000000"/>
          <w:sz w:val="28"/>
        </w:rPr>
        <w:t>Федеральный закон «Об образовании в Российской Федерации»;</w:t>
      </w:r>
    </w:p>
    <w:p w:rsidR="00AC162A" w:rsidRPr="00AC162A" w:rsidRDefault="00AC162A" w:rsidP="00BD50BE">
      <w:pPr>
        <w:numPr>
          <w:ilvl w:val="0"/>
          <w:numId w:val="16"/>
        </w:numPr>
        <w:spacing w:after="0" w:line="276" w:lineRule="auto"/>
        <w:ind w:left="0" w:firstLine="709"/>
        <w:jc w:val="both"/>
        <w:rPr>
          <w:rFonts w:ascii="Times New Roman" w:eastAsia="Times New Roman" w:hAnsi="Times New Roman" w:cs="Times New Roman"/>
          <w:color w:val="000000"/>
          <w:sz w:val="28"/>
        </w:rPr>
      </w:pPr>
      <w:r w:rsidRPr="00AC162A">
        <w:rPr>
          <w:rFonts w:ascii="Times New Roman" w:eastAsia="Times New Roman" w:hAnsi="Times New Roman" w:cs="Times New Roman"/>
          <w:color w:val="000000"/>
          <w:sz w:val="28"/>
        </w:rPr>
        <w:t>Распоряжение Правительства Российской Федерации от 24.11.2020 № 3081-р «Об утверждении Стратегии развития физической культуры и спорта в РФ на период до 2030 года».</w:t>
      </w:r>
    </w:p>
    <w:p w:rsidR="00AC162A" w:rsidRPr="00AC162A" w:rsidRDefault="00AC162A" w:rsidP="00BD50BE">
      <w:pPr>
        <w:numPr>
          <w:ilvl w:val="0"/>
          <w:numId w:val="16"/>
        </w:numPr>
        <w:spacing w:after="0" w:line="276" w:lineRule="auto"/>
        <w:ind w:left="0" w:firstLine="709"/>
        <w:jc w:val="both"/>
        <w:rPr>
          <w:rFonts w:ascii="Times New Roman" w:eastAsia="Times New Roman" w:hAnsi="Times New Roman" w:cs="Times New Roman"/>
          <w:color w:val="000000"/>
          <w:sz w:val="28"/>
        </w:rPr>
      </w:pPr>
      <w:r w:rsidRPr="00AC162A">
        <w:rPr>
          <w:rFonts w:ascii="Times New Roman" w:eastAsia="Times New Roman" w:hAnsi="Times New Roman" w:cs="Times New Roman"/>
          <w:color w:val="000000"/>
          <w:sz w:val="28"/>
        </w:rPr>
        <w:t>Распоряжение Правительства Российской Федерации от 28.12. 2021 г. № 3894-р «Об утверждении Концепции развития детско-юношеского спорта в</w:t>
      </w:r>
      <w:r w:rsidR="007410D2">
        <w:rPr>
          <w:rFonts w:ascii="Times New Roman" w:eastAsia="Times New Roman" w:hAnsi="Times New Roman" w:cs="Times New Roman"/>
          <w:color w:val="000000"/>
          <w:sz w:val="28"/>
        </w:rPr>
        <w:t xml:space="preserve"> </w:t>
      </w:r>
      <w:r w:rsidRPr="00AC162A">
        <w:rPr>
          <w:rFonts w:ascii="Times New Roman" w:eastAsia="Times New Roman" w:hAnsi="Times New Roman" w:cs="Times New Roman"/>
          <w:color w:val="000000"/>
          <w:sz w:val="28"/>
        </w:rPr>
        <w:t>Российской Федерации до 2030 года и плана мероприятий по ее реализации»;</w:t>
      </w:r>
    </w:p>
    <w:p w:rsidR="00AC162A" w:rsidRPr="00200560" w:rsidRDefault="00AC162A" w:rsidP="00BD50BE">
      <w:pPr>
        <w:numPr>
          <w:ilvl w:val="0"/>
          <w:numId w:val="16"/>
        </w:numPr>
        <w:spacing w:after="0" w:line="276" w:lineRule="auto"/>
        <w:ind w:left="0" w:firstLine="709"/>
        <w:jc w:val="both"/>
        <w:rPr>
          <w:rFonts w:ascii="Times New Roman" w:eastAsia="Times New Roman" w:hAnsi="Times New Roman" w:cs="Times New Roman"/>
          <w:color w:val="000000"/>
          <w:sz w:val="28"/>
        </w:rPr>
      </w:pPr>
      <w:r w:rsidRPr="00AC162A">
        <w:rPr>
          <w:rFonts w:ascii="Times New Roman" w:eastAsia="Times New Roman" w:hAnsi="Times New Roman" w:cs="Times New Roman"/>
          <w:color w:val="000000"/>
          <w:sz w:val="28"/>
        </w:rPr>
        <w:t>Распоряжение Правительства Российской Федерации от 31.03.2022</w:t>
      </w:r>
      <w:r w:rsidR="00200560">
        <w:rPr>
          <w:rFonts w:ascii="Times New Roman" w:eastAsia="Times New Roman" w:hAnsi="Times New Roman" w:cs="Times New Roman"/>
          <w:color w:val="000000"/>
          <w:sz w:val="28"/>
        </w:rPr>
        <w:t xml:space="preserve"> </w:t>
      </w:r>
      <w:r w:rsidRPr="00200560">
        <w:rPr>
          <w:rFonts w:ascii="Times New Roman" w:eastAsia="Times New Roman" w:hAnsi="Times New Roman" w:cs="Times New Roman"/>
          <w:color w:val="000000"/>
          <w:sz w:val="28"/>
        </w:rPr>
        <w:t>№ 678-р «О Концепции развития дополнительного образования детей до 2030 года»;</w:t>
      </w:r>
    </w:p>
    <w:p w:rsidR="00AC162A" w:rsidRPr="00200560" w:rsidRDefault="00AC162A" w:rsidP="00BD50BE">
      <w:pPr>
        <w:numPr>
          <w:ilvl w:val="0"/>
          <w:numId w:val="16"/>
        </w:numPr>
        <w:spacing w:after="0" w:line="276" w:lineRule="auto"/>
        <w:ind w:left="0" w:firstLine="709"/>
        <w:jc w:val="both"/>
        <w:rPr>
          <w:rFonts w:ascii="Times New Roman" w:eastAsia="Times New Roman" w:hAnsi="Times New Roman" w:cs="Times New Roman"/>
          <w:color w:val="000000"/>
          <w:sz w:val="28"/>
        </w:rPr>
      </w:pPr>
      <w:r w:rsidRPr="00AC162A">
        <w:rPr>
          <w:rFonts w:ascii="Times New Roman" w:eastAsia="Times New Roman" w:hAnsi="Times New Roman" w:cs="Times New Roman"/>
          <w:color w:val="000000"/>
          <w:sz w:val="28"/>
        </w:rPr>
        <w:t>Приказ Министерства просвещения Российской Федерации от</w:t>
      </w:r>
      <w:r w:rsidR="00200560">
        <w:rPr>
          <w:rFonts w:ascii="Times New Roman" w:eastAsia="Times New Roman" w:hAnsi="Times New Roman" w:cs="Times New Roman"/>
          <w:color w:val="000000"/>
          <w:sz w:val="28"/>
        </w:rPr>
        <w:t xml:space="preserve"> </w:t>
      </w:r>
      <w:r w:rsidRPr="00200560">
        <w:rPr>
          <w:rFonts w:ascii="Times New Roman" w:eastAsia="Times New Roman" w:hAnsi="Times New Roman" w:cs="Times New Roman"/>
          <w:color w:val="000000"/>
          <w:sz w:val="28"/>
        </w:rPr>
        <w:t>27.07.2022 № 629 «Об утверждении Порядка организации и осуществления образовательной деятельности по дополнительным общеобразовательным программам»;</w:t>
      </w:r>
    </w:p>
    <w:p w:rsidR="00AC162A" w:rsidRPr="00200560" w:rsidRDefault="00AC162A" w:rsidP="00BD50BE">
      <w:pPr>
        <w:numPr>
          <w:ilvl w:val="0"/>
          <w:numId w:val="16"/>
        </w:numPr>
        <w:spacing w:after="0" w:line="276" w:lineRule="auto"/>
        <w:ind w:left="0" w:firstLine="709"/>
        <w:jc w:val="both"/>
        <w:rPr>
          <w:rFonts w:ascii="Times New Roman" w:eastAsia="Times New Roman" w:hAnsi="Times New Roman" w:cs="Times New Roman"/>
          <w:color w:val="000000"/>
          <w:sz w:val="28"/>
        </w:rPr>
      </w:pPr>
      <w:r w:rsidRPr="00AC162A">
        <w:rPr>
          <w:rFonts w:ascii="Times New Roman" w:eastAsia="Times New Roman" w:hAnsi="Times New Roman" w:cs="Times New Roman"/>
          <w:color w:val="000000"/>
          <w:sz w:val="28"/>
        </w:rPr>
        <w:t>Приказ Министерства</w:t>
      </w:r>
      <w:r w:rsidRPr="00AC162A">
        <w:rPr>
          <w:rFonts w:ascii="Times New Roman" w:eastAsia="Times New Roman" w:hAnsi="Times New Roman" w:cs="Times New Roman"/>
          <w:color w:val="000000"/>
          <w:sz w:val="28"/>
        </w:rPr>
        <w:tab/>
        <w:t>спорта РФ от 30.10.2015 № 999</w:t>
      </w:r>
      <w:r w:rsidR="00200560">
        <w:rPr>
          <w:rFonts w:ascii="Times New Roman" w:eastAsia="Times New Roman" w:hAnsi="Times New Roman" w:cs="Times New Roman"/>
          <w:color w:val="000000"/>
          <w:sz w:val="28"/>
        </w:rPr>
        <w:t xml:space="preserve"> </w:t>
      </w:r>
      <w:r w:rsidRPr="00200560">
        <w:rPr>
          <w:rFonts w:ascii="Times New Roman" w:eastAsia="Times New Roman" w:hAnsi="Times New Roman" w:cs="Times New Roman"/>
          <w:color w:val="000000"/>
          <w:sz w:val="28"/>
        </w:rPr>
        <w:t>«Об утверждении требований к обеспечению подготовки спортивного резерва для спортивных сборных команд Российской Федерации»;</w:t>
      </w:r>
    </w:p>
    <w:p w:rsidR="00AC162A" w:rsidRPr="00AC162A" w:rsidRDefault="00AC162A" w:rsidP="00BD50BE">
      <w:pPr>
        <w:numPr>
          <w:ilvl w:val="0"/>
          <w:numId w:val="16"/>
        </w:numPr>
        <w:spacing w:after="0" w:line="276" w:lineRule="auto"/>
        <w:ind w:left="0" w:firstLine="709"/>
        <w:jc w:val="both"/>
        <w:rPr>
          <w:rFonts w:ascii="Times New Roman" w:eastAsia="Times New Roman" w:hAnsi="Times New Roman" w:cs="Times New Roman"/>
          <w:color w:val="000000"/>
          <w:sz w:val="28"/>
        </w:rPr>
      </w:pPr>
      <w:r w:rsidRPr="00AC162A">
        <w:rPr>
          <w:rFonts w:ascii="Times New Roman" w:eastAsia="Times New Roman" w:hAnsi="Times New Roman" w:cs="Times New Roman"/>
          <w:color w:val="000000"/>
          <w:sz w:val="28"/>
        </w:rPr>
        <w:t>Приказ Министерства спорта РФ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w:t>
      </w:r>
    </w:p>
    <w:p w:rsidR="00AC162A" w:rsidRDefault="00AC162A" w:rsidP="00BD50BE">
      <w:pPr>
        <w:pStyle w:val="af"/>
        <w:shd w:val="clear" w:color="auto" w:fill="FFFFFF"/>
        <w:spacing w:before="0" w:beforeAutospacing="0" w:after="0" w:afterAutospacing="0" w:line="276" w:lineRule="auto"/>
        <w:ind w:firstLine="709"/>
        <w:jc w:val="both"/>
        <w:rPr>
          <w:b/>
          <w:sz w:val="28"/>
          <w:szCs w:val="28"/>
        </w:rPr>
      </w:pPr>
    </w:p>
    <w:p w:rsidR="00200560" w:rsidRDefault="00200560" w:rsidP="00BD50BE">
      <w:pPr>
        <w:pStyle w:val="af"/>
        <w:shd w:val="clear" w:color="auto" w:fill="FFFFFF"/>
        <w:spacing w:before="0" w:beforeAutospacing="0" w:after="0" w:afterAutospacing="0" w:line="276" w:lineRule="auto"/>
        <w:ind w:firstLine="709"/>
        <w:jc w:val="both"/>
        <w:rPr>
          <w:b/>
          <w:sz w:val="28"/>
          <w:szCs w:val="28"/>
        </w:rPr>
      </w:pPr>
    </w:p>
    <w:p w:rsidR="00200560" w:rsidRDefault="00200560" w:rsidP="00BD50BE">
      <w:pPr>
        <w:pStyle w:val="af"/>
        <w:shd w:val="clear" w:color="auto" w:fill="FFFFFF"/>
        <w:spacing w:before="0" w:beforeAutospacing="0" w:after="0" w:afterAutospacing="0" w:line="276" w:lineRule="auto"/>
        <w:ind w:firstLine="709"/>
        <w:jc w:val="both"/>
        <w:rPr>
          <w:b/>
          <w:sz w:val="28"/>
          <w:szCs w:val="28"/>
        </w:rPr>
      </w:pPr>
    </w:p>
    <w:p w:rsidR="00200560" w:rsidRDefault="00200560" w:rsidP="00BD50BE">
      <w:pPr>
        <w:pStyle w:val="af"/>
        <w:shd w:val="clear" w:color="auto" w:fill="FFFFFF"/>
        <w:spacing w:before="0" w:beforeAutospacing="0" w:after="0" w:afterAutospacing="0" w:line="276" w:lineRule="auto"/>
        <w:ind w:firstLine="709"/>
        <w:jc w:val="both"/>
        <w:rPr>
          <w:b/>
          <w:sz w:val="28"/>
          <w:szCs w:val="28"/>
        </w:rPr>
      </w:pPr>
    </w:p>
    <w:p w:rsidR="00200560" w:rsidRDefault="00200560" w:rsidP="00BD50BE">
      <w:pPr>
        <w:pStyle w:val="af"/>
        <w:shd w:val="clear" w:color="auto" w:fill="FFFFFF"/>
        <w:spacing w:before="0" w:beforeAutospacing="0" w:after="0" w:afterAutospacing="0" w:line="276" w:lineRule="auto"/>
        <w:ind w:firstLine="709"/>
        <w:jc w:val="both"/>
        <w:rPr>
          <w:b/>
          <w:sz w:val="28"/>
          <w:szCs w:val="28"/>
        </w:rPr>
      </w:pPr>
    </w:p>
    <w:p w:rsidR="00200560" w:rsidRDefault="00200560" w:rsidP="00BD50BE">
      <w:pPr>
        <w:pStyle w:val="af"/>
        <w:shd w:val="clear" w:color="auto" w:fill="FFFFFF"/>
        <w:spacing w:before="0" w:beforeAutospacing="0" w:after="0" w:afterAutospacing="0" w:line="276" w:lineRule="auto"/>
        <w:ind w:firstLine="709"/>
        <w:jc w:val="both"/>
        <w:rPr>
          <w:b/>
          <w:sz w:val="28"/>
          <w:szCs w:val="28"/>
        </w:rPr>
      </w:pPr>
    </w:p>
    <w:p w:rsidR="00200560" w:rsidRDefault="00200560" w:rsidP="00BD50BE">
      <w:pPr>
        <w:pStyle w:val="af"/>
        <w:shd w:val="clear" w:color="auto" w:fill="FFFFFF"/>
        <w:spacing w:before="0" w:beforeAutospacing="0" w:after="0" w:afterAutospacing="0" w:line="276" w:lineRule="auto"/>
        <w:ind w:firstLine="709"/>
        <w:jc w:val="both"/>
        <w:rPr>
          <w:b/>
          <w:sz w:val="28"/>
          <w:szCs w:val="28"/>
        </w:rPr>
      </w:pPr>
      <w:bookmarkStart w:id="16" w:name="_GoBack"/>
      <w:bookmarkEnd w:id="16"/>
    </w:p>
    <w:p w:rsidR="0057584C" w:rsidRPr="007410D2" w:rsidRDefault="007410D2" w:rsidP="00BD50BE">
      <w:pPr>
        <w:pStyle w:val="af"/>
        <w:shd w:val="clear" w:color="auto" w:fill="FFFFFF"/>
        <w:spacing w:before="0" w:beforeAutospacing="0" w:after="0" w:afterAutospacing="0" w:line="276" w:lineRule="auto"/>
        <w:ind w:firstLine="709"/>
        <w:jc w:val="both"/>
        <w:rPr>
          <w:i/>
          <w:sz w:val="28"/>
        </w:rPr>
      </w:pPr>
      <w:r>
        <w:rPr>
          <w:i/>
          <w:sz w:val="28"/>
        </w:rPr>
        <w:lastRenderedPageBreak/>
        <w:t xml:space="preserve">                        </w:t>
      </w:r>
      <w:r w:rsidR="00AC162A" w:rsidRPr="007410D2">
        <w:rPr>
          <w:i/>
          <w:sz w:val="28"/>
        </w:rPr>
        <w:t>Информационные источники</w:t>
      </w:r>
    </w:p>
    <w:p w:rsidR="005F345E" w:rsidRPr="005F345E" w:rsidRDefault="005F345E" w:rsidP="00BD50BE">
      <w:pPr>
        <w:pStyle w:val="a4"/>
        <w:numPr>
          <w:ilvl w:val="0"/>
          <w:numId w:val="12"/>
        </w:numPr>
        <w:shd w:val="clear" w:color="auto" w:fill="FFFFFF"/>
        <w:spacing w:after="0" w:line="276" w:lineRule="auto"/>
        <w:ind w:left="0" w:firstLine="709"/>
        <w:jc w:val="both"/>
        <w:rPr>
          <w:rFonts w:ascii="Times New Roman" w:eastAsia="Times New Roman" w:hAnsi="Times New Roman" w:cs="Times New Roman"/>
          <w:sz w:val="28"/>
          <w:szCs w:val="24"/>
          <w:lang w:eastAsia="ru-RU"/>
        </w:rPr>
      </w:pPr>
      <w:r w:rsidRPr="005F345E">
        <w:rPr>
          <w:rFonts w:ascii="Times New Roman" w:eastAsia="Times New Roman" w:hAnsi="Times New Roman" w:cs="Times New Roman"/>
          <w:sz w:val="28"/>
          <w:szCs w:val="24"/>
          <w:lang w:eastAsia="ru-RU"/>
        </w:rPr>
        <w:t xml:space="preserve">Браун Н. Подготовка лыж. - Мурманск: </w:t>
      </w:r>
      <w:proofErr w:type="spellStart"/>
      <w:r w:rsidRPr="005F345E">
        <w:rPr>
          <w:rFonts w:ascii="Times New Roman" w:eastAsia="Times New Roman" w:hAnsi="Times New Roman" w:cs="Times New Roman"/>
          <w:sz w:val="28"/>
          <w:szCs w:val="24"/>
          <w:lang w:eastAsia="ru-RU"/>
        </w:rPr>
        <w:t>Тулома</w:t>
      </w:r>
      <w:proofErr w:type="spellEnd"/>
      <w:r w:rsidRPr="005F345E">
        <w:rPr>
          <w:rFonts w:ascii="Times New Roman" w:eastAsia="Times New Roman" w:hAnsi="Times New Roman" w:cs="Times New Roman"/>
          <w:sz w:val="28"/>
          <w:szCs w:val="24"/>
          <w:lang w:eastAsia="ru-RU"/>
        </w:rPr>
        <w:t>, 2014.- 168 с.</w:t>
      </w:r>
    </w:p>
    <w:p w:rsidR="005F345E" w:rsidRPr="005F345E" w:rsidRDefault="005F345E" w:rsidP="00BD50BE">
      <w:pPr>
        <w:pStyle w:val="a4"/>
        <w:numPr>
          <w:ilvl w:val="0"/>
          <w:numId w:val="12"/>
        </w:numPr>
        <w:shd w:val="clear" w:color="auto" w:fill="FFFFFF"/>
        <w:spacing w:after="0" w:line="276" w:lineRule="auto"/>
        <w:ind w:left="0" w:firstLine="709"/>
        <w:jc w:val="both"/>
        <w:rPr>
          <w:rFonts w:ascii="Times New Roman" w:eastAsia="Times New Roman" w:hAnsi="Times New Roman" w:cs="Times New Roman"/>
          <w:sz w:val="28"/>
          <w:szCs w:val="24"/>
          <w:lang w:eastAsia="ru-RU"/>
        </w:rPr>
      </w:pPr>
      <w:proofErr w:type="spellStart"/>
      <w:r w:rsidRPr="005F345E">
        <w:rPr>
          <w:rFonts w:ascii="Times New Roman" w:eastAsia="Times New Roman" w:hAnsi="Times New Roman" w:cs="Times New Roman"/>
          <w:sz w:val="28"/>
          <w:szCs w:val="24"/>
          <w:lang w:eastAsia="ru-RU"/>
        </w:rPr>
        <w:t>Браунли</w:t>
      </w:r>
      <w:proofErr w:type="spellEnd"/>
      <w:r w:rsidRPr="005F345E">
        <w:rPr>
          <w:rFonts w:ascii="Times New Roman" w:eastAsia="Times New Roman" w:hAnsi="Times New Roman" w:cs="Times New Roman"/>
          <w:sz w:val="28"/>
          <w:szCs w:val="24"/>
          <w:lang w:eastAsia="ru-RU"/>
        </w:rPr>
        <w:t xml:space="preserve"> А. Плыть, ехать, бежать. Путь к олимпийскому пьедесталу в триатлоне. - М.: Манн, Иванов и Фербер, 2014. - 272 с.</w:t>
      </w:r>
    </w:p>
    <w:p w:rsidR="005F345E" w:rsidRPr="005F345E" w:rsidRDefault="005F345E" w:rsidP="00BD50BE">
      <w:pPr>
        <w:pStyle w:val="a4"/>
        <w:numPr>
          <w:ilvl w:val="0"/>
          <w:numId w:val="12"/>
        </w:numPr>
        <w:shd w:val="clear" w:color="auto" w:fill="FFFFFF"/>
        <w:spacing w:after="0" w:line="276" w:lineRule="auto"/>
        <w:ind w:left="0" w:firstLine="709"/>
        <w:jc w:val="both"/>
        <w:rPr>
          <w:rFonts w:ascii="Times New Roman" w:eastAsia="Times New Roman" w:hAnsi="Times New Roman" w:cs="Times New Roman"/>
          <w:sz w:val="28"/>
          <w:szCs w:val="24"/>
          <w:lang w:eastAsia="ru-RU"/>
        </w:rPr>
      </w:pPr>
      <w:proofErr w:type="spellStart"/>
      <w:r w:rsidRPr="005F345E">
        <w:rPr>
          <w:rFonts w:ascii="Times New Roman" w:eastAsia="Times New Roman" w:hAnsi="Times New Roman" w:cs="Times New Roman"/>
          <w:sz w:val="28"/>
          <w:szCs w:val="24"/>
          <w:lang w:eastAsia="ru-RU"/>
        </w:rPr>
        <w:t>Бреслав</w:t>
      </w:r>
      <w:proofErr w:type="spellEnd"/>
      <w:r w:rsidRPr="005F345E">
        <w:rPr>
          <w:rFonts w:ascii="Times New Roman" w:eastAsia="Times New Roman" w:hAnsi="Times New Roman" w:cs="Times New Roman"/>
          <w:sz w:val="28"/>
          <w:szCs w:val="24"/>
          <w:lang w:eastAsia="ru-RU"/>
        </w:rPr>
        <w:t xml:space="preserve"> И.С., Волков Н.И., Тамбовцева Р.В. Дыхание и мышечная активность человека в спорте. - М.: Советский спорт, 2013. - 336 с.</w:t>
      </w:r>
    </w:p>
    <w:p w:rsidR="005F345E" w:rsidRPr="005F345E" w:rsidRDefault="005F345E" w:rsidP="00BD50BE">
      <w:pPr>
        <w:pStyle w:val="a4"/>
        <w:numPr>
          <w:ilvl w:val="0"/>
          <w:numId w:val="12"/>
        </w:numPr>
        <w:shd w:val="clear" w:color="auto" w:fill="FFFFFF"/>
        <w:spacing w:after="0" w:line="276" w:lineRule="auto"/>
        <w:ind w:left="0" w:firstLine="709"/>
        <w:jc w:val="both"/>
        <w:rPr>
          <w:rFonts w:ascii="Times New Roman" w:eastAsia="Times New Roman" w:hAnsi="Times New Roman" w:cs="Times New Roman"/>
          <w:sz w:val="28"/>
          <w:szCs w:val="24"/>
          <w:lang w:eastAsia="ru-RU"/>
        </w:rPr>
      </w:pPr>
      <w:proofErr w:type="spellStart"/>
      <w:r w:rsidRPr="005F345E">
        <w:rPr>
          <w:rFonts w:ascii="Times New Roman" w:eastAsia="Times New Roman" w:hAnsi="Times New Roman" w:cs="Times New Roman"/>
          <w:sz w:val="28"/>
          <w:szCs w:val="24"/>
          <w:lang w:eastAsia="ru-RU"/>
        </w:rPr>
        <w:t>Верхошанский</w:t>
      </w:r>
      <w:proofErr w:type="spellEnd"/>
      <w:r w:rsidRPr="005F345E">
        <w:rPr>
          <w:rFonts w:ascii="Times New Roman" w:eastAsia="Times New Roman" w:hAnsi="Times New Roman" w:cs="Times New Roman"/>
          <w:sz w:val="28"/>
          <w:szCs w:val="24"/>
          <w:lang w:eastAsia="ru-RU"/>
        </w:rPr>
        <w:t xml:space="preserve"> Ю.В. Физиологические основы и методические принципы тренировки в беге на выносливость. М.: Советский Спорт, 2014. - 80 с.</w:t>
      </w:r>
    </w:p>
    <w:p w:rsidR="005F345E" w:rsidRPr="005F345E" w:rsidRDefault="005F345E" w:rsidP="00BD50BE">
      <w:pPr>
        <w:pStyle w:val="a4"/>
        <w:numPr>
          <w:ilvl w:val="0"/>
          <w:numId w:val="12"/>
        </w:numPr>
        <w:shd w:val="clear" w:color="auto" w:fill="FFFFFF"/>
        <w:spacing w:after="0" w:line="276" w:lineRule="auto"/>
        <w:ind w:left="0" w:firstLine="709"/>
        <w:jc w:val="both"/>
        <w:rPr>
          <w:rFonts w:ascii="Times New Roman" w:eastAsia="Times New Roman" w:hAnsi="Times New Roman" w:cs="Times New Roman"/>
          <w:sz w:val="28"/>
          <w:szCs w:val="24"/>
          <w:lang w:eastAsia="ru-RU"/>
        </w:rPr>
      </w:pPr>
      <w:proofErr w:type="spellStart"/>
      <w:r w:rsidRPr="005F345E">
        <w:rPr>
          <w:rFonts w:ascii="Times New Roman" w:eastAsia="Times New Roman" w:hAnsi="Times New Roman" w:cs="Times New Roman"/>
          <w:sz w:val="28"/>
          <w:szCs w:val="24"/>
          <w:lang w:eastAsia="ru-RU"/>
        </w:rPr>
        <w:t>Гузман</w:t>
      </w:r>
      <w:proofErr w:type="spellEnd"/>
      <w:r w:rsidRPr="005F345E">
        <w:rPr>
          <w:rFonts w:ascii="Times New Roman" w:eastAsia="Times New Roman" w:hAnsi="Times New Roman" w:cs="Times New Roman"/>
          <w:sz w:val="28"/>
          <w:szCs w:val="24"/>
          <w:lang w:eastAsia="ru-RU"/>
        </w:rPr>
        <w:t xml:space="preserve"> Р. Плавание. Упражнения для обучения и совершенствования техники всех стилей. - М.: Попурри, 2013. - 288 с.</w:t>
      </w:r>
    </w:p>
    <w:p w:rsidR="005F345E" w:rsidRPr="005F345E" w:rsidRDefault="005F345E" w:rsidP="00BD50BE">
      <w:pPr>
        <w:pStyle w:val="a4"/>
        <w:numPr>
          <w:ilvl w:val="0"/>
          <w:numId w:val="12"/>
        </w:numPr>
        <w:shd w:val="clear" w:color="auto" w:fill="FFFFFF"/>
        <w:spacing w:after="0" w:line="276" w:lineRule="auto"/>
        <w:ind w:left="0" w:firstLine="709"/>
        <w:jc w:val="both"/>
        <w:rPr>
          <w:rFonts w:ascii="Times New Roman" w:eastAsia="Times New Roman" w:hAnsi="Times New Roman" w:cs="Times New Roman"/>
          <w:sz w:val="28"/>
          <w:szCs w:val="24"/>
          <w:lang w:eastAsia="ru-RU"/>
        </w:rPr>
      </w:pPr>
      <w:proofErr w:type="spellStart"/>
      <w:r w:rsidRPr="005F345E">
        <w:rPr>
          <w:rFonts w:ascii="Times New Roman" w:eastAsia="Times New Roman" w:hAnsi="Times New Roman" w:cs="Times New Roman"/>
          <w:sz w:val="28"/>
          <w:szCs w:val="24"/>
          <w:lang w:eastAsia="ru-RU"/>
        </w:rPr>
        <w:t>Клайон</w:t>
      </w:r>
      <w:proofErr w:type="spellEnd"/>
      <w:r w:rsidRPr="005F345E">
        <w:rPr>
          <w:rFonts w:ascii="Times New Roman" w:eastAsia="Times New Roman" w:hAnsi="Times New Roman" w:cs="Times New Roman"/>
          <w:sz w:val="28"/>
          <w:szCs w:val="24"/>
          <w:lang w:eastAsia="ru-RU"/>
        </w:rPr>
        <w:t xml:space="preserve"> М., Джекобсон Т. Анатомия триатлона. - М.: Попурри, 2013.-216 с.</w:t>
      </w:r>
    </w:p>
    <w:p w:rsidR="005F345E" w:rsidRPr="005F345E" w:rsidRDefault="005F345E" w:rsidP="00BD50BE">
      <w:pPr>
        <w:pStyle w:val="a4"/>
        <w:numPr>
          <w:ilvl w:val="0"/>
          <w:numId w:val="12"/>
        </w:numPr>
        <w:shd w:val="clear" w:color="auto" w:fill="FFFFFF"/>
        <w:spacing w:after="0" w:line="276" w:lineRule="auto"/>
        <w:ind w:left="0" w:firstLine="709"/>
        <w:jc w:val="both"/>
        <w:rPr>
          <w:rFonts w:ascii="Times New Roman" w:eastAsia="Times New Roman" w:hAnsi="Times New Roman" w:cs="Times New Roman"/>
          <w:sz w:val="28"/>
          <w:szCs w:val="24"/>
          <w:lang w:eastAsia="ru-RU"/>
        </w:rPr>
      </w:pPr>
      <w:proofErr w:type="spellStart"/>
      <w:r w:rsidRPr="005F345E">
        <w:rPr>
          <w:rFonts w:ascii="Times New Roman" w:eastAsia="Times New Roman" w:hAnsi="Times New Roman" w:cs="Times New Roman"/>
          <w:sz w:val="28"/>
          <w:szCs w:val="24"/>
          <w:lang w:eastAsia="ru-RU"/>
        </w:rPr>
        <w:t>Ньюсом</w:t>
      </w:r>
      <w:proofErr w:type="spellEnd"/>
      <w:r w:rsidRPr="005F345E">
        <w:rPr>
          <w:rFonts w:ascii="Times New Roman" w:eastAsia="Times New Roman" w:hAnsi="Times New Roman" w:cs="Times New Roman"/>
          <w:sz w:val="28"/>
          <w:szCs w:val="24"/>
          <w:lang w:eastAsia="ru-RU"/>
        </w:rPr>
        <w:t xml:space="preserve"> П., Янг А. Эффективное плавание. Методика тренировки пловцов и </w:t>
      </w:r>
      <w:proofErr w:type="spellStart"/>
      <w:r w:rsidRPr="005F345E">
        <w:rPr>
          <w:rFonts w:ascii="Times New Roman" w:eastAsia="Times New Roman" w:hAnsi="Times New Roman" w:cs="Times New Roman"/>
          <w:sz w:val="28"/>
          <w:szCs w:val="24"/>
          <w:lang w:eastAsia="ru-RU"/>
        </w:rPr>
        <w:t>триатлетов</w:t>
      </w:r>
      <w:proofErr w:type="spellEnd"/>
      <w:r w:rsidRPr="005F345E">
        <w:rPr>
          <w:rFonts w:ascii="Times New Roman" w:eastAsia="Times New Roman" w:hAnsi="Times New Roman" w:cs="Times New Roman"/>
          <w:sz w:val="28"/>
          <w:szCs w:val="24"/>
          <w:lang w:eastAsia="ru-RU"/>
        </w:rPr>
        <w:t>. - М.: Манн, Иванов и Фербер, 2013. - 400 с.</w:t>
      </w:r>
    </w:p>
    <w:p w:rsidR="005F345E" w:rsidRPr="005F345E" w:rsidRDefault="005F345E" w:rsidP="00BD50BE">
      <w:pPr>
        <w:pStyle w:val="a4"/>
        <w:numPr>
          <w:ilvl w:val="0"/>
          <w:numId w:val="12"/>
        </w:numPr>
        <w:shd w:val="clear" w:color="auto" w:fill="FFFFFF"/>
        <w:spacing w:after="0" w:line="276" w:lineRule="auto"/>
        <w:ind w:left="0" w:firstLine="709"/>
        <w:jc w:val="both"/>
        <w:rPr>
          <w:rFonts w:ascii="Times New Roman" w:eastAsia="Times New Roman" w:hAnsi="Times New Roman" w:cs="Times New Roman"/>
          <w:sz w:val="28"/>
          <w:szCs w:val="24"/>
          <w:lang w:eastAsia="ru-RU"/>
        </w:rPr>
      </w:pPr>
      <w:r w:rsidRPr="005F345E">
        <w:rPr>
          <w:rFonts w:ascii="Times New Roman" w:eastAsia="Times New Roman" w:hAnsi="Times New Roman" w:cs="Times New Roman"/>
          <w:sz w:val="28"/>
          <w:szCs w:val="24"/>
          <w:lang w:eastAsia="ru-RU"/>
        </w:rPr>
        <w:t>Программа комплексной подготовки спортсменов-</w:t>
      </w:r>
      <w:proofErr w:type="spellStart"/>
      <w:r w:rsidRPr="005F345E">
        <w:rPr>
          <w:rFonts w:ascii="Times New Roman" w:eastAsia="Times New Roman" w:hAnsi="Times New Roman" w:cs="Times New Roman"/>
          <w:sz w:val="28"/>
          <w:szCs w:val="24"/>
          <w:lang w:eastAsia="ru-RU"/>
        </w:rPr>
        <w:t>триатлетов</w:t>
      </w:r>
      <w:proofErr w:type="spellEnd"/>
      <w:r w:rsidRPr="005F345E">
        <w:rPr>
          <w:rFonts w:ascii="Times New Roman" w:eastAsia="Times New Roman" w:hAnsi="Times New Roman" w:cs="Times New Roman"/>
          <w:sz w:val="28"/>
          <w:szCs w:val="24"/>
          <w:lang w:eastAsia="ru-RU"/>
        </w:rPr>
        <w:t xml:space="preserve"> как средство повышения эффективности тренировки / Л. И. </w:t>
      </w:r>
      <w:proofErr w:type="spellStart"/>
      <w:r w:rsidRPr="005F345E">
        <w:rPr>
          <w:rFonts w:ascii="Times New Roman" w:eastAsia="Times New Roman" w:hAnsi="Times New Roman" w:cs="Times New Roman"/>
          <w:sz w:val="28"/>
          <w:szCs w:val="24"/>
          <w:lang w:eastAsia="ru-RU"/>
        </w:rPr>
        <w:t>Вериго</w:t>
      </w:r>
      <w:proofErr w:type="spellEnd"/>
      <w:r w:rsidRPr="005F345E">
        <w:rPr>
          <w:rFonts w:ascii="Times New Roman" w:eastAsia="Times New Roman" w:hAnsi="Times New Roman" w:cs="Times New Roman"/>
          <w:sz w:val="28"/>
          <w:szCs w:val="24"/>
          <w:lang w:eastAsia="ru-RU"/>
        </w:rPr>
        <w:t xml:space="preserve">, Е. Н. Данилова, А. Н. Христофоров // Вести. </w:t>
      </w:r>
      <w:proofErr w:type="spellStart"/>
      <w:r w:rsidRPr="005F345E">
        <w:rPr>
          <w:rFonts w:ascii="Times New Roman" w:eastAsia="Times New Roman" w:hAnsi="Times New Roman" w:cs="Times New Roman"/>
          <w:sz w:val="28"/>
          <w:szCs w:val="24"/>
          <w:lang w:eastAsia="ru-RU"/>
        </w:rPr>
        <w:t>КрасГАУ</w:t>
      </w:r>
      <w:proofErr w:type="spellEnd"/>
      <w:r w:rsidRPr="005F345E">
        <w:rPr>
          <w:rFonts w:ascii="Times New Roman" w:eastAsia="Times New Roman" w:hAnsi="Times New Roman" w:cs="Times New Roman"/>
          <w:sz w:val="28"/>
          <w:szCs w:val="24"/>
          <w:lang w:eastAsia="ru-RU"/>
        </w:rPr>
        <w:t>. - 2014. - № 7. - С. 239-242.</w:t>
      </w:r>
    </w:p>
    <w:p w:rsidR="005F345E" w:rsidRPr="005F345E" w:rsidRDefault="005F345E" w:rsidP="00BD50BE">
      <w:pPr>
        <w:pStyle w:val="a4"/>
        <w:numPr>
          <w:ilvl w:val="0"/>
          <w:numId w:val="12"/>
        </w:numPr>
        <w:shd w:val="clear" w:color="auto" w:fill="FFFFFF"/>
        <w:spacing w:after="0" w:line="276" w:lineRule="auto"/>
        <w:ind w:left="0" w:firstLine="709"/>
        <w:jc w:val="both"/>
        <w:rPr>
          <w:rFonts w:ascii="Times New Roman" w:eastAsia="Times New Roman" w:hAnsi="Times New Roman" w:cs="Times New Roman"/>
          <w:sz w:val="28"/>
          <w:szCs w:val="24"/>
          <w:lang w:eastAsia="ru-RU"/>
        </w:rPr>
      </w:pPr>
      <w:proofErr w:type="spellStart"/>
      <w:r w:rsidRPr="005F345E">
        <w:rPr>
          <w:rFonts w:ascii="Times New Roman" w:eastAsia="Times New Roman" w:hAnsi="Times New Roman" w:cs="Times New Roman"/>
          <w:sz w:val="28"/>
          <w:szCs w:val="24"/>
          <w:lang w:eastAsia="ru-RU"/>
        </w:rPr>
        <w:t>Рудберг</w:t>
      </w:r>
      <w:proofErr w:type="spellEnd"/>
      <w:r w:rsidRPr="005F345E">
        <w:rPr>
          <w:rFonts w:ascii="Times New Roman" w:eastAsia="Times New Roman" w:hAnsi="Times New Roman" w:cs="Times New Roman"/>
          <w:sz w:val="28"/>
          <w:szCs w:val="24"/>
          <w:lang w:eastAsia="ru-RU"/>
        </w:rPr>
        <w:t xml:space="preserve"> М. Свободным стилем. Коньковый одновременный одношажный ход. - М.: Физкультура и спорт, 2013. - 88 с.</w:t>
      </w:r>
    </w:p>
    <w:p w:rsidR="005F345E" w:rsidRPr="005F345E" w:rsidRDefault="005F345E" w:rsidP="00BD50BE">
      <w:pPr>
        <w:pStyle w:val="a4"/>
        <w:numPr>
          <w:ilvl w:val="0"/>
          <w:numId w:val="12"/>
        </w:numPr>
        <w:shd w:val="clear" w:color="auto" w:fill="FFFFFF"/>
        <w:spacing w:after="0" w:line="276" w:lineRule="auto"/>
        <w:ind w:left="0" w:firstLine="709"/>
        <w:jc w:val="both"/>
        <w:rPr>
          <w:rFonts w:ascii="Times New Roman" w:eastAsia="Times New Roman" w:hAnsi="Times New Roman" w:cs="Times New Roman"/>
          <w:sz w:val="28"/>
          <w:szCs w:val="24"/>
          <w:lang w:eastAsia="ru-RU"/>
        </w:rPr>
      </w:pPr>
      <w:r w:rsidRPr="005F345E">
        <w:rPr>
          <w:rFonts w:ascii="Times New Roman" w:eastAsia="Times New Roman" w:hAnsi="Times New Roman" w:cs="Times New Roman"/>
          <w:sz w:val="28"/>
          <w:szCs w:val="24"/>
          <w:lang w:eastAsia="ru-RU"/>
        </w:rPr>
        <w:t xml:space="preserve">Сергеев Г.А., Мурашко Е.В., Бабкин </w:t>
      </w:r>
      <w:proofErr w:type="spellStart"/>
      <w:r w:rsidRPr="005F345E">
        <w:rPr>
          <w:rFonts w:ascii="Times New Roman" w:eastAsia="Times New Roman" w:hAnsi="Times New Roman" w:cs="Times New Roman"/>
          <w:sz w:val="28"/>
          <w:szCs w:val="24"/>
          <w:lang w:eastAsia="ru-RU"/>
        </w:rPr>
        <w:t>Г.В.Теория</w:t>
      </w:r>
      <w:proofErr w:type="spellEnd"/>
      <w:r w:rsidRPr="005F345E">
        <w:rPr>
          <w:rFonts w:ascii="Times New Roman" w:eastAsia="Times New Roman" w:hAnsi="Times New Roman" w:cs="Times New Roman"/>
          <w:sz w:val="28"/>
          <w:szCs w:val="24"/>
          <w:lang w:eastAsia="ru-RU"/>
        </w:rPr>
        <w:t xml:space="preserve"> и методика обучения базовым видам спорта. Лыжный спорт. - М.: Академия, 2013. - 176 с.</w:t>
      </w:r>
    </w:p>
    <w:p w:rsidR="005F345E" w:rsidRPr="005F345E" w:rsidRDefault="005F345E" w:rsidP="00BD50BE">
      <w:pPr>
        <w:pStyle w:val="a4"/>
        <w:numPr>
          <w:ilvl w:val="0"/>
          <w:numId w:val="12"/>
        </w:numPr>
        <w:shd w:val="clear" w:color="auto" w:fill="FFFFFF"/>
        <w:spacing w:after="0" w:line="276" w:lineRule="auto"/>
        <w:ind w:left="0" w:firstLine="709"/>
        <w:jc w:val="both"/>
        <w:rPr>
          <w:rFonts w:ascii="Times New Roman" w:eastAsia="Times New Roman" w:hAnsi="Times New Roman" w:cs="Times New Roman"/>
          <w:sz w:val="28"/>
          <w:szCs w:val="24"/>
          <w:lang w:eastAsia="ru-RU"/>
        </w:rPr>
      </w:pPr>
      <w:r w:rsidRPr="005F345E">
        <w:rPr>
          <w:rFonts w:ascii="Times New Roman" w:eastAsia="Times New Roman" w:hAnsi="Times New Roman" w:cs="Times New Roman"/>
          <w:sz w:val="28"/>
          <w:szCs w:val="24"/>
          <w:lang w:eastAsia="ru-RU"/>
        </w:rPr>
        <w:t xml:space="preserve">Сысоев И.В., </w:t>
      </w:r>
      <w:proofErr w:type="spellStart"/>
      <w:r w:rsidRPr="005F345E">
        <w:rPr>
          <w:rFonts w:ascii="Times New Roman" w:eastAsia="Times New Roman" w:hAnsi="Times New Roman" w:cs="Times New Roman"/>
          <w:sz w:val="28"/>
          <w:szCs w:val="24"/>
          <w:lang w:eastAsia="ru-RU"/>
        </w:rPr>
        <w:t>Кулиненков</w:t>
      </w:r>
      <w:proofErr w:type="spellEnd"/>
      <w:r w:rsidRPr="005F345E">
        <w:rPr>
          <w:rFonts w:ascii="Times New Roman" w:eastAsia="Times New Roman" w:hAnsi="Times New Roman" w:cs="Times New Roman"/>
          <w:sz w:val="28"/>
          <w:szCs w:val="24"/>
          <w:lang w:eastAsia="ru-RU"/>
        </w:rPr>
        <w:t xml:space="preserve"> О.С. Триатлон. Олимпийская дистанция - М.: Манн, Иванов и Фербер, 2012. - 304 с.</w:t>
      </w:r>
    </w:p>
    <w:p w:rsidR="005F345E" w:rsidRPr="005F345E" w:rsidRDefault="005F345E" w:rsidP="00BD50BE">
      <w:pPr>
        <w:pStyle w:val="a4"/>
        <w:numPr>
          <w:ilvl w:val="0"/>
          <w:numId w:val="12"/>
        </w:numPr>
        <w:shd w:val="clear" w:color="auto" w:fill="FFFFFF"/>
        <w:spacing w:after="0" w:line="276" w:lineRule="auto"/>
        <w:ind w:left="0" w:firstLine="709"/>
        <w:jc w:val="both"/>
        <w:rPr>
          <w:rFonts w:ascii="Times New Roman" w:eastAsia="Times New Roman" w:hAnsi="Times New Roman" w:cs="Times New Roman"/>
          <w:sz w:val="28"/>
          <w:szCs w:val="24"/>
          <w:lang w:eastAsia="ru-RU"/>
        </w:rPr>
      </w:pPr>
      <w:r w:rsidRPr="005F345E">
        <w:rPr>
          <w:rFonts w:ascii="Times New Roman" w:eastAsia="Times New Roman" w:hAnsi="Times New Roman" w:cs="Times New Roman"/>
          <w:sz w:val="28"/>
          <w:szCs w:val="24"/>
          <w:lang w:eastAsia="ru-RU"/>
        </w:rPr>
        <w:t xml:space="preserve">Таормина Ш. Секреты быстрого плавания для пловцов и </w:t>
      </w:r>
      <w:proofErr w:type="spellStart"/>
      <w:r w:rsidRPr="005F345E">
        <w:rPr>
          <w:rFonts w:ascii="Times New Roman" w:eastAsia="Times New Roman" w:hAnsi="Times New Roman" w:cs="Times New Roman"/>
          <w:sz w:val="28"/>
          <w:szCs w:val="24"/>
          <w:lang w:eastAsia="ru-RU"/>
        </w:rPr>
        <w:t>триатл</w:t>
      </w:r>
      <w:proofErr w:type="gramStart"/>
      <w:r w:rsidRPr="005F345E">
        <w:rPr>
          <w:rFonts w:ascii="Times New Roman" w:eastAsia="Times New Roman" w:hAnsi="Times New Roman" w:cs="Times New Roman"/>
          <w:sz w:val="28"/>
          <w:szCs w:val="24"/>
          <w:lang w:eastAsia="ru-RU"/>
        </w:rPr>
        <w:t>е</w:t>
      </w:r>
      <w:proofErr w:type="spellEnd"/>
      <w:r w:rsidRPr="005F345E">
        <w:rPr>
          <w:rFonts w:ascii="Times New Roman" w:eastAsia="Times New Roman" w:hAnsi="Times New Roman" w:cs="Times New Roman"/>
          <w:sz w:val="28"/>
          <w:szCs w:val="24"/>
          <w:lang w:eastAsia="ru-RU"/>
        </w:rPr>
        <w:t>-</w:t>
      </w:r>
      <w:proofErr w:type="gramEnd"/>
      <w:r w:rsidRPr="005F345E">
        <w:rPr>
          <w:rFonts w:ascii="Times New Roman" w:eastAsia="Times New Roman" w:hAnsi="Times New Roman" w:cs="Times New Roman"/>
          <w:sz w:val="28"/>
          <w:szCs w:val="24"/>
          <w:lang w:eastAsia="ru-RU"/>
        </w:rPr>
        <w:t xml:space="preserve"> тов. М.: Манн, Иванов и Фербер, 2013. - 176 с.</w:t>
      </w:r>
    </w:p>
    <w:p w:rsidR="005F345E" w:rsidRPr="005F345E" w:rsidRDefault="005F345E" w:rsidP="00BD50BE">
      <w:pPr>
        <w:pStyle w:val="a4"/>
        <w:numPr>
          <w:ilvl w:val="0"/>
          <w:numId w:val="12"/>
        </w:numPr>
        <w:shd w:val="clear" w:color="auto" w:fill="FFFFFF"/>
        <w:spacing w:after="0" w:line="276" w:lineRule="auto"/>
        <w:ind w:left="0" w:firstLine="709"/>
        <w:jc w:val="both"/>
        <w:rPr>
          <w:rFonts w:ascii="Times New Roman" w:eastAsia="Times New Roman" w:hAnsi="Times New Roman" w:cs="Times New Roman"/>
          <w:sz w:val="28"/>
          <w:szCs w:val="24"/>
          <w:lang w:eastAsia="ru-RU"/>
        </w:rPr>
      </w:pPr>
      <w:proofErr w:type="spellStart"/>
      <w:r w:rsidRPr="005F345E">
        <w:rPr>
          <w:rFonts w:ascii="Times New Roman" w:eastAsia="Times New Roman" w:hAnsi="Times New Roman" w:cs="Times New Roman"/>
          <w:sz w:val="28"/>
          <w:szCs w:val="24"/>
          <w:lang w:eastAsia="ru-RU"/>
        </w:rPr>
        <w:t>Фитзингер</w:t>
      </w:r>
      <w:proofErr w:type="spellEnd"/>
      <w:r w:rsidRPr="005F345E">
        <w:rPr>
          <w:rFonts w:ascii="Times New Roman" w:eastAsia="Times New Roman" w:hAnsi="Times New Roman" w:cs="Times New Roman"/>
          <w:sz w:val="28"/>
          <w:szCs w:val="24"/>
          <w:lang w:eastAsia="ru-RU"/>
        </w:rPr>
        <w:t xml:space="preserve"> И., Дуглас С. Бег по шоссе для серьезных бегунов. - Мурманск: </w:t>
      </w:r>
      <w:proofErr w:type="spellStart"/>
      <w:r w:rsidRPr="005F345E">
        <w:rPr>
          <w:rFonts w:ascii="Times New Roman" w:eastAsia="Times New Roman" w:hAnsi="Times New Roman" w:cs="Times New Roman"/>
          <w:sz w:val="28"/>
          <w:szCs w:val="24"/>
          <w:lang w:eastAsia="ru-RU"/>
        </w:rPr>
        <w:t>Тулома</w:t>
      </w:r>
      <w:proofErr w:type="spellEnd"/>
      <w:r w:rsidRPr="005F345E">
        <w:rPr>
          <w:rFonts w:ascii="Times New Roman" w:eastAsia="Times New Roman" w:hAnsi="Times New Roman" w:cs="Times New Roman"/>
          <w:sz w:val="28"/>
          <w:szCs w:val="24"/>
          <w:lang w:eastAsia="ru-RU"/>
        </w:rPr>
        <w:t>, 2013. - 192 с.</w:t>
      </w:r>
    </w:p>
    <w:p w:rsidR="005F345E" w:rsidRPr="005F345E" w:rsidRDefault="005F345E" w:rsidP="00BD50BE">
      <w:pPr>
        <w:pStyle w:val="a4"/>
        <w:numPr>
          <w:ilvl w:val="0"/>
          <w:numId w:val="12"/>
        </w:numPr>
        <w:shd w:val="clear" w:color="auto" w:fill="FFFFFF"/>
        <w:spacing w:after="0" w:line="276" w:lineRule="auto"/>
        <w:ind w:left="0" w:firstLine="709"/>
        <w:jc w:val="both"/>
        <w:rPr>
          <w:rFonts w:ascii="Times New Roman" w:eastAsia="Times New Roman" w:hAnsi="Times New Roman" w:cs="Times New Roman"/>
          <w:sz w:val="28"/>
          <w:szCs w:val="24"/>
          <w:lang w:eastAsia="ru-RU"/>
        </w:rPr>
      </w:pPr>
      <w:proofErr w:type="spellStart"/>
      <w:r w:rsidRPr="005F345E">
        <w:rPr>
          <w:rFonts w:ascii="Times New Roman" w:eastAsia="Times New Roman" w:hAnsi="Times New Roman" w:cs="Times New Roman"/>
          <w:sz w:val="28"/>
          <w:szCs w:val="24"/>
          <w:lang w:eastAsia="ru-RU"/>
        </w:rPr>
        <w:t>Хеммерсбах</w:t>
      </w:r>
      <w:proofErr w:type="spellEnd"/>
      <w:r w:rsidRPr="005F345E">
        <w:rPr>
          <w:rFonts w:ascii="Times New Roman" w:eastAsia="Times New Roman" w:hAnsi="Times New Roman" w:cs="Times New Roman"/>
          <w:sz w:val="28"/>
          <w:szCs w:val="24"/>
          <w:lang w:eastAsia="ru-RU"/>
        </w:rPr>
        <w:t xml:space="preserve"> А., </w:t>
      </w:r>
      <w:proofErr w:type="gramStart"/>
      <w:r w:rsidRPr="005F345E">
        <w:rPr>
          <w:rFonts w:ascii="Times New Roman" w:eastAsia="Times New Roman" w:hAnsi="Times New Roman" w:cs="Times New Roman"/>
          <w:sz w:val="28"/>
          <w:szCs w:val="24"/>
          <w:lang w:eastAsia="ru-RU"/>
        </w:rPr>
        <w:t>Франке</w:t>
      </w:r>
      <w:proofErr w:type="gramEnd"/>
      <w:r w:rsidRPr="005F345E">
        <w:rPr>
          <w:rFonts w:ascii="Times New Roman" w:eastAsia="Times New Roman" w:hAnsi="Times New Roman" w:cs="Times New Roman"/>
          <w:sz w:val="28"/>
          <w:szCs w:val="24"/>
          <w:lang w:eastAsia="ru-RU"/>
        </w:rPr>
        <w:t xml:space="preserve"> С. Лыжные гонки. Экипировка. Подготовка лыж. Техника. Тренировки. - Мурманск: </w:t>
      </w:r>
      <w:proofErr w:type="spellStart"/>
      <w:r w:rsidRPr="005F345E">
        <w:rPr>
          <w:rFonts w:ascii="Times New Roman" w:eastAsia="Times New Roman" w:hAnsi="Times New Roman" w:cs="Times New Roman"/>
          <w:sz w:val="28"/>
          <w:szCs w:val="24"/>
          <w:lang w:eastAsia="ru-RU"/>
        </w:rPr>
        <w:t>Тулома</w:t>
      </w:r>
      <w:proofErr w:type="spellEnd"/>
      <w:r w:rsidRPr="005F345E">
        <w:rPr>
          <w:rFonts w:ascii="Times New Roman" w:eastAsia="Times New Roman" w:hAnsi="Times New Roman" w:cs="Times New Roman"/>
          <w:sz w:val="28"/>
          <w:szCs w:val="24"/>
          <w:lang w:eastAsia="ru-RU"/>
        </w:rPr>
        <w:t>, 2012.-172 с.</w:t>
      </w:r>
    </w:p>
    <w:p w:rsidR="005F345E" w:rsidRPr="005F345E" w:rsidRDefault="005F345E" w:rsidP="00BD50BE">
      <w:pPr>
        <w:pStyle w:val="a4"/>
        <w:numPr>
          <w:ilvl w:val="0"/>
          <w:numId w:val="12"/>
        </w:numPr>
        <w:shd w:val="clear" w:color="auto" w:fill="FFFFFF"/>
        <w:spacing w:after="0" w:line="276" w:lineRule="auto"/>
        <w:ind w:left="0" w:firstLine="709"/>
        <w:jc w:val="both"/>
        <w:rPr>
          <w:rFonts w:ascii="Times New Roman" w:eastAsia="Times New Roman" w:hAnsi="Times New Roman" w:cs="Times New Roman"/>
          <w:sz w:val="28"/>
          <w:szCs w:val="24"/>
          <w:lang w:eastAsia="ru-RU"/>
        </w:rPr>
      </w:pPr>
      <w:r w:rsidRPr="005F345E">
        <w:rPr>
          <w:rFonts w:ascii="Times New Roman" w:eastAsia="Times New Roman" w:hAnsi="Times New Roman" w:cs="Times New Roman"/>
          <w:sz w:val="28"/>
          <w:szCs w:val="24"/>
          <w:lang w:eastAsia="ru-RU"/>
        </w:rPr>
        <w:t>Холодов Ж.К., Кузнецов В.С. Теория и методика физической культуры и спорта. - М.: Академия, 2013. - 480 с.</w:t>
      </w:r>
    </w:p>
    <w:p w:rsidR="005F345E" w:rsidRPr="005F345E" w:rsidRDefault="005F345E" w:rsidP="00BD50BE">
      <w:pPr>
        <w:pStyle w:val="a4"/>
        <w:numPr>
          <w:ilvl w:val="0"/>
          <w:numId w:val="12"/>
        </w:numPr>
        <w:shd w:val="clear" w:color="auto" w:fill="FFFFFF"/>
        <w:spacing w:after="0" w:line="276" w:lineRule="auto"/>
        <w:ind w:left="0" w:firstLine="709"/>
        <w:jc w:val="both"/>
        <w:rPr>
          <w:rFonts w:ascii="Times New Roman" w:eastAsia="Times New Roman" w:hAnsi="Times New Roman" w:cs="Times New Roman"/>
          <w:sz w:val="28"/>
          <w:szCs w:val="24"/>
          <w:lang w:eastAsia="ru-RU"/>
        </w:rPr>
      </w:pPr>
      <w:proofErr w:type="spellStart"/>
      <w:r w:rsidRPr="005F345E">
        <w:rPr>
          <w:rFonts w:ascii="Times New Roman" w:eastAsia="Times New Roman" w:hAnsi="Times New Roman" w:cs="Times New Roman"/>
          <w:sz w:val="28"/>
          <w:szCs w:val="24"/>
          <w:lang w:eastAsia="ru-RU"/>
        </w:rPr>
        <w:t>Эбшир</w:t>
      </w:r>
      <w:proofErr w:type="spellEnd"/>
      <w:r w:rsidRPr="005F345E">
        <w:rPr>
          <w:rFonts w:ascii="Times New Roman" w:eastAsia="Times New Roman" w:hAnsi="Times New Roman" w:cs="Times New Roman"/>
          <w:sz w:val="28"/>
          <w:szCs w:val="24"/>
          <w:lang w:eastAsia="ru-RU"/>
        </w:rPr>
        <w:t xml:space="preserve"> Д., </w:t>
      </w:r>
      <w:proofErr w:type="spellStart"/>
      <w:r w:rsidRPr="005F345E">
        <w:rPr>
          <w:rFonts w:ascii="Times New Roman" w:eastAsia="Times New Roman" w:hAnsi="Times New Roman" w:cs="Times New Roman"/>
          <w:sz w:val="28"/>
          <w:szCs w:val="24"/>
          <w:lang w:eastAsia="ru-RU"/>
        </w:rPr>
        <w:t>Метцлер</w:t>
      </w:r>
      <w:proofErr w:type="spellEnd"/>
      <w:r w:rsidRPr="005F345E">
        <w:rPr>
          <w:rFonts w:ascii="Times New Roman" w:eastAsia="Times New Roman" w:hAnsi="Times New Roman" w:cs="Times New Roman"/>
          <w:sz w:val="28"/>
          <w:szCs w:val="24"/>
          <w:lang w:eastAsia="ru-RU"/>
        </w:rPr>
        <w:t xml:space="preserve"> Б. Естественный бег. Простой способ бегать без травм. - М.: Манн, Иванов и Фербер, 2013. - 240 с.</w:t>
      </w:r>
    </w:p>
    <w:p w:rsidR="005F345E" w:rsidRPr="005F345E" w:rsidRDefault="005F345E" w:rsidP="00BD50BE">
      <w:pPr>
        <w:pStyle w:val="a4"/>
        <w:numPr>
          <w:ilvl w:val="0"/>
          <w:numId w:val="12"/>
        </w:numPr>
        <w:shd w:val="clear" w:color="auto" w:fill="FFFFFF"/>
        <w:spacing w:after="0" w:line="276" w:lineRule="auto"/>
        <w:ind w:left="0" w:firstLine="709"/>
        <w:jc w:val="both"/>
        <w:rPr>
          <w:rFonts w:ascii="Times New Roman" w:eastAsia="Times New Roman" w:hAnsi="Times New Roman" w:cs="Times New Roman"/>
          <w:sz w:val="28"/>
          <w:szCs w:val="24"/>
          <w:lang w:eastAsia="ru-RU"/>
        </w:rPr>
      </w:pPr>
      <w:proofErr w:type="spellStart"/>
      <w:r w:rsidRPr="005F345E">
        <w:rPr>
          <w:rFonts w:ascii="Times New Roman" w:eastAsia="Times New Roman" w:hAnsi="Times New Roman" w:cs="Times New Roman"/>
          <w:sz w:val="28"/>
          <w:szCs w:val="24"/>
          <w:lang w:eastAsia="ru-RU"/>
        </w:rPr>
        <w:t>Янсен</w:t>
      </w:r>
      <w:proofErr w:type="spellEnd"/>
      <w:r w:rsidRPr="005F345E">
        <w:rPr>
          <w:rFonts w:ascii="Times New Roman" w:eastAsia="Times New Roman" w:hAnsi="Times New Roman" w:cs="Times New Roman"/>
          <w:sz w:val="28"/>
          <w:szCs w:val="24"/>
          <w:lang w:eastAsia="ru-RU"/>
        </w:rPr>
        <w:t xml:space="preserve"> И. ЧСС, </w:t>
      </w:r>
      <w:proofErr w:type="spellStart"/>
      <w:r w:rsidRPr="005F345E">
        <w:rPr>
          <w:rFonts w:ascii="Times New Roman" w:eastAsia="Times New Roman" w:hAnsi="Times New Roman" w:cs="Times New Roman"/>
          <w:sz w:val="28"/>
          <w:szCs w:val="24"/>
          <w:lang w:eastAsia="ru-RU"/>
        </w:rPr>
        <w:t>лактат</w:t>
      </w:r>
      <w:proofErr w:type="spellEnd"/>
      <w:r w:rsidRPr="005F345E">
        <w:rPr>
          <w:rFonts w:ascii="Times New Roman" w:eastAsia="Times New Roman" w:hAnsi="Times New Roman" w:cs="Times New Roman"/>
          <w:sz w:val="28"/>
          <w:szCs w:val="24"/>
          <w:lang w:eastAsia="ru-RU"/>
        </w:rPr>
        <w:t xml:space="preserve"> и тренировки на выносливость. - Мурманск: </w:t>
      </w:r>
      <w:proofErr w:type="spellStart"/>
      <w:r w:rsidRPr="005F345E">
        <w:rPr>
          <w:rFonts w:ascii="Times New Roman" w:eastAsia="Times New Roman" w:hAnsi="Times New Roman" w:cs="Times New Roman"/>
          <w:sz w:val="28"/>
          <w:szCs w:val="24"/>
          <w:lang w:eastAsia="ru-RU"/>
        </w:rPr>
        <w:t>Тулома</w:t>
      </w:r>
      <w:proofErr w:type="spellEnd"/>
      <w:r w:rsidRPr="005F345E">
        <w:rPr>
          <w:rFonts w:ascii="Times New Roman" w:eastAsia="Times New Roman" w:hAnsi="Times New Roman" w:cs="Times New Roman"/>
          <w:sz w:val="28"/>
          <w:szCs w:val="24"/>
          <w:lang w:eastAsia="ru-RU"/>
        </w:rPr>
        <w:t>, 2013. - 160 с.</w:t>
      </w:r>
    </w:p>
    <w:p w:rsidR="0057584C" w:rsidRPr="00AC162A" w:rsidRDefault="0057584C" w:rsidP="00BD50BE">
      <w:pPr>
        <w:shd w:val="clear" w:color="auto" w:fill="FFFFFF"/>
        <w:spacing w:after="0" w:line="276" w:lineRule="auto"/>
        <w:ind w:firstLine="709"/>
        <w:jc w:val="both"/>
        <w:rPr>
          <w:rFonts w:ascii="Times New Roman" w:eastAsia="Times New Roman" w:hAnsi="Times New Roman" w:cs="Times New Roman"/>
          <w:color w:val="0000FF"/>
          <w:sz w:val="28"/>
          <w:szCs w:val="24"/>
          <w:lang w:eastAsia="ru-RU"/>
        </w:rPr>
      </w:pPr>
      <w:r w:rsidRPr="00AC162A">
        <w:rPr>
          <w:rFonts w:ascii="Times New Roman" w:eastAsia="Times New Roman" w:hAnsi="Times New Roman" w:cs="Times New Roman"/>
          <w:sz w:val="28"/>
          <w:szCs w:val="24"/>
          <w:lang w:eastAsia="ru-RU"/>
        </w:rPr>
        <w:t xml:space="preserve">Перечень </w:t>
      </w:r>
      <w:proofErr w:type="spellStart"/>
      <w:r w:rsidRPr="00AC162A">
        <w:rPr>
          <w:rFonts w:ascii="Times New Roman" w:eastAsia="Times New Roman" w:hAnsi="Times New Roman" w:cs="Times New Roman"/>
          <w:sz w:val="28"/>
          <w:szCs w:val="24"/>
          <w:lang w:eastAsia="ru-RU"/>
        </w:rPr>
        <w:t>интернет-ресурсов</w:t>
      </w:r>
      <w:proofErr w:type="spellEnd"/>
      <w:r w:rsidRPr="00AC162A">
        <w:rPr>
          <w:rFonts w:ascii="Times New Roman" w:eastAsia="Times New Roman" w:hAnsi="Times New Roman" w:cs="Times New Roman"/>
          <w:color w:val="0000FF"/>
          <w:sz w:val="28"/>
          <w:szCs w:val="24"/>
          <w:lang w:eastAsia="ru-RU"/>
        </w:rPr>
        <w:t>.</w:t>
      </w:r>
    </w:p>
    <w:p w:rsidR="0057584C" w:rsidRPr="0057584C" w:rsidRDefault="0057584C" w:rsidP="00BD50BE">
      <w:pPr>
        <w:shd w:val="clear" w:color="auto" w:fill="FFFFFF"/>
        <w:spacing w:after="0" w:line="276" w:lineRule="auto"/>
        <w:ind w:firstLine="709"/>
        <w:jc w:val="both"/>
        <w:rPr>
          <w:rFonts w:ascii="Times New Roman" w:eastAsia="Times New Roman" w:hAnsi="Times New Roman" w:cs="Times New Roman"/>
          <w:sz w:val="28"/>
          <w:szCs w:val="24"/>
          <w:lang w:eastAsia="ru-RU"/>
        </w:rPr>
      </w:pPr>
      <w:r w:rsidRPr="0057584C">
        <w:rPr>
          <w:rFonts w:ascii="Times New Roman" w:eastAsia="Times New Roman" w:hAnsi="Times New Roman" w:cs="Times New Roman"/>
          <w:sz w:val="28"/>
          <w:szCs w:val="24"/>
          <w:u w:val="single"/>
          <w:lang w:val="en-US" w:eastAsia="ru-RU"/>
        </w:rPr>
        <w:lastRenderedPageBreak/>
        <w:t>http</w:t>
      </w:r>
      <w:r w:rsidRPr="0057584C">
        <w:rPr>
          <w:rFonts w:ascii="Times New Roman" w:eastAsia="Times New Roman" w:hAnsi="Times New Roman" w:cs="Times New Roman"/>
          <w:sz w:val="28"/>
          <w:szCs w:val="24"/>
          <w:u w:val="single"/>
          <w:lang w:eastAsia="ru-RU"/>
        </w:rPr>
        <w:t>://</w:t>
      </w:r>
      <w:r w:rsidRPr="0057584C">
        <w:rPr>
          <w:rFonts w:ascii="Times New Roman" w:eastAsia="Times New Roman" w:hAnsi="Times New Roman" w:cs="Times New Roman"/>
          <w:sz w:val="28"/>
          <w:szCs w:val="24"/>
          <w:u w:val="single"/>
          <w:lang w:val="en-US" w:eastAsia="ru-RU"/>
        </w:rPr>
        <w:t>www</w:t>
      </w:r>
      <w:r w:rsidRPr="0057584C">
        <w:rPr>
          <w:rFonts w:ascii="Times New Roman" w:eastAsia="Times New Roman" w:hAnsi="Times New Roman" w:cs="Times New Roman"/>
          <w:sz w:val="28"/>
          <w:szCs w:val="24"/>
          <w:u w:val="single"/>
          <w:lang w:eastAsia="ru-RU"/>
        </w:rPr>
        <w:t>.</w:t>
      </w:r>
      <w:proofErr w:type="spellStart"/>
      <w:r w:rsidRPr="0057584C">
        <w:rPr>
          <w:rFonts w:ascii="Times New Roman" w:eastAsia="Times New Roman" w:hAnsi="Times New Roman" w:cs="Times New Roman"/>
          <w:sz w:val="28"/>
          <w:szCs w:val="24"/>
          <w:u w:val="single"/>
          <w:lang w:val="en-US" w:eastAsia="ru-RU"/>
        </w:rPr>
        <w:t>minsport</w:t>
      </w:r>
      <w:proofErr w:type="spellEnd"/>
      <w:r w:rsidRPr="0057584C">
        <w:rPr>
          <w:rFonts w:ascii="Times New Roman" w:eastAsia="Times New Roman" w:hAnsi="Times New Roman" w:cs="Times New Roman"/>
          <w:sz w:val="28"/>
          <w:szCs w:val="24"/>
          <w:u w:val="single"/>
          <w:lang w:eastAsia="ru-RU"/>
        </w:rPr>
        <w:t>.</w:t>
      </w:r>
      <w:proofErr w:type="spellStart"/>
      <w:r w:rsidRPr="0057584C">
        <w:rPr>
          <w:rFonts w:ascii="Times New Roman" w:eastAsia="Times New Roman" w:hAnsi="Times New Roman" w:cs="Times New Roman"/>
          <w:sz w:val="28"/>
          <w:szCs w:val="24"/>
          <w:u w:val="single"/>
          <w:lang w:val="en-US" w:eastAsia="ru-RU"/>
        </w:rPr>
        <w:t>gov</w:t>
      </w:r>
      <w:proofErr w:type="spellEnd"/>
      <w:r w:rsidRPr="0057584C">
        <w:rPr>
          <w:rFonts w:ascii="Times New Roman" w:eastAsia="Times New Roman" w:hAnsi="Times New Roman" w:cs="Times New Roman"/>
          <w:sz w:val="28"/>
          <w:szCs w:val="24"/>
          <w:u w:val="single"/>
          <w:lang w:eastAsia="ru-RU"/>
        </w:rPr>
        <w:t>.</w:t>
      </w:r>
      <w:proofErr w:type="spellStart"/>
      <w:r w:rsidRPr="0057584C">
        <w:rPr>
          <w:rFonts w:ascii="Times New Roman" w:eastAsia="Times New Roman" w:hAnsi="Times New Roman" w:cs="Times New Roman"/>
          <w:sz w:val="28"/>
          <w:szCs w:val="24"/>
          <w:u w:val="single"/>
          <w:lang w:val="en-US" w:eastAsia="ru-RU"/>
        </w:rPr>
        <w:t>ru</w:t>
      </w:r>
      <w:proofErr w:type="spellEnd"/>
      <w:r w:rsidRPr="0057584C">
        <w:rPr>
          <w:rFonts w:ascii="Times New Roman" w:eastAsia="Times New Roman" w:hAnsi="Times New Roman" w:cs="Times New Roman"/>
          <w:sz w:val="28"/>
          <w:szCs w:val="24"/>
          <w:u w:val="single"/>
          <w:lang w:eastAsia="ru-RU"/>
        </w:rPr>
        <w:t>/</w:t>
      </w:r>
      <w:r w:rsidRPr="0057584C">
        <w:rPr>
          <w:rFonts w:ascii="Times New Roman" w:eastAsia="Times New Roman" w:hAnsi="Times New Roman" w:cs="Times New Roman"/>
          <w:sz w:val="28"/>
          <w:szCs w:val="24"/>
          <w:lang w:eastAsia="ru-RU"/>
        </w:rPr>
        <w:t xml:space="preserve"> - официальный сайт министерства спорта РФ </w:t>
      </w:r>
    </w:p>
    <w:p w:rsidR="0057584C" w:rsidRPr="0057584C" w:rsidRDefault="0057584C" w:rsidP="00BD50BE">
      <w:pPr>
        <w:shd w:val="clear" w:color="auto" w:fill="FFFFFF"/>
        <w:spacing w:after="0" w:line="276" w:lineRule="auto"/>
        <w:ind w:firstLine="709"/>
        <w:jc w:val="both"/>
        <w:rPr>
          <w:rFonts w:ascii="Times New Roman" w:eastAsia="Times New Roman" w:hAnsi="Times New Roman" w:cs="Times New Roman"/>
          <w:sz w:val="28"/>
          <w:szCs w:val="24"/>
          <w:lang w:eastAsia="ru-RU"/>
        </w:rPr>
      </w:pPr>
      <w:r w:rsidRPr="0057584C">
        <w:rPr>
          <w:rFonts w:ascii="Times New Roman" w:eastAsia="Times New Roman" w:hAnsi="Times New Roman" w:cs="Times New Roman"/>
          <w:b/>
          <w:bCs/>
          <w:sz w:val="28"/>
          <w:szCs w:val="24"/>
          <w:lang w:eastAsia="ru-RU"/>
        </w:rPr>
        <w:t>Сайты о триатлоне в России</w:t>
      </w:r>
    </w:p>
    <w:p w:rsidR="0057584C" w:rsidRPr="0057584C" w:rsidRDefault="0057584C" w:rsidP="00BD50BE">
      <w:pPr>
        <w:shd w:val="clear" w:color="auto" w:fill="FFFFFF"/>
        <w:spacing w:after="0" w:line="276" w:lineRule="auto"/>
        <w:ind w:firstLine="709"/>
        <w:jc w:val="both"/>
        <w:rPr>
          <w:rFonts w:ascii="Times New Roman" w:eastAsia="Times New Roman" w:hAnsi="Times New Roman" w:cs="Times New Roman"/>
          <w:sz w:val="28"/>
          <w:szCs w:val="24"/>
          <w:lang w:eastAsia="ru-RU"/>
        </w:rPr>
      </w:pPr>
      <w:r w:rsidRPr="0057584C">
        <w:rPr>
          <w:rFonts w:ascii="Times New Roman" w:eastAsia="Times New Roman" w:hAnsi="Times New Roman" w:cs="Times New Roman"/>
          <w:sz w:val="28"/>
          <w:szCs w:val="24"/>
          <w:lang w:eastAsia="ru-RU"/>
        </w:rPr>
        <w:t xml:space="preserve">http://www.rustriathlon.ru </w:t>
      </w:r>
      <w:hyperlink r:id="rId12" w:tgtFrame="_blank" w:history="1">
        <w:r w:rsidRPr="0057584C">
          <w:rPr>
            <w:rFonts w:ascii="Times New Roman" w:eastAsia="Times New Roman" w:hAnsi="Times New Roman" w:cs="Times New Roman"/>
            <w:sz w:val="28"/>
            <w:szCs w:val="24"/>
            <w:lang w:eastAsia="ru-RU"/>
          </w:rPr>
          <w:t> </w:t>
        </w:r>
      </w:hyperlink>
      <w:r w:rsidRPr="0057584C">
        <w:rPr>
          <w:rFonts w:ascii="Times New Roman" w:eastAsia="Times New Roman" w:hAnsi="Times New Roman" w:cs="Times New Roman"/>
          <w:sz w:val="28"/>
          <w:szCs w:val="24"/>
          <w:lang w:eastAsia="ru-RU"/>
        </w:rPr>
        <w:t>- сайт Федерации триатлона России</w:t>
      </w:r>
    </w:p>
    <w:p w:rsidR="0057584C" w:rsidRPr="0057584C" w:rsidRDefault="00B4275A" w:rsidP="00BD50BE">
      <w:pPr>
        <w:shd w:val="clear" w:color="auto" w:fill="FFFFFF"/>
        <w:spacing w:after="0" w:line="276" w:lineRule="auto"/>
        <w:ind w:firstLine="709"/>
        <w:jc w:val="both"/>
        <w:rPr>
          <w:rFonts w:ascii="Times New Roman" w:eastAsia="Times New Roman" w:hAnsi="Times New Roman" w:cs="Times New Roman"/>
          <w:sz w:val="28"/>
          <w:szCs w:val="24"/>
          <w:lang w:eastAsia="ru-RU"/>
        </w:rPr>
      </w:pPr>
      <w:hyperlink r:id="rId13" w:tgtFrame="_blank" w:history="1">
        <w:r w:rsidR="0057584C" w:rsidRPr="0057584C">
          <w:rPr>
            <w:rFonts w:ascii="Times New Roman" w:eastAsia="Times New Roman" w:hAnsi="Times New Roman" w:cs="Times New Roman"/>
            <w:sz w:val="28"/>
            <w:szCs w:val="24"/>
            <w:u w:val="single"/>
            <w:lang w:eastAsia="ru-RU"/>
          </w:rPr>
          <w:t>www.cycleon.ru</w:t>
        </w:r>
        <w:r w:rsidR="0057584C" w:rsidRPr="0057584C">
          <w:rPr>
            <w:rFonts w:ascii="Times New Roman" w:eastAsia="Times New Roman" w:hAnsi="Times New Roman" w:cs="Times New Roman"/>
            <w:sz w:val="28"/>
            <w:szCs w:val="24"/>
            <w:lang w:eastAsia="ru-RU"/>
          </w:rPr>
          <w:t> </w:t>
        </w:r>
      </w:hyperlink>
      <w:r w:rsidR="0057584C" w:rsidRPr="0057584C">
        <w:rPr>
          <w:rFonts w:ascii="Times New Roman" w:eastAsia="Times New Roman" w:hAnsi="Times New Roman" w:cs="Times New Roman"/>
          <w:sz w:val="28"/>
          <w:szCs w:val="24"/>
          <w:lang w:eastAsia="ru-RU"/>
        </w:rPr>
        <w:t>- сайт Федеральной системы спортивной подготовки по триатлону</w:t>
      </w:r>
    </w:p>
    <w:p w:rsidR="0057584C" w:rsidRPr="0057584C" w:rsidRDefault="00B4275A" w:rsidP="00BD50BE">
      <w:pPr>
        <w:shd w:val="clear" w:color="auto" w:fill="FFFFFF"/>
        <w:spacing w:after="0" w:line="276" w:lineRule="auto"/>
        <w:ind w:firstLine="709"/>
        <w:jc w:val="both"/>
        <w:rPr>
          <w:rFonts w:ascii="Times New Roman" w:eastAsia="Times New Roman" w:hAnsi="Times New Roman" w:cs="Times New Roman"/>
          <w:sz w:val="28"/>
          <w:szCs w:val="24"/>
          <w:lang w:eastAsia="ru-RU"/>
        </w:rPr>
      </w:pPr>
      <w:hyperlink r:id="rId14" w:tgtFrame="_blank" w:history="1">
        <w:r w:rsidR="0057584C" w:rsidRPr="0057584C">
          <w:rPr>
            <w:rFonts w:ascii="Times New Roman" w:eastAsia="Times New Roman" w:hAnsi="Times New Roman" w:cs="Times New Roman"/>
            <w:sz w:val="28"/>
            <w:szCs w:val="24"/>
            <w:u w:val="single"/>
            <w:lang w:eastAsia="ru-RU"/>
          </w:rPr>
          <w:t>www.sbr88.org</w:t>
        </w:r>
        <w:r w:rsidR="0057584C" w:rsidRPr="0057584C">
          <w:rPr>
            <w:rFonts w:ascii="Times New Roman" w:eastAsia="Times New Roman" w:hAnsi="Times New Roman" w:cs="Times New Roman"/>
            <w:sz w:val="28"/>
            <w:szCs w:val="24"/>
            <w:lang w:eastAsia="ru-RU"/>
          </w:rPr>
          <w:t> </w:t>
        </w:r>
      </w:hyperlink>
      <w:r w:rsidR="0057584C" w:rsidRPr="0057584C">
        <w:rPr>
          <w:rFonts w:ascii="Times New Roman" w:eastAsia="Times New Roman" w:hAnsi="Times New Roman" w:cs="Times New Roman"/>
          <w:sz w:val="28"/>
          <w:szCs w:val="24"/>
          <w:lang w:eastAsia="ru-RU"/>
        </w:rPr>
        <w:t xml:space="preserve">- сайт команды </w:t>
      </w:r>
      <w:proofErr w:type="spellStart"/>
      <w:r w:rsidR="0057584C" w:rsidRPr="0057584C">
        <w:rPr>
          <w:rFonts w:ascii="Times New Roman" w:eastAsia="Times New Roman" w:hAnsi="Times New Roman" w:cs="Times New Roman"/>
          <w:sz w:val="28"/>
          <w:szCs w:val="24"/>
          <w:lang w:eastAsia="ru-RU"/>
        </w:rPr>
        <w:t>триатлетов</w:t>
      </w:r>
      <w:proofErr w:type="spellEnd"/>
    </w:p>
    <w:p w:rsidR="0057584C" w:rsidRPr="0057584C" w:rsidRDefault="00B4275A" w:rsidP="00BD50BE">
      <w:pPr>
        <w:shd w:val="clear" w:color="auto" w:fill="FFFFFF"/>
        <w:spacing w:after="0" w:line="276" w:lineRule="auto"/>
        <w:ind w:firstLine="709"/>
        <w:jc w:val="both"/>
        <w:rPr>
          <w:rFonts w:ascii="Times New Roman" w:eastAsia="Times New Roman" w:hAnsi="Times New Roman" w:cs="Times New Roman"/>
          <w:sz w:val="28"/>
          <w:szCs w:val="24"/>
          <w:lang w:eastAsia="ru-RU"/>
        </w:rPr>
      </w:pPr>
      <w:hyperlink r:id="rId15" w:tgtFrame="_blank" w:history="1">
        <w:r w:rsidR="0057584C" w:rsidRPr="0057584C">
          <w:rPr>
            <w:rFonts w:ascii="Times New Roman" w:eastAsia="Times New Roman" w:hAnsi="Times New Roman" w:cs="Times New Roman"/>
            <w:sz w:val="28"/>
            <w:szCs w:val="24"/>
            <w:u w:val="single"/>
            <w:lang w:eastAsia="ru-RU"/>
          </w:rPr>
          <w:t>www.russiantriathlon.com</w:t>
        </w:r>
        <w:r w:rsidR="0057584C" w:rsidRPr="0057584C">
          <w:rPr>
            <w:rFonts w:ascii="Times New Roman" w:eastAsia="Times New Roman" w:hAnsi="Times New Roman" w:cs="Times New Roman"/>
            <w:sz w:val="28"/>
            <w:szCs w:val="24"/>
            <w:lang w:eastAsia="ru-RU"/>
          </w:rPr>
          <w:t> </w:t>
        </w:r>
      </w:hyperlink>
      <w:r w:rsidR="0057584C" w:rsidRPr="0057584C">
        <w:rPr>
          <w:rFonts w:ascii="Times New Roman" w:eastAsia="Times New Roman" w:hAnsi="Times New Roman" w:cs="Times New Roman"/>
          <w:sz w:val="28"/>
          <w:szCs w:val="24"/>
          <w:lang w:eastAsia="ru-RU"/>
        </w:rPr>
        <w:t>- русскоязычный сайт о триатлоне</w:t>
      </w:r>
    </w:p>
    <w:p w:rsidR="0057584C" w:rsidRPr="0057584C" w:rsidRDefault="0057584C" w:rsidP="00BD50BE">
      <w:pPr>
        <w:spacing w:after="0" w:line="276" w:lineRule="auto"/>
        <w:ind w:firstLine="709"/>
        <w:jc w:val="both"/>
        <w:rPr>
          <w:rFonts w:ascii="Times New Roman" w:eastAsia="Times New Roman" w:hAnsi="Times New Roman" w:cs="Times New Roman"/>
          <w:sz w:val="28"/>
          <w:szCs w:val="24"/>
          <w:lang w:eastAsia="ru-RU"/>
        </w:rPr>
      </w:pPr>
      <w:r w:rsidRPr="0057584C">
        <w:rPr>
          <w:rFonts w:ascii="Times New Roman" w:eastAsia="Times New Roman" w:hAnsi="Times New Roman" w:cs="Times New Roman"/>
          <w:b/>
          <w:bCs/>
          <w:sz w:val="28"/>
          <w:szCs w:val="24"/>
          <w:shd w:val="clear" w:color="auto" w:fill="FFFFFF"/>
          <w:lang w:eastAsia="ru-RU"/>
        </w:rPr>
        <w:t>Международные сайты о триатлоне</w:t>
      </w:r>
    </w:p>
    <w:p w:rsidR="0057584C" w:rsidRPr="0057584C" w:rsidRDefault="00B4275A" w:rsidP="00BD50BE">
      <w:pPr>
        <w:shd w:val="clear" w:color="auto" w:fill="FFFFFF"/>
        <w:spacing w:after="0" w:line="276" w:lineRule="auto"/>
        <w:ind w:firstLine="709"/>
        <w:jc w:val="both"/>
        <w:rPr>
          <w:rFonts w:ascii="Times New Roman" w:eastAsia="Times New Roman" w:hAnsi="Times New Roman" w:cs="Times New Roman"/>
          <w:sz w:val="28"/>
          <w:szCs w:val="24"/>
          <w:lang w:eastAsia="ru-RU"/>
        </w:rPr>
      </w:pPr>
      <w:hyperlink r:id="rId16" w:tgtFrame="_blank" w:history="1">
        <w:r w:rsidR="0057584C" w:rsidRPr="0057584C">
          <w:rPr>
            <w:rFonts w:ascii="Times New Roman" w:eastAsia="Times New Roman" w:hAnsi="Times New Roman" w:cs="Times New Roman"/>
            <w:sz w:val="28"/>
            <w:szCs w:val="24"/>
            <w:u w:val="single"/>
            <w:lang w:eastAsia="ru-RU"/>
          </w:rPr>
          <w:t>www.ironman.com</w:t>
        </w:r>
        <w:r w:rsidR="0057584C" w:rsidRPr="0057584C">
          <w:rPr>
            <w:rFonts w:ascii="Times New Roman" w:eastAsia="Times New Roman" w:hAnsi="Times New Roman" w:cs="Times New Roman"/>
            <w:sz w:val="28"/>
            <w:szCs w:val="24"/>
            <w:lang w:eastAsia="ru-RU"/>
          </w:rPr>
          <w:t> </w:t>
        </w:r>
      </w:hyperlink>
      <w:r w:rsidR="0057584C" w:rsidRPr="0057584C">
        <w:rPr>
          <w:rFonts w:ascii="Times New Roman" w:eastAsia="Times New Roman" w:hAnsi="Times New Roman" w:cs="Times New Roman"/>
          <w:sz w:val="28"/>
          <w:szCs w:val="24"/>
          <w:lang w:eastAsia="ru-RU"/>
        </w:rPr>
        <w:t>- сайт серии соревнований по триатлону IRONMAN</w:t>
      </w:r>
    </w:p>
    <w:p w:rsidR="0057584C" w:rsidRPr="0057584C" w:rsidRDefault="00B4275A" w:rsidP="00BD50BE">
      <w:pPr>
        <w:shd w:val="clear" w:color="auto" w:fill="FFFFFF"/>
        <w:spacing w:after="0" w:line="276" w:lineRule="auto"/>
        <w:ind w:firstLine="709"/>
        <w:jc w:val="both"/>
        <w:rPr>
          <w:rFonts w:ascii="Times New Roman" w:eastAsia="Times New Roman" w:hAnsi="Times New Roman" w:cs="Times New Roman"/>
          <w:sz w:val="28"/>
          <w:szCs w:val="24"/>
          <w:lang w:eastAsia="ru-RU"/>
        </w:rPr>
      </w:pPr>
      <w:hyperlink r:id="rId17" w:tgtFrame="_blank" w:history="1">
        <w:r w:rsidR="0057584C" w:rsidRPr="0057584C">
          <w:rPr>
            <w:rFonts w:ascii="Times New Roman" w:eastAsia="Times New Roman" w:hAnsi="Times New Roman" w:cs="Times New Roman"/>
            <w:sz w:val="28"/>
            <w:szCs w:val="24"/>
            <w:u w:val="single"/>
            <w:lang w:eastAsia="ru-RU"/>
          </w:rPr>
          <w:t>www.triathlon.org</w:t>
        </w:r>
        <w:r w:rsidR="0057584C" w:rsidRPr="0057584C">
          <w:rPr>
            <w:rFonts w:ascii="Times New Roman" w:eastAsia="Times New Roman" w:hAnsi="Times New Roman" w:cs="Times New Roman"/>
            <w:sz w:val="28"/>
            <w:szCs w:val="24"/>
            <w:lang w:eastAsia="ru-RU"/>
          </w:rPr>
          <w:t> </w:t>
        </w:r>
      </w:hyperlink>
      <w:r w:rsidR="0057584C" w:rsidRPr="0057584C">
        <w:rPr>
          <w:rFonts w:ascii="Times New Roman" w:eastAsia="Times New Roman" w:hAnsi="Times New Roman" w:cs="Times New Roman"/>
          <w:sz w:val="28"/>
          <w:szCs w:val="24"/>
          <w:lang w:eastAsia="ru-RU"/>
        </w:rPr>
        <w:t>- сайт Международной Федерации Триатлона (ITU)</w:t>
      </w:r>
    </w:p>
    <w:p w:rsidR="0057584C" w:rsidRPr="0057584C" w:rsidRDefault="00B4275A" w:rsidP="00BD50BE">
      <w:pPr>
        <w:shd w:val="clear" w:color="auto" w:fill="FFFFFF"/>
        <w:spacing w:after="0" w:line="276" w:lineRule="auto"/>
        <w:ind w:firstLine="709"/>
        <w:jc w:val="both"/>
        <w:rPr>
          <w:rFonts w:ascii="Times New Roman" w:eastAsia="Times New Roman" w:hAnsi="Times New Roman" w:cs="Times New Roman"/>
          <w:sz w:val="28"/>
          <w:szCs w:val="24"/>
          <w:lang w:eastAsia="ru-RU"/>
        </w:rPr>
      </w:pPr>
      <w:hyperlink r:id="rId18" w:tgtFrame="_blank" w:history="1">
        <w:r w:rsidR="0057584C" w:rsidRPr="0057584C">
          <w:rPr>
            <w:rFonts w:ascii="Times New Roman" w:eastAsia="Times New Roman" w:hAnsi="Times New Roman" w:cs="Times New Roman"/>
            <w:sz w:val="28"/>
            <w:szCs w:val="24"/>
            <w:u w:val="single"/>
            <w:lang w:eastAsia="ru-RU"/>
          </w:rPr>
          <w:t>www.iutasport.com</w:t>
        </w:r>
        <w:r w:rsidR="0057584C" w:rsidRPr="0057584C">
          <w:rPr>
            <w:rFonts w:ascii="Times New Roman" w:eastAsia="Times New Roman" w:hAnsi="Times New Roman" w:cs="Times New Roman"/>
            <w:sz w:val="28"/>
            <w:szCs w:val="24"/>
            <w:lang w:eastAsia="ru-RU"/>
          </w:rPr>
          <w:t> </w:t>
        </w:r>
      </w:hyperlink>
      <w:r w:rsidR="0057584C" w:rsidRPr="0057584C">
        <w:rPr>
          <w:rFonts w:ascii="Times New Roman" w:eastAsia="Times New Roman" w:hAnsi="Times New Roman" w:cs="Times New Roman"/>
          <w:sz w:val="28"/>
          <w:szCs w:val="24"/>
          <w:lang w:eastAsia="ru-RU"/>
        </w:rPr>
        <w:t xml:space="preserve">- сайт Международной Федерации </w:t>
      </w:r>
      <w:proofErr w:type="spellStart"/>
      <w:r w:rsidR="0057584C" w:rsidRPr="0057584C">
        <w:rPr>
          <w:rFonts w:ascii="Times New Roman" w:eastAsia="Times New Roman" w:hAnsi="Times New Roman" w:cs="Times New Roman"/>
          <w:sz w:val="28"/>
          <w:szCs w:val="24"/>
          <w:lang w:eastAsia="ru-RU"/>
        </w:rPr>
        <w:t>Ультратриатлона</w:t>
      </w:r>
      <w:proofErr w:type="spellEnd"/>
      <w:r w:rsidR="0057584C" w:rsidRPr="0057584C">
        <w:rPr>
          <w:rFonts w:ascii="Times New Roman" w:eastAsia="Times New Roman" w:hAnsi="Times New Roman" w:cs="Times New Roman"/>
          <w:sz w:val="28"/>
          <w:szCs w:val="24"/>
          <w:lang w:eastAsia="ru-RU"/>
        </w:rPr>
        <w:t xml:space="preserve"> (IUTA)</w:t>
      </w:r>
    </w:p>
    <w:p w:rsidR="0057584C" w:rsidRPr="0057584C" w:rsidRDefault="00B4275A" w:rsidP="00BD50BE">
      <w:pPr>
        <w:shd w:val="clear" w:color="auto" w:fill="FFFFFF"/>
        <w:spacing w:after="0" w:line="276" w:lineRule="auto"/>
        <w:ind w:firstLine="709"/>
        <w:jc w:val="both"/>
        <w:rPr>
          <w:rFonts w:ascii="Times New Roman" w:eastAsia="Times New Roman" w:hAnsi="Times New Roman" w:cs="Times New Roman"/>
          <w:sz w:val="28"/>
          <w:szCs w:val="24"/>
          <w:lang w:eastAsia="ru-RU"/>
        </w:rPr>
      </w:pPr>
      <w:hyperlink r:id="rId19" w:tgtFrame="_blank" w:history="1">
        <w:r w:rsidR="0057584C" w:rsidRPr="0057584C">
          <w:rPr>
            <w:rFonts w:ascii="Times New Roman" w:eastAsia="Times New Roman" w:hAnsi="Times New Roman" w:cs="Times New Roman"/>
            <w:sz w:val="28"/>
            <w:szCs w:val="24"/>
            <w:u w:val="single"/>
            <w:lang w:eastAsia="ru-RU"/>
          </w:rPr>
          <w:t>www.trimapper.com</w:t>
        </w:r>
        <w:r w:rsidR="0057584C" w:rsidRPr="0057584C">
          <w:rPr>
            <w:rFonts w:ascii="Times New Roman" w:eastAsia="Times New Roman" w:hAnsi="Times New Roman" w:cs="Times New Roman"/>
            <w:sz w:val="28"/>
            <w:szCs w:val="24"/>
            <w:lang w:eastAsia="ru-RU"/>
          </w:rPr>
          <w:t> </w:t>
        </w:r>
      </w:hyperlink>
      <w:r w:rsidR="0057584C" w:rsidRPr="0057584C">
        <w:rPr>
          <w:rFonts w:ascii="Times New Roman" w:eastAsia="Times New Roman" w:hAnsi="Times New Roman" w:cs="Times New Roman"/>
          <w:sz w:val="28"/>
          <w:szCs w:val="24"/>
          <w:lang w:eastAsia="ru-RU"/>
        </w:rPr>
        <w:t>- карта соревнований по триатлону в Мире</w:t>
      </w:r>
    </w:p>
    <w:p w:rsidR="0057584C" w:rsidRPr="0057584C" w:rsidRDefault="0057584C" w:rsidP="00BD50BE">
      <w:pPr>
        <w:shd w:val="clear" w:color="auto" w:fill="FFFFFF"/>
        <w:spacing w:after="0" w:line="276" w:lineRule="auto"/>
        <w:ind w:firstLine="709"/>
        <w:jc w:val="both"/>
        <w:rPr>
          <w:rFonts w:ascii="Times New Roman" w:eastAsia="Times New Roman" w:hAnsi="Times New Roman" w:cs="Times New Roman"/>
          <w:b/>
          <w:bCs/>
          <w:sz w:val="28"/>
          <w:szCs w:val="24"/>
          <w:lang w:eastAsia="ru-RU"/>
        </w:rPr>
      </w:pPr>
      <w:r w:rsidRPr="0057584C">
        <w:rPr>
          <w:rFonts w:ascii="Times New Roman" w:eastAsia="Times New Roman" w:hAnsi="Times New Roman" w:cs="Times New Roman"/>
          <w:b/>
          <w:bCs/>
          <w:sz w:val="28"/>
          <w:szCs w:val="24"/>
          <w:lang w:eastAsia="ru-RU"/>
        </w:rPr>
        <w:t xml:space="preserve">Русскоязычные сайты </w:t>
      </w:r>
    </w:p>
    <w:p w:rsidR="0057584C" w:rsidRPr="0057584C" w:rsidRDefault="00B4275A" w:rsidP="00BD50BE">
      <w:pPr>
        <w:shd w:val="clear" w:color="auto" w:fill="FFFFFF"/>
        <w:spacing w:after="0" w:line="276" w:lineRule="auto"/>
        <w:ind w:firstLine="709"/>
        <w:jc w:val="both"/>
        <w:rPr>
          <w:rFonts w:ascii="Times New Roman" w:eastAsia="Times New Roman" w:hAnsi="Times New Roman" w:cs="Times New Roman"/>
          <w:sz w:val="28"/>
          <w:szCs w:val="24"/>
          <w:lang w:eastAsia="ru-RU"/>
        </w:rPr>
      </w:pPr>
      <w:hyperlink r:id="rId20" w:tgtFrame="_blank" w:history="1">
        <w:r w:rsidR="0057584C" w:rsidRPr="0057584C">
          <w:rPr>
            <w:rFonts w:ascii="Times New Roman" w:eastAsia="Times New Roman" w:hAnsi="Times New Roman" w:cs="Times New Roman"/>
            <w:sz w:val="28"/>
            <w:szCs w:val="24"/>
            <w:u w:val="single"/>
            <w:lang w:eastAsia="ru-RU"/>
          </w:rPr>
          <w:t>www.skisport.ru</w:t>
        </w:r>
      </w:hyperlink>
      <w:r w:rsidR="00200560">
        <w:rPr>
          <w:rFonts w:ascii="Times New Roman" w:eastAsia="Times New Roman" w:hAnsi="Times New Roman" w:cs="Times New Roman"/>
          <w:sz w:val="28"/>
          <w:szCs w:val="24"/>
          <w:lang w:eastAsia="ru-RU"/>
        </w:rPr>
        <w:t> - официальный сайт журнала «Лыжный спорт»</w:t>
      </w:r>
    </w:p>
    <w:p w:rsidR="0057584C" w:rsidRPr="0057584C" w:rsidRDefault="00B4275A" w:rsidP="00BD50BE">
      <w:pPr>
        <w:shd w:val="clear" w:color="auto" w:fill="FFFFFF"/>
        <w:spacing w:after="0" w:line="276" w:lineRule="auto"/>
        <w:ind w:firstLine="709"/>
        <w:jc w:val="both"/>
        <w:rPr>
          <w:rFonts w:ascii="Times New Roman" w:eastAsia="Times New Roman" w:hAnsi="Times New Roman" w:cs="Times New Roman"/>
          <w:sz w:val="28"/>
          <w:szCs w:val="24"/>
          <w:lang w:eastAsia="ru-RU"/>
        </w:rPr>
      </w:pPr>
      <w:hyperlink r:id="rId21" w:history="1">
        <w:r w:rsidR="0057584C" w:rsidRPr="0057584C">
          <w:rPr>
            <w:rFonts w:ascii="Times New Roman" w:eastAsia="Times New Roman" w:hAnsi="Times New Roman" w:cs="Times New Roman"/>
            <w:sz w:val="28"/>
            <w:szCs w:val="24"/>
            <w:u w:val="single"/>
            <w:lang w:eastAsia="ru-RU"/>
          </w:rPr>
          <w:t>http://lib.sportedu.ru/press</w:t>
        </w:r>
      </w:hyperlink>
      <w:r w:rsidR="0057584C" w:rsidRPr="0057584C">
        <w:rPr>
          <w:rFonts w:ascii="Times New Roman" w:eastAsia="Times New Roman" w:hAnsi="Times New Roman" w:cs="Times New Roman"/>
          <w:sz w:val="28"/>
          <w:szCs w:val="24"/>
          <w:u w:val="single"/>
          <w:lang w:eastAsia="ru-RU"/>
        </w:rPr>
        <w:t xml:space="preserve"> - </w:t>
      </w:r>
      <w:r w:rsidR="0057584C" w:rsidRPr="0057584C">
        <w:rPr>
          <w:rFonts w:ascii="Times New Roman" w:eastAsia="Times New Roman" w:hAnsi="Times New Roman" w:cs="Times New Roman"/>
          <w:sz w:val="28"/>
          <w:szCs w:val="24"/>
          <w:lang w:eastAsia="ru-RU"/>
        </w:rPr>
        <w:t xml:space="preserve">официальный сайт научно-теоретического журнала «Теория и практика физической культуры </w:t>
      </w:r>
    </w:p>
    <w:p w:rsidR="0057584C" w:rsidRPr="0057584C" w:rsidRDefault="00B4275A" w:rsidP="00BD50BE">
      <w:pPr>
        <w:shd w:val="clear" w:color="auto" w:fill="FFFFFF"/>
        <w:spacing w:after="0" w:line="276" w:lineRule="auto"/>
        <w:ind w:firstLine="709"/>
        <w:jc w:val="both"/>
        <w:rPr>
          <w:rFonts w:ascii="Times New Roman" w:eastAsia="Times New Roman" w:hAnsi="Times New Roman" w:cs="Times New Roman"/>
          <w:sz w:val="28"/>
          <w:szCs w:val="24"/>
          <w:lang w:eastAsia="ru-RU"/>
        </w:rPr>
      </w:pPr>
      <w:hyperlink r:id="rId22" w:history="1">
        <w:r w:rsidR="0057584C" w:rsidRPr="0057584C">
          <w:rPr>
            <w:rFonts w:ascii="Times New Roman" w:eastAsia="Times New Roman" w:hAnsi="Times New Roman" w:cs="Times New Roman"/>
            <w:sz w:val="28"/>
            <w:szCs w:val="24"/>
            <w:u w:val="single"/>
            <w:lang w:eastAsia="ru-RU"/>
          </w:rPr>
          <w:t>www.sport-express.ru/</w:t>
        </w:r>
      </w:hyperlink>
      <w:r w:rsidR="0057584C" w:rsidRPr="0057584C">
        <w:rPr>
          <w:rFonts w:ascii="Times New Roman" w:eastAsia="Times New Roman" w:hAnsi="Times New Roman" w:cs="Times New Roman"/>
          <w:sz w:val="28"/>
          <w:szCs w:val="24"/>
          <w:lang w:eastAsia="ru-RU"/>
        </w:rPr>
        <w:t xml:space="preserve"> - спортивный портал</w:t>
      </w:r>
    </w:p>
    <w:p w:rsidR="0057584C" w:rsidRPr="0057584C" w:rsidRDefault="0057584C" w:rsidP="00BD50BE">
      <w:pPr>
        <w:shd w:val="clear" w:color="auto" w:fill="FFFFFF"/>
        <w:spacing w:after="0" w:line="276" w:lineRule="auto"/>
        <w:ind w:firstLine="709"/>
        <w:jc w:val="both"/>
        <w:rPr>
          <w:rFonts w:ascii="Times New Roman" w:eastAsia="Times New Roman" w:hAnsi="Times New Roman" w:cs="Times New Roman"/>
          <w:b/>
          <w:color w:val="0000FF"/>
          <w:sz w:val="28"/>
          <w:szCs w:val="24"/>
          <w:lang w:eastAsia="ru-RU"/>
        </w:rPr>
      </w:pPr>
    </w:p>
    <w:p w:rsidR="006025B3" w:rsidRPr="00ED7279" w:rsidRDefault="006025B3" w:rsidP="00BD50BE">
      <w:pPr>
        <w:spacing w:after="0" w:line="276" w:lineRule="auto"/>
        <w:ind w:firstLine="709"/>
        <w:jc w:val="both"/>
        <w:rPr>
          <w:rFonts w:ascii="Times New Roman" w:eastAsia="Times New Roman" w:hAnsi="Times New Roman" w:cs="Times New Roman"/>
          <w:b/>
          <w:bCs/>
          <w:color w:val="000000"/>
          <w:sz w:val="28"/>
          <w:szCs w:val="28"/>
          <w:shd w:val="clear" w:color="auto" w:fill="FFFFFF"/>
          <w:lang w:eastAsia="ru-RU"/>
        </w:rPr>
      </w:pPr>
      <w:r w:rsidRPr="00ED7279">
        <w:rPr>
          <w:rFonts w:ascii="Times New Roman" w:eastAsia="Times New Roman" w:hAnsi="Times New Roman" w:cs="Times New Roman"/>
          <w:b/>
          <w:bCs/>
          <w:color w:val="000000"/>
          <w:sz w:val="28"/>
          <w:szCs w:val="28"/>
          <w:shd w:val="clear" w:color="auto" w:fill="FFFFFF"/>
          <w:lang w:eastAsia="ru-RU"/>
        </w:rPr>
        <w:br w:type="page"/>
      </w:r>
    </w:p>
    <w:p w:rsidR="002C27F1" w:rsidRPr="00341785" w:rsidRDefault="002C27F1" w:rsidP="00BC5BAE">
      <w:pPr>
        <w:pStyle w:val="a4"/>
        <w:jc w:val="right"/>
        <w:rPr>
          <w:rFonts w:ascii="Times New Roman" w:hAnsi="Times New Roman" w:cs="Times New Roman"/>
          <w:bCs/>
          <w:sz w:val="26"/>
          <w:szCs w:val="26"/>
        </w:rPr>
        <w:sectPr w:rsidR="002C27F1" w:rsidRPr="00341785" w:rsidSect="00C22230">
          <w:pgSz w:w="11906" w:h="16838"/>
          <w:pgMar w:top="1134" w:right="709" w:bottom="1134" w:left="1701" w:header="709" w:footer="709" w:gutter="0"/>
          <w:pgNumType w:start="1"/>
          <w:cols w:space="720"/>
          <w:titlePg/>
          <w:docGrid w:linePitch="299"/>
        </w:sectPr>
      </w:pPr>
    </w:p>
    <w:p w:rsidR="00BC5BAE" w:rsidRPr="007410D2" w:rsidRDefault="00BC5BAE" w:rsidP="00426EB9">
      <w:pPr>
        <w:pStyle w:val="a4"/>
        <w:spacing w:after="0" w:line="240" w:lineRule="auto"/>
        <w:ind w:left="10065"/>
        <w:jc w:val="center"/>
        <w:rPr>
          <w:rFonts w:ascii="Times New Roman" w:hAnsi="Times New Roman" w:cs="Times New Roman"/>
          <w:b/>
          <w:bCs/>
          <w:sz w:val="28"/>
          <w:szCs w:val="28"/>
        </w:rPr>
      </w:pPr>
      <w:r w:rsidRPr="007410D2">
        <w:rPr>
          <w:rFonts w:ascii="Times New Roman" w:hAnsi="Times New Roman" w:cs="Times New Roman"/>
          <w:b/>
          <w:bCs/>
          <w:sz w:val="28"/>
          <w:szCs w:val="28"/>
        </w:rPr>
        <w:lastRenderedPageBreak/>
        <w:t xml:space="preserve">Приложение № </w:t>
      </w:r>
      <w:r w:rsidR="009133EF" w:rsidRPr="007410D2">
        <w:rPr>
          <w:rFonts w:ascii="Times New Roman" w:hAnsi="Times New Roman" w:cs="Times New Roman"/>
          <w:b/>
          <w:bCs/>
          <w:sz w:val="28"/>
          <w:szCs w:val="28"/>
        </w:rPr>
        <w:t>1</w:t>
      </w:r>
    </w:p>
    <w:p w:rsidR="00426EB9" w:rsidRPr="00341785" w:rsidRDefault="00935B26" w:rsidP="00426EB9">
      <w:pPr>
        <w:spacing w:after="0" w:line="240" w:lineRule="auto"/>
        <w:ind w:left="10065"/>
        <w:jc w:val="center"/>
        <w:rPr>
          <w:sz w:val="28"/>
          <w:szCs w:val="28"/>
        </w:rPr>
      </w:pPr>
      <w:r w:rsidRPr="00341785">
        <w:rPr>
          <w:rFonts w:ascii="Times New Roman" w:hAnsi="Times New Roman" w:cs="Times New Roman"/>
          <w:sz w:val="28"/>
          <w:szCs w:val="28"/>
        </w:rPr>
        <w:t xml:space="preserve">к примерной </w:t>
      </w:r>
      <w:r w:rsidRPr="00341785">
        <w:rPr>
          <w:rFonts w:ascii="Times New Roman" w:eastAsia="Times New Roman" w:hAnsi="Times New Roman" w:cs="Times New Roman"/>
          <w:sz w:val="28"/>
          <w:szCs w:val="28"/>
          <w:lang w:eastAsia="ru-RU"/>
        </w:rPr>
        <w:t xml:space="preserve">дополнительной образовательной </w:t>
      </w:r>
      <w:r w:rsidRPr="00ED5BAF">
        <w:rPr>
          <w:rFonts w:ascii="Times New Roman" w:eastAsia="Times New Roman" w:hAnsi="Times New Roman" w:cs="Times New Roman"/>
          <w:sz w:val="28"/>
          <w:szCs w:val="28"/>
          <w:lang w:eastAsia="ru-RU"/>
        </w:rPr>
        <w:t>программе спортивной подготовки</w:t>
      </w:r>
      <w:r w:rsidRPr="00ED5BAF">
        <w:rPr>
          <w:rFonts w:ascii="Times New Roman" w:hAnsi="Times New Roman" w:cs="Times New Roman"/>
          <w:sz w:val="28"/>
          <w:szCs w:val="28"/>
        </w:rPr>
        <w:t xml:space="preserve"> по виду спорта «</w:t>
      </w:r>
      <w:r w:rsidR="00ED5BAF" w:rsidRPr="00ED5BAF">
        <w:rPr>
          <w:rFonts w:ascii="Times New Roman" w:hAnsi="Times New Roman" w:cs="Times New Roman"/>
          <w:sz w:val="28"/>
          <w:szCs w:val="28"/>
        </w:rPr>
        <w:t>триатлон</w:t>
      </w:r>
      <w:r w:rsidRPr="00ED5BAF">
        <w:rPr>
          <w:rFonts w:ascii="Times New Roman" w:hAnsi="Times New Roman" w:cs="Times New Roman"/>
          <w:sz w:val="28"/>
          <w:szCs w:val="28"/>
        </w:rPr>
        <w:t>»</w:t>
      </w:r>
      <w:r w:rsidR="00426EB9" w:rsidRPr="00ED5BAF">
        <w:rPr>
          <w:rFonts w:ascii="Times New Roman" w:hAnsi="Times New Roman" w:cs="Times New Roman"/>
          <w:sz w:val="28"/>
          <w:szCs w:val="28"/>
        </w:rPr>
        <w:t>, утвержденной приказом</w:t>
      </w:r>
      <w:r w:rsidR="00426EB9" w:rsidRPr="00341785">
        <w:rPr>
          <w:rFonts w:ascii="Times New Roman" w:hAnsi="Times New Roman" w:cs="Times New Roman"/>
          <w:sz w:val="28"/>
          <w:szCs w:val="28"/>
        </w:rPr>
        <w:br/>
      </w:r>
      <w:proofErr w:type="spellStart"/>
      <w:r w:rsidR="00426EB9" w:rsidRPr="00341785">
        <w:rPr>
          <w:rFonts w:ascii="Times New Roman" w:hAnsi="Times New Roman" w:cs="Times New Roman"/>
          <w:sz w:val="28"/>
          <w:szCs w:val="28"/>
        </w:rPr>
        <w:t>Минспорта</w:t>
      </w:r>
      <w:proofErr w:type="spellEnd"/>
      <w:r w:rsidR="00426EB9" w:rsidRPr="00341785">
        <w:rPr>
          <w:rFonts w:ascii="Times New Roman" w:hAnsi="Times New Roman" w:cs="Times New Roman"/>
          <w:sz w:val="28"/>
          <w:szCs w:val="28"/>
        </w:rPr>
        <w:t xml:space="preserve"> России </w:t>
      </w:r>
    </w:p>
    <w:p w:rsidR="00426EB9" w:rsidRPr="00341785" w:rsidRDefault="00426EB9" w:rsidP="00426EB9">
      <w:pPr>
        <w:spacing w:after="0" w:line="240" w:lineRule="auto"/>
        <w:ind w:left="10065"/>
        <w:jc w:val="center"/>
        <w:rPr>
          <w:sz w:val="28"/>
          <w:szCs w:val="28"/>
        </w:rPr>
      </w:pPr>
      <w:r w:rsidRPr="00341785">
        <w:rPr>
          <w:rFonts w:ascii="Times New Roman" w:hAnsi="Times New Roman" w:cs="Times New Roman"/>
          <w:sz w:val="28"/>
          <w:szCs w:val="28"/>
        </w:rPr>
        <w:t>от «</w:t>
      </w:r>
      <w:r w:rsidR="006B46FB">
        <w:rPr>
          <w:rFonts w:ascii="Times New Roman" w:hAnsi="Times New Roman" w:cs="Times New Roman"/>
          <w:sz w:val="28"/>
          <w:szCs w:val="28"/>
        </w:rPr>
        <w:t>02</w:t>
      </w:r>
      <w:r w:rsidRPr="00341785">
        <w:rPr>
          <w:rFonts w:ascii="Times New Roman" w:hAnsi="Times New Roman" w:cs="Times New Roman"/>
          <w:sz w:val="28"/>
          <w:szCs w:val="28"/>
        </w:rPr>
        <w:t xml:space="preserve">» </w:t>
      </w:r>
      <w:r w:rsidR="006B46FB">
        <w:rPr>
          <w:rFonts w:ascii="Times New Roman" w:hAnsi="Times New Roman" w:cs="Times New Roman"/>
          <w:sz w:val="28"/>
          <w:szCs w:val="28"/>
        </w:rPr>
        <w:t>ноября</w:t>
      </w:r>
      <w:r w:rsidRPr="00341785">
        <w:rPr>
          <w:rFonts w:ascii="Times New Roman" w:hAnsi="Times New Roman" w:cs="Times New Roman"/>
          <w:sz w:val="28"/>
          <w:szCs w:val="28"/>
        </w:rPr>
        <w:t xml:space="preserve"> 2022г. № </w:t>
      </w:r>
      <w:r w:rsidR="006B46FB">
        <w:rPr>
          <w:rFonts w:ascii="Times New Roman" w:hAnsi="Times New Roman" w:cs="Times New Roman"/>
          <w:sz w:val="28"/>
          <w:szCs w:val="28"/>
        </w:rPr>
        <w:t>906</w:t>
      </w:r>
    </w:p>
    <w:p w:rsidR="00664715" w:rsidRPr="00341785" w:rsidRDefault="00664715" w:rsidP="00935B26">
      <w:pPr>
        <w:tabs>
          <w:tab w:val="left" w:pos="8760"/>
        </w:tabs>
        <w:spacing w:after="0" w:line="240" w:lineRule="auto"/>
        <w:ind w:left="10065" w:right="-284"/>
        <w:contextualSpacing/>
        <w:jc w:val="center"/>
        <w:rPr>
          <w:rFonts w:ascii="Times New Roman" w:hAnsi="Times New Roman" w:cs="Times New Roman"/>
          <w:sz w:val="24"/>
          <w:szCs w:val="24"/>
        </w:rPr>
      </w:pPr>
    </w:p>
    <w:p w:rsidR="00664715" w:rsidRPr="00341785" w:rsidRDefault="000112AC" w:rsidP="00664715">
      <w:pPr>
        <w:spacing w:after="0"/>
        <w:ind w:right="-284" w:firstLine="709"/>
        <w:jc w:val="center"/>
        <w:rPr>
          <w:rFonts w:ascii="Times New Roman" w:hAnsi="Times New Roman" w:cs="Times New Roman"/>
          <w:sz w:val="28"/>
          <w:szCs w:val="28"/>
        </w:rPr>
      </w:pPr>
      <w:r w:rsidRPr="00341785">
        <w:rPr>
          <w:rFonts w:ascii="Times New Roman" w:hAnsi="Times New Roman" w:cs="Times New Roman"/>
          <w:b/>
          <w:bCs/>
          <w:sz w:val="28"/>
          <w:szCs w:val="28"/>
        </w:rPr>
        <w:t xml:space="preserve">Годовой </w:t>
      </w:r>
      <w:r w:rsidR="00664715" w:rsidRPr="00341785">
        <w:rPr>
          <w:rFonts w:ascii="Times New Roman" w:hAnsi="Times New Roman" w:cs="Times New Roman"/>
          <w:b/>
          <w:sz w:val="28"/>
          <w:szCs w:val="28"/>
        </w:rPr>
        <w:t>учебно-тренировочный план</w:t>
      </w:r>
    </w:p>
    <w:p w:rsidR="00664715" w:rsidRPr="00341785" w:rsidRDefault="00664715" w:rsidP="00664715">
      <w:pPr>
        <w:pStyle w:val="a8"/>
        <w:jc w:val="right"/>
        <w:rPr>
          <w:rFonts w:ascii="Times New Roman" w:hAnsi="Times New Roman" w:cs="Times New Roman"/>
          <w:sz w:val="20"/>
          <w:szCs w:val="20"/>
        </w:rPr>
      </w:pPr>
    </w:p>
    <w:tbl>
      <w:tblPr>
        <w:tblStyle w:val="TableNormal"/>
        <w:tblW w:w="1403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3122"/>
        <w:gridCol w:w="973"/>
        <w:gridCol w:w="992"/>
        <w:gridCol w:w="1843"/>
        <w:gridCol w:w="1862"/>
        <w:gridCol w:w="2265"/>
        <w:gridCol w:w="2268"/>
      </w:tblGrid>
      <w:tr w:rsidR="00664715" w:rsidRPr="00341785" w:rsidTr="00D63EBE">
        <w:trPr>
          <w:trHeight w:val="262"/>
        </w:trPr>
        <w:tc>
          <w:tcPr>
            <w:tcW w:w="709" w:type="dxa"/>
            <w:vMerge w:val="restart"/>
            <w:vAlign w:val="center"/>
          </w:tcPr>
          <w:p w:rsidR="00664715" w:rsidRPr="00341785" w:rsidRDefault="00664715" w:rsidP="00D044AC">
            <w:pPr>
              <w:pStyle w:val="TableParagraph"/>
              <w:ind w:left="40" w:right="182" w:hanging="40"/>
              <w:contextualSpacing/>
              <w:jc w:val="center"/>
              <w:rPr>
                <w:bCs/>
                <w:sz w:val="24"/>
                <w:szCs w:val="24"/>
              </w:rPr>
            </w:pPr>
            <w:r w:rsidRPr="00341785">
              <w:rPr>
                <w:bCs/>
                <w:sz w:val="24"/>
                <w:szCs w:val="24"/>
              </w:rPr>
              <w:t>№п/п</w:t>
            </w:r>
          </w:p>
        </w:tc>
        <w:tc>
          <w:tcPr>
            <w:tcW w:w="3122" w:type="dxa"/>
            <w:vMerge w:val="restart"/>
            <w:tcBorders>
              <w:right w:val="single" w:sz="4" w:space="0" w:color="auto"/>
            </w:tcBorders>
            <w:vAlign w:val="center"/>
          </w:tcPr>
          <w:p w:rsidR="00664715" w:rsidRPr="00341785" w:rsidRDefault="00744B8D" w:rsidP="00D044AC">
            <w:pPr>
              <w:pStyle w:val="TableParagraph"/>
              <w:ind w:left="40"/>
              <w:contextualSpacing/>
              <w:jc w:val="center"/>
              <w:rPr>
                <w:bCs/>
                <w:sz w:val="24"/>
                <w:szCs w:val="24"/>
              </w:rPr>
            </w:pPr>
            <w:r w:rsidRPr="00341785">
              <w:rPr>
                <w:bCs/>
                <w:spacing w:val="-4"/>
                <w:sz w:val="24"/>
                <w:szCs w:val="24"/>
                <w:lang w:val="ru-RU"/>
              </w:rPr>
              <w:t>Вид</w:t>
            </w:r>
            <w:r w:rsidR="00664715" w:rsidRPr="00341785">
              <w:rPr>
                <w:bCs/>
                <w:spacing w:val="-4"/>
                <w:sz w:val="24"/>
                <w:szCs w:val="24"/>
                <w:lang w:val="ru-RU"/>
              </w:rPr>
              <w:t>ы</w:t>
            </w:r>
            <w:r w:rsidR="007410D2">
              <w:rPr>
                <w:bCs/>
                <w:spacing w:val="-4"/>
                <w:sz w:val="24"/>
                <w:szCs w:val="24"/>
                <w:lang w:val="ru-RU"/>
              </w:rPr>
              <w:t xml:space="preserve"> </w:t>
            </w:r>
            <w:proofErr w:type="spellStart"/>
            <w:r w:rsidR="00664715" w:rsidRPr="00341785">
              <w:rPr>
                <w:bCs/>
                <w:sz w:val="24"/>
                <w:szCs w:val="24"/>
              </w:rPr>
              <w:t>подготовки</w:t>
            </w:r>
            <w:proofErr w:type="spellEnd"/>
          </w:p>
        </w:tc>
        <w:tc>
          <w:tcPr>
            <w:tcW w:w="10203" w:type="dxa"/>
            <w:gridSpan w:val="6"/>
            <w:tcBorders>
              <w:left w:val="single" w:sz="4" w:space="0" w:color="auto"/>
            </w:tcBorders>
            <w:vAlign w:val="center"/>
          </w:tcPr>
          <w:p w:rsidR="00664715" w:rsidRPr="00341785" w:rsidRDefault="00664715" w:rsidP="00D044AC">
            <w:pPr>
              <w:pStyle w:val="TableParagraph"/>
              <w:contextualSpacing/>
              <w:jc w:val="center"/>
              <w:rPr>
                <w:bCs/>
                <w:sz w:val="24"/>
                <w:szCs w:val="24"/>
              </w:rPr>
            </w:pPr>
            <w:proofErr w:type="spellStart"/>
            <w:r w:rsidRPr="00341785">
              <w:rPr>
                <w:bCs/>
                <w:sz w:val="24"/>
                <w:szCs w:val="24"/>
              </w:rPr>
              <w:t>Этапы</w:t>
            </w:r>
            <w:proofErr w:type="spellEnd"/>
            <w:r w:rsidR="007410D2">
              <w:rPr>
                <w:bCs/>
                <w:sz w:val="24"/>
                <w:szCs w:val="24"/>
                <w:lang w:val="ru-RU"/>
              </w:rPr>
              <w:t xml:space="preserve"> </w:t>
            </w:r>
            <w:r w:rsidRPr="00341785">
              <w:rPr>
                <w:bCs/>
                <w:spacing w:val="-2"/>
                <w:sz w:val="24"/>
                <w:szCs w:val="24"/>
                <w:lang w:val="ru-RU"/>
              </w:rPr>
              <w:t xml:space="preserve">и годы </w:t>
            </w:r>
            <w:proofErr w:type="spellStart"/>
            <w:r w:rsidRPr="00341785">
              <w:rPr>
                <w:bCs/>
                <w:sz w:val="24"/>
                <w:szCs w:val="24"/>
              </w:rPr>
              <w:t>подготовки</w:t>
            </w:r>
            <w:proofErr w:type="spellEnd"/>
          </w:p>
        </w:tc>
      </w:tr>
      <w:tr w:rsidR="0058633B" w:rsidRPr="00341785" w:rsidTr="00D63EBE">
        <w:trPr>
          <w:trHeight w:val="717"/>
        </w:trPr>
        <w:tc>
          <w:tcPr>
            <w:tcW w:w="709" w:type="dxa"/>
            <w:vMerge/>
            <w:vAlign w:val="center"/>
          </w:tcPr>
          <w:p w:rsidR="0058633B" w:rsidRPr="00341785" w:rsidRDefault="0058633B" w:rsidP="00D044AC">
            <w:pPr>
              <w:ind w:left="40" w:hanging="40"/>
              <w:contextualSpacing/>
              <w:jc w:val="center"/>
              <w:rPr>
                <w:rFonts w:ascii="Times New Roman" w:hAnsi="Times New Roman" w:cs="Times New Roman"/>
                <w:sz w:val="24"/>
                <w:szCs w:val="24"/>
              </w:rPr>
            </w:pPr>
          </w:p>
        </w:tc>
        <w:tc>
          <w:tcPr>
            <w:tcW w:w="3122" w:type="dxa"/>
            <w:vMerge/>
            <w:tcBorders>
              <w:right w:val="single" w:sz="4" w:space="0" w:color="auto"/>
            </w:tcBorders>
            <w:vAlign w:val="center"/>
          </w:tcPr>
          <w:p w:rsidR="0058633B" w:rsidRPr="00341785" w:rsidRDefault="0058633B" w:rsidP="00D044AC">
            <w:pPr>
              <w:contextualSpacing/>
              <w:jc w:val="center"/>
              <w:rPr>
                <w:rFonts w:ascii="Times New Roman" w:hAnsi="Times New Roman" w:cs="Times New Roman"/>
                <w:sz w:val="24"/>
                <w:szCs w:val="24"/>
              </w:rPr>
            </w:pPr>
          </w:p>
        </w:tc>
        <w:tc>
          <w:tcPr>
            <w:tcW w:w="1965" w:type="dxa"/>
            <w:gridSpan w:val="2"/>
            <w:tcBorders>
              <w:left w:val="single" w:sz="4" w:space="0" w:color="auto"/>
            </w:tcBorders>
            <w:vAlign w:val="center"/>
          </w:tcPr>
          <w:p w:rsidR="0058633B" w:rsidRPr="00341785" w:rsidRDefault="0058633B" w:rsidP="00744B8D">
            <w:pPr>
              <w:pStyle w:val="TableParagraph"/>
              <w:ind w:left="139" w:right="29" w:hanging="78"/>
              <w:contextualSpacing/>
              <w:jc w:val="center"/>
              <w:rPr>
                <w:sz w:val="24"/>
                <w:szCs w:val="24"/>
                <w:lang w:val="ru-RU"/>
              </w:rPr>
            </w:pPr>
            <w:proofErr w:type="spellStart"/>
            <w:r w:rsidRPr="00341785">
              <w:rPr>
                <w:sz w:val="24"/>
                <w:szCs w:val="24"/>
              </w:rPr>
              <w:t>Этап</w:t>
            </w:r>
            <w:proofErr w:type="spellEnd"/>
            <w:r w:rsidR="007410D2">
              <w:rPr>
                <w:sz w:val="24"/>
                <w:szCs w:val="24"/>
                <w:lang w:val="ru-RU"/>
              </w:rPr>
              <w:t xml:space="preserve"> </w:t>
            </w:r>
            <w:proofErr w:type="spellStart"/>
            <w:r w:rsidRPr="00341785">
              <w:rPr>
                <w:sz w:val="24"/>
                <w:szCs w:val="24"/>
              </w:rPr>
              <w:t>начальной</w:t>
            </w:r>
            <w:proofErr w:type="spellEnd"/>
            <w:r w:rsidR="007410D2">
              <w:rPr>
                <w:sz w:val="24"/>
                <w:szCs w:val="24"/>
                <w:lang w:val="ru-RU"/>
              </w:rPr>
              <w:t xml:space="preserve"> </w:t>
            </w:r>
            <w:proofErr w:type="spellStart"/>
            <w:r w:rsidRPr="00341785">
              <w:rPr>
                <w:sz w:val="24"/>
                <w:szCs w:val="24"/>
              </w:rPr>
              <w:t>подготовки</w:t>
            </w:r>
            <w:proofErr w:type="spellEnd"/>
          </w:p>
        </w:tc>
        <w:tc>
          <w:tcPr>
            <w:tcW w:w="3705" w:type="dxa"/>
            <w:gridSpan w:val="2"/>
            <w:vAlign w:val="center"/>
          </w:tcPr>
          <w:p w:rsidR="0058633B" w:rsidRPr="00341785" w:rsidRDefault="0058633B" w:rsidP="00D044AC">
            <w:pPr>
              <w:pStyle w:val="TableParagraph"/>
              <w:ind w:left="196" w:right="177" w:firstLine="3"/>
              <w:contextualSpacing/>
              <w:jc w:val="center"/>
              <w:rPr>
                <w:sz w:val="24"/>
                <w:szCs w:val="24"/>
                <w:lang w:val="ru-RU"/>
              </w:rPr>
            </w:pPr>
            <w:r w:rsidRPr="00341785">
              <w:rPr>
                <w:sz w:val="24"/>
                <w:szCs w:val="24"/>
                <w:lang w:val="ru-RU"/>
              </w:rPr>
              <w:t>Учебно-тренировочный эта</w:t>
            </w:r>
            <w:proofErr w:type="gramStart"/>
            <w:r w:rsidRPr="00341785">
              <w:rPr>
                <w:sz w:val="24"/>
                <w:szCs w:val="24"/>
                <w:lang w:val="ru-RU"/>
              </w:rPr>
              <w:t>п(</w:t>
            </w:r>
            <w:proofErr w:type="gramEnd"/>
            <w:r w:rsidRPr="00341785">
              <w:rPr>
                <w:sz w:val="24"/>
                <w:szCs w:val="24"/>
                <w:lang w:val="ru-RU"/>
              </w:rPr>
              <w:t xml:space="preserve">этап </w:t>
            </w:r>
            <w:proofErr w:type="spellStart"/>
            <w:r w:rsidRPr="00341785">
              <w:rPr>
                <w:sz w:val="24"/>
                <w:szCs w:val="24"/>
                <w:lang w:val="ru-RU"/>
              </w:rPr>
              <w:t>спортивнойспециализации</w:t>
            </w:r>
            <w:proofErr w:type="spellEnd"/>
            <w:r w:rsidRPr="00341785">
              <w:rPr>
                <w:sz w:val="24"/>
                <w:szCs w:val="24"/>
                <w:lang w:val="ru-RU"/>
              </w:rPr>
              <w:t>)</w:t>
            </w:r>
          </w:p>
        </w:tc>
        <w:tc>
          <w:tcPr>
            <w:tcW w:w="2265" w:type="dxa"/>
            <w:vMerge w:val="restart"/>
            <w:vAlign w:val="center"/>
          </w:tcPr>
          <w:p w:rsidR="0058633B" w:rsidRPr="00341785" w:rsidRDefault="0058633B" w:rsidP="00D044AC">
            <w:pPr>
              <w:pStyle w:val="TableParagraph"/>
              <w:ind w:left="59" w:right="47" w:hanging="1"/>
              <w:contextualSpacing/>
              <w:jc w:val="center"/>
              <w:rPr>
                <w:sz w:val="24"/>
                <w:szCs w:val="24"/>
                <w:lang w:val="ru-RU"/>
              </w:rPr>
            </w:pPr>
            <w:proofErr w:type="spellStart"/>
            <w:r w:rsidRPr="00341785">
              <w:rPr>
                <w:sz w:val="24"/>
                <w:szCs w:val="24"/>
                <w:lang w:val="ru-RU"/>
              </w:rPr>
              <w:t>Этапсовершенствованияспортивногомастерства</w:t>
            </w:r>
            <w:proofErr w:type="spellEnd"/>
          </w:p>
        </w:tc>
        <w:tc>
          <w:tcPr>
            <w:tcW w:w="2268" w:type="dxa"/>
            <w:vMerge w:val="restart"/>
            <w:vAlign w:val="center"/>
          </w:tcPr>
          <w:p w:rsidR="0058633B" w:rsidRPr="00341785" w:rsidRDefault="0058633B" w:rsidP="00D044AC">
            <w:pPr>
              <w:pStyle w:val="TableParagraph"/>
              <w:ind w:left="92" w:right="78" w:hanging="1"/>
              <w:contextualSpacing/>
              <w:jc w:val="center"/>
              <w:rPr>
                <w:sz w:val="24"/>
                <w:szCs w:val="24"/>
                <w:lang w:val="ru-RU"/>
              </w:rPr>
            </w:pPr>
            <w:proofErr w:type="spellStart"/>
            <w:r w:rsidRPr="00341785">
              <w:rPr>
                <w:sz w:val="24"/>
                <w:szCs w:val="24"/>
                <w:lang w:val="ru-RU"/>
              </w:rPr>
              <w:t>Этапвысшегоспортивного</w:t>
            </w:r>
            <w:proofErr w:type="spellEnd"/>
            <w:r w:rsidR="006F060B" w:rsidRPr="00341785">
              <w:rPr>
                <w:spacing w:val="-57"/>
                <w:sz w:val="24"/>
                <w:szCs w:val="24"/>
                <w:lang w:val="ru-RU"/>
              </w:rPr>
              <w:br/>
            </w:r>
            <w:r w:rsidRPr="00341785">
              <w:rPr>
                <w:sz w:val="24"/>
                <w:szCs w:val="24"/>
                <w:lang w:val="ru-RU"/>
              </w:rPr>
              <w:t>мастерства</w:t>
            </w:r>
          </w:p>
          <w:p w:rsidR="0058633B" w:rsidRPr="00341785" w:rsidRDefault="0058633B" w:rsidP="00D044AC">
            <w:pPr>
              <w:pStyle w:val="TableParagraph"/>
              <w:ind w:left="92" w:right="78" w:hanging="1"/>
              <w:contextualSpacing/>
              <w:jc w:val="center"/>
              <w:rPr>
                <w:bCs/>
                <w:sz w:val="24"/>
                <w:szCs w:val="24"/>
                <w:lang w:val="ru-RU"/>
              </w:rPr>
            </w:pPr>
          </w:p>
        </w:tc>
      </w:tr>
      <w:tr w:rsidR="0058633B" w:rsidRPr="00341785" w:rsidTr="00D63EBE">
        <w:trPr>
          <w:trHeight w:val="829"/>
        </w:trPr>
        <w:tc>
          <w:tcPr>
            <w:tcW w:w="709" w:type="dxa"/>
            <w:vMerge/>
            <w:vAlign w:val="center"/>
          </w:tcPr>
          <w:p w:rsidR="0058633B" w:rsidRPr="00341785" w:rsidRDefault="0058633B" w:rsidP="00D044AC">
            <w:pPr>
              <w:ind w:left="40" w:hanging="40"/>
              <w:contextualSpacing/>
              <w:jc w:val="center"/>
              <w:rPr>
                <w:rFonts w:ascii="Times New Roman" w:hAnsi="Times New Roman" w:cs="Times New Roman"/>
                <w:sz w:val="24"/>
                <w:szCs w:val="24"/>
                <w:lang w:val="ru-RU"/>
              </w:rPr>
            </w:pPr>
          </w:p>
        </w:tc>
        <w:tc>
          <w:tcPr>
            <w:tcW w:w="3122" w:type="dxa"/>
            <w:vMerge/>
            <w:tcBorders>
              <w:right w:val="single" w:sz="4" w:space="0" w:color="auto"/>
            </w:tcBorders>
            <w:vAlign w:val="center"/>
          </w:tcPr>
          <w:p w:rsidR="0058633B" w:rsidRPr="00341785" w:rsidRDefault="0058633B" w:rsidP="00D044AC">
            <w:pPr>
              <w:contextualSpacing/>
              <w:jc w:val="center"/>
              <w:rPr>
                <w:rFonts w:ascii="Times New Roman" w:hAnsi="Times New Roman" w:cs="Times New Roman"/>
                <w:sz w:val="24"/>
                <w:szCs w:val="24"/>
                <w:lang w:val="ru-RU"/>
              </w:rPr>
            </w:pPr>
          </w:p>
        </w:tc>
        <w:tc>
          <w:tcPr>
            <w:tcW w:w="973" w:type="dxa"/>
            <w:tcBorders>
              <w:left w:val="single" w:sz="4" w:space="0" w:color="auto"/>
              <w:bottom w:val="single" w:sz="4" w:space="0" w:color="auto"/>
            </w:tcBorders>
            <w:vAlign w:val="center"/>
          </w:tcPr>
          <w:p w:rsidR="0058633B" w:rsidRPr="00341785" w:rsidRDefault="0058633B" w:rsidP="00D044AC">
            <w:pPr>
              <w:pStyle w:val="TableParagraph"/>
              <w:ind w:firstLine="12"/>
              <w:contextualSpacing/>
              <w:jc w:val="center"/>
              <w:rPr>
                <w:sz w:val="24"/>
                <w:szCs w:val="24"/>
                <w:lang w:val="ru-RU"/>
              </w:rPr>
            </w:pPr>
            <w:r w:rsidRPr="00341785">
              <w:rPr>
                <w:sz w:val="24"/>
                <w:szCs w:val="24"/>
                <w:lang w:val="ru-RU"/>
              </w:rPr>
              <w:t>До года</w:t>
            </w:r>
          </w:p>
        </w:tc>
        <w:tc>
          <w:tcPr>
            <w:tcW w:w="992" w:type="dxa"/>
            <w:tcBorders>
              <w:bottom w:val="single" w:sz="4" w:space="0" w:color="auto"/>
            </w:tcBorders>
            <w:vAlign w:val="center"/>
          </w:tcPr>
          <w:p w:rsidR="0058633B" w:rsidRPr="00341785" w:rsidRDefault="0058633B" w:rsidP="00D044AC">
            <w:pPr>
              <w:pStyle w:val="TableParagraph"/>
              <w:ind w:left="20"/>
              <w:contextualSpacing/>
              <w:jc w:val="center"/>
              <w:rPr>
                <w:sz w:val="24"/>
                <w:szCs w:val="24"/>
                <w:lang w:val="ru-RU"/>
              </w:rPr>
            </w:pPr>
            <w:r w:rsidRPr="00341785">
              <w:rPr>
                <w:sz w:val="24"/>
                <w:szCs w:val="24"/>
                <w:lang w:val="ru-RU"/>
              </w:rPr>
              <w:t>Свыше года</w:t>
            </w:r>
          </w:p>
        </w:tc>
        <w:tc>
          <w:tcPr>
            <w:tcW w:w="1843" w:type="dxa"/>
            <w:tcBorders>
              <w:bottom w:val="single" w:sz="4" w:space="0" w:color="auto"/>
              <w:right w:val="single" w:sz="4" w:space="0" w:color="auto"/>
            </w:tcBorders>
            <w:vAlign w:val="center"/>
          </w:tcPr>
          <w:p w:rsidR="0058633B" w:rsidRPr="00341785" w:rsidRDefault="0058633B" w:rsidP="00D044AC">
            <w:pPr>
              <w:pStyle w:val="TableParagraph"/>
              <w:ind w:left="302" w:right="116" w:hanging="144"/>
              <w:contextualSpacing/>
              <w:jc w:val="center"/>
              <w:rPr>
                <w:sz w:val="24"/>
                <w:szCs w:val="24"/>
                <w:lang w:val="ru-RU"/>
              </w:rPr>
            </w:pPr>
            <w:r w:rsidRPr="00341785">
              <w:rPr>
                <w:sz w:val="24"/>
                <w:szCs w:val="24"/>
                <w:lang w:val="ru-RU"/>
              </w:rPr>
              <w:t xml:space="preserve">До </w:t>
            </w:r>
            <w:r w:rsidR="00ED5BAF">
              <w:rPr>
                <w:sz w:val="24"/>
                <w:szCs w:val="24"/>
                <w:lang w:val="ru-RU"/>
              </w:rPr>
              <w:t>трех</w:t>
            </w:r>
          </w:p>
          <w:p w:rsidR="0058633B" w:rsidRPr="00341785" w:rsidRDefault="0058633B" w:rsidP="00D044AC">
            <w:pPr>
              <w:pStyle w:val="TableParagraph"/>
              <w:ind w:left="302" w:right="116" w:hanging="144"/>
              <w:contextualSpacing/>
              <w:jc w:val="center"/>
              <w:rPr>
                <w:sz w:val="24"/>
                <w:szCs w:val="24"/>
                <w:lang w:val="ru-RU"/>
              </w:rPr>
            </w:pPr>
            <w:r w:rsidRPr="00341785">
              <w:rPr>
                <w:sz w:val="24"/>
                <w:szCs w:val="24"/>
                <w:lang w:val="ru-RU"/>
              </w:rPr>
              <w:t>лет</w:t>
            </w:r>
          </w:p>
        </w:tc>
        <w:tc>
          <w:tcPr>
            <w:tcW w:w="1862" w:type="dxa"/>
            <w:tcBorders>
              <w:left w:val="single" w:sz="4" w:space="0" w:color="auto"/>
              <w:bottom w:val="single" w:sz="4" w:space="0" w:color="auto"/>
            </w:tcBorders>
            <w:vAlign w:val="center"/>
          </w:tcPr>
          <w:p w:rsidR="0058633B" w:rsidRPr="00341785" w:rsidRDefault="0058633B" w:rsidP="00D044AC">
            <w:pPr>
              <w:pStyle w:val="TableParagraph"/>
              <w:ind w:left="92" w:right="78" w:hanging="1"/>
              <w:contextualSpacing/>
              <w:jc w:val="center"/>
              <w:rPr>
                <w:sz w:val="24"/>
                <w:szCs w:val="24"/>
                <w:lang w:val="ru-RU"/>
              </w:rPr>
            </w:pPr>
            <w:proofErr w:type="spellStart"/>
            <w:r w:rsidRPr="00341785">
              <w:rPr>
                <w:sz w:val="24"/>
                <w:szCs w:val="24"/>
                <w:lang w:val="ru-RU"/>
              </w:rPr>
              <w:t>Свыше</w:t>
            </w:r>
            <w:r w:rsidR="00ED5BAF">
              <w:rPr>
                <w:sz w:val="24"/>
                <w:szCs w:val="24"/>
                <w:lang w:val="ru-RU"/>
              </w:rPr>
              <w:t>трех</w:t>
            </w:r>
            <w:proofErr w:type="spellEnd"/>
          </w:p>
          <w:p w:rsidR="0058633B" w:rsidRPr="00341785" w:rsidRDefault="0058633B" w:rsidP="00D044AC">
            <w:pPr>
              <w:pStyle w:val="TableParagraph"/>
              <w:ind w:left="92" w:right="230" w:hanging="1"/>
              <w:contextualSpacing/>
              <w:jc w:val="center"/>
              <w:rPr>
                <w:sz w:val="24"/>
                <w:szCs w:val="24"/>
                <w:lang w:val="ru-RU"/>
              </w:rPr>
            </w:pPr>
            <w:r w:rsidRPr="00341785">
              <w:rPr>
                <w:sz w:val="24"/>
                <w:szCs w:val="24"/>
                <w:lang w:val="ru-RU"/>
              </w:rPr>
              <w:t>лет</w:t>
            </w:r>
          </w:p>
        </w:tc>
        <w:tc>
          <w:tcPr>
            <w:tcW w:w="2265" w:type="dxa"/>
            <w:vMerge/>
            <w:tcBorders>
              <w:bottom w:val="single" w:sz="4" w:space="0" w:color="auto"/>
            </w:tcBorders>
            <w:vAlign w:val="center"/>
          </w:tcPr>
          <w:p w:rsidR="0058633B" w:rsidRPr="00341785" w:rsidRDefault="0058633B" w:rsidP="00D044AC">
            <w:pPr>
              <w:pStyle w:val="TableParagraph"/>
              <w:ind w:left="243" w:right="95" w:hanging="113"/>
              <w:contextualSpacing/>
              <w:jc w:val="center"/>
              <w:rPr>
                <w:sz w:val="24"/>
                <w:szCs w:val="24"/>
                <w:lang w:val="ru-RU"/>
              </w:rPr>
            </w:pPr>
          </w:p>
        </w:tc>
        <w:tc>
          <w:tcPr>
            <w:tcW w:w="2268" w:type="dxa"/>
            <w:vMerge/>
            <w:tcBorders>
              <w:top w:val="nil"/>
              <w:bottom w:val="single" w:sz="4" w:space="0" w:color="auto"/>
            </w:tcBorders>
            <w:vAlign w:val="center"/>
          </w:tcPr>
          <w:p w:rsidR="0058633B" w:rsidRPr="00341785" w:rsidRDefault="0058633B" w:rsidP="00D044AC">
            <w:pPr>
              <w:contextualSpacing/>
              <w:jc w:val="center"/>
              <w:rPr>
                <w:rFonts w:ascii="Times New Roman" w:hAnsi="Times New Roman" w:cs="Times New Roman"/>
                <w:sz w:val="24"/>
                <w:szCs w:val="24"/>
                <w:lang w:val="ru-RU"/>
              </w:rPr>
            </w:pPr>
          </w:p>
        </w:tc>
      </w:tr>
      <w:tr w:rsidR="00664715" w:rsidRPr="00341785" w:rsidTr="00D63EBE">
        <w:trPr>
          <w:trHeight w:val="225"/>
        </w:trPr>
        <w:tc>
          <w:tcPr>
            <w:tcW w:w="709" w:type="dxa"/>
            <w:vMerge/>
            <w:vAlign w:val="center"/>
          </w:tcPr>
          <w:p w:rsidR="00664715" w:rsidRPr="00341785" w:rsidRDefault="00664715" w:rsidP="00D044AC">
            <w:pPr>
              <w:ind w:left="40" w:hanging="40"/>
              <w:contextualSpacing/>
              <w:jc w:val="center"/>
              <w:rPr>
                <w:rFonts w:ascii="Times New Roman" w:hAnsi="Times New Roman" w:cs="Times New Roman"/>
                <w:sz w:val="24"/>
                <w:szCs w:val="24"/>
                <w:lang w:val="ru-RU"/>
              </w:rPr>
            </w:pPr>
          </w:p>
        </w:tc>
        <w:tc>
          <w:tcPr>
            <w:tcW w:w="3122" w:type="dxa"/>
            <w:vMerge/>
            <w:tcBorders>
              <w:right w:val="single" w:sz="4" w:space="0" w:color="auto"/>
            </w:tcBorders>
            <w:vAlign w:val="center"/>
          </w:tcPr>
          <w:p w:rsidR="00664715" w:rsidRPr="00341785" w:rsidRDefault="00664715" w:rsidP="00D044AC">
            <w:pPr>
              <w:contextualSpacing/>
              <w:jc w:val="center"/>
              <w:rPr>
                <w:rFonts w:ascii="Times New Roman" w:hAnsi="Times New Roman" w:cs="Times New Roman"/>
                <w:sz w:val="24"/>
                <w:szCs w:val="24"/>
                <w:lang w:val="ru-RU"/>
              </w:rPr>
            </w:pPr>
          </w:p>
        </w:tc>
        <w:tc>
          <w:tcPr>
            <w:tcW w:w="10203" w:type="dxa"/>
            <w:gridSpan w:val="6"/>
            <w:tcBorders>
              <w:top w:val="single" w:sz="4" w:space="0" w:color="auto"/>
              <w:left w:val="single" w:sz="4" w:space="0" w:color="auto"/>
              <w:bottom w:val="single" w:sz="4" w:space="0" w:color="auto"/>
            </w:tcBorders>
            <w:vAlign w:val="center"/>
          </w:tcPr>
          <w:p w:rsidR="00664715" w:rsidRPr="00341785" w:rsidRDefault="00664715" w:rsidP="00D044AC">
            <w:pPr>
              <w:contextualSpacing/>
              <w:jc w:val="center"/>
              <w:rPr>
                <w:rFonts w:ascii="Times New Roman" w:hAnsi="Times New Roman" w:cs="Times New Roman"/>
                <w:sz w:val="24"/>
                <w:szCs w:val="24"/>
                <w:lang w:val="ru-RU"/>
              </w:rPr>
            </w:pPr>
            <w:r w:rsidRPr="00341785">
              <w:rPr>
                <w:rFonts w:ascii="Times New Roman" w:hAnsi="Times New Roman" w:cs="Times New Roman"/>
                <w:bCs/>
                <w:sz w:val="24"/>
                <w:szCs w:val="24"/>
                <w:lang w:val="ru-RU"/>
              </w:rPr>
              <w:t>Недельная нагрузка в часах</w:t>
            </w:r>
          </w:p>
        </w:tc>
      </w:tr>
      <w:tr w:rsidR="00D63EBE" w:rsidRPr="00341785" w:rsidTr="00415020">
        <w:trPr>
          <w:trHeight w:val="240"/>
        </w:trPr>
        <w:tc>
          <w:tcPr>
            <w:tcW w:w="709" w:type="dxa"/>
            <w:vMerge/>
            <w:vAlign w:val="center"/>
          </w:tcPr>
          <w:p w:rsidR="00D63EBE" w:rsidRPr="00341785" w:rsidRDefault="00D63EBE" w:rsidP="00D044AC">
            <w:pPr>
              <w:ind w:left="40" w:hanging="40"/>
              <w:contextualSpacing/>
              <w:jc w:val="center"/>
              <w:rPr>
                <w:rFonts w:ascii="Times New Roman" w:hAnsi="Times New Roman" w:cs="Times New Roman"/>
                <w:sz w:val="24"/>
                <w:szCs w:val="24"/>
                <w:lang w:val="ru-RU"/>
              </w:rPr>
            </w:pPr>
          </w:p>
        </w:tc>
        <w:tc>
          <w:tcPr>
            <w:tcW w:w="3122" w:type="dxa"/>
            <w:vMerge/>
            <w:tcBorders>
              <w:right w:val="single" w:sz="4" w:space="0" w:color="auto"/>
            </w:tcBorders>
            <w:vAlign w:val="center"/>
          </w:tcPr>
          <w:p w:rsidR="00D63EBE" w:rsidRPr="00341785" w:rsidRDefault="00D63EBE" w:rsidP="00D044AC">
            <w:pPr>
              <w:contextualSpacing/>
              <w:jc w:val="center"/>
              <w:rPr>
                <w:rFonts w:ascii="Times New Roman" w:hAnsi="Times New Roman" w:cs="Times New Roman"/>
                <w:sz w:val="24"/>
                <w:szCs w:val="24"/>
                <w:lang w:val="ru-RU"/>
              </w:rPr>
            </w:pPr>
          </w:p>
        </w:tc>
        <w:tc>
          <w:tcPr>
            <w:tcW w:w="973" w:type="dxa"/>
            <w:tcBorders>
              <w:top w:val="single" w:sz="4" w:space="0" w:color="auto"/>
              <w:left w:val="single" w:sz="4" w:space="0" w:color="auto"/>
              <w:bottom w:val="single" w:sz="4" w:space="0" w:color="auto"/>
            </w:tcBorders>
          </w:tcPr>
          <w:p w:rsidR="00D63EBE" w:rsidRPr="00341785" w:rsidRDefault="00D63EBE" w:rsidP="00C964B4">
            <w:pPr>
              <w:pStyle w:val="TableParagraph"/>
              <w:ind w:firstLine="12"/>
              <w:contextualSpacing/>
              <w:jc w:val="center"/>
              <w:rPr>
                <w:bCs/>
                <w:sz w:val="24"/>
                <w:szCs w:val="24"/>
                <w:lang w:val="ru-RU"/>
              </w:rPr>
            </w:pPr>
            <w:r>
              <w:rPr>
                <w:sz w:val="24"/>
              </w:rPr>
              <w:t>4,5-6</w:t>
            </w:r>
          </w:p>
        </w:tc>
        <w:tc>
          <w:tcPr>
            <w:tcW w:w="992" w:type="dxa"/>
            <w:tcBorders>
              <w:top w:val="single" w:sz="4" w:space="0" w:color="auto"/>
              <w:bottom w:val="single" w:sz="4" w:space="0" w:color="auto"/>
            </w:tcBorders>
          </w:tcPr>
          <w:p w:rsidR="00D63EBE" w:rsidRPr="00341785" w:rsidRDefault="00D63EBE" w:rsidP="00C964B4">
            <w:pPr>
              <w:pStyle w:val="TableParagraph"/>
              <w:ind w:left="302" w:right="152" w:hanging="113"/>
              <w:contextualSpacing/>
              <w:jc w:val="center"/>
              <w:rPr>
                <w:bCs/>
                <w:sz w:val="24"/>
                <w:szCs w:val="24"/>
                <w:lang w:val="ru-RU"/>
              </w:rPr>
            </w:pPr>
            <w:r>
              <w:rPr>
                <w:sz w:val="24"/>
              </w:rPr>
              <w:t>6-8</w:t>
            </w:r>
          </w:p>
        </w:tc>
        <w:tc>
          <w:tcPr>
            <w:tcW w:w="1843" w:type="dxa"/>
            <w:tcBorders>
              <w:top w:val="single" w:sz="4" w:space="0" w:color="auto"/>
              <w:bottom w:val="single" w:sz="4" w:space="0" w:color="auto"/>
              <w:right w:val="single" w:sz="4" w:space="0" w:color="auto"/>
            </w:tcBorders>
          </w:tcPr>
          <w:p w:rsidR="00D63EBE" w:rsidRPr="00341785" w:rsidRDefault="00D63EBE" w:rsidP="00C964B4">
            <w:pPr>
              <w:pStyle w:val="TableParagraph"/>
              <w:ind w:left="302" w:right="116" w:hanging="144"/>
              <w:contextualSpacing/>
              <w:jc w:val="center"/>
              <w:rPr>
                <w:bCs/>
                <w:sz w:val="24"/>
                <w:szCs w:val="24"/>
                <w:lang w:val="ru-RU"/>
              </w:rPr>
            </w:pPr>
            <w:r>
              <w:rPr>
                <w:sz w:val="24"/>
              </w:rPr>
              <w:t>10-14</w:t>
            </w:r>
          </w:p>
        </w:tc>
        <w:tc>
          <w:tcPr>
            <w:tcW w:w="1862" w:type="dxa"/>
            <w:tcBorders>
              <w:top w:val="single" w:sz="4" w:space="0" w:color="auto"/>
              <w:left w:val="single" w:sz="4" w:space="0" w:color="auto"/>
              <w:bottom w:val="single" w:sz="4" w:space="0" w:color="auto"/>
              <w:right w:val="single" w:sz="4" w:space="0" w:color="auto"/>
            </w:tcBorders>
          </w:tcPr>
          <w:p w:rsidR="00D63EBE" w:rsidRPr="00341785" w:rsidRDefault="00D63EBE" w:rsidP="00C964B4">
            <w:pPr>
              <w:pStyle w:val="TableParagraph"/>
              <w:ind w:right="230"/>
              <w:contextualSpacing/>
              <w:jc w:val="center"/>
              <w:rPr>
                <w:bCs/>
                <w:sz w:val="24"/>
                <w:szCs w:val="24"/>
                <w:lang w:val="ru-RU"/>
              </w:rPr>
            </w:pPr>
            <w:r>
              <w:rPr>
                <w:sz w:val="24"/>
              </w:rPr>
              <w:t>16-18</w:t>
            </w:r>
          </w:p>
        </w:tc>
        <w:tc>
          <w:tcPr>
            <w:tcW w:w="2265" w:type="dxa"/>
            <w:tcBorders>
              <w:top w:val="single" w:sz="4" w:space="0" w:color="auto"/>
              <w:left w:val="single" w:sz="4" w:space="0" w:color="auto"/>
              <w:bottom w:val="single" w:sz="4" w:space="0" w:color="auto"/>
            </w:tcBorders>
          </w:tcPr>
          <w:p w:rsidR="00D63EBE" w:rsidRPr="00341785" w:rsidRDefault="00D63EBE" w:rsidP="00C964B4">
            <w:pPr>
              <w:pStyle w:val="TableParagraph"/>
              <w:ind w:left="124" w:right="90" w:firstLine="12"/>
              <w:contextualSpacing/>
              <w:jc w:val="center"/>
              <w:rPr>
                <w:bCs/>
                <w:sz w:val="24"/>
                <w:szCs w:val="24"/>
                <w:lang w:val="ru-RU"/>
              </w:rPr>
            </w:pPr>
            <w:r>
              <w:rPr>
                <w:sz w:val="24"/>
              </w:rPr>
              <w:t>20-24</w:t>
            </w:r>
          </w:p>
        </w:tc>
        <w:tc>
          <w:tcPr>
            <w:tcW w:w="2268" w:type="dxa"/>
            <w:tcBorders>
              <w:top w:val="single" w:sz="4" w:space="0" w:color="auto"/>
              <w:bottom w:val="single" w:sz="4" w:space="0" w:color="auto"/>
            </w:tcBorders>
          </w:tcPr>
          <w:p w:rsidR="00D63EBE" w:rsidRPr="00E61C40" w:rsidRDefault="00D63EBE" w:rsidP="00C964B4">
            <w:pPr>
              <w:contextualSpacing/>
              <w:jc w:val="center"/>
              <w:rPr>
                <w:rFonts w:ascii="Times New Roman" w:hAnsi="Times New Roman" w:cs="Times New Roman"/>
                <w:bCs/>
                <w:sz w:val="24"/>
                <w:szCs w:val="24"/>
                <w:lang w:val="ru-RU"/>
              </w:rPr>
            </w:pPr>
            <w:r w:rsidRPr="00E61C40">
              <w:rPr>
                <w:rFonts w:ascii="Times New Roman" w:hAnsi="Times New Roman" w:cs="Times New Roman"/>
                <w:sz w:val="24"/>
              </w:rPr>
              <w:t>24-32</w:t>
            </w:r>
          </w:p>
        </w:tc>
      </w:tr>
      <w:tr w:rsidR="00D63EBE" w:rsidRPr="00341785" w:rsidTr="00D63EBE">
        <w:trPr>
          <w:trHeight w:val="390"/>
        </w:trPr>
        <w:tc>
          <w:tcPr>
            <w:tcW w:w="709" w:type="dxa"/>
            <w:vMerge/>
            <w:vAlign w:val="center"/>
          </w:tcPr>
          <w:p w:rsidR="00D63EBE" w:rsidRPr="00341785" w:rsidRDefault="00D63EBE" w:rsidP="00D044AC">
            <w:pPr>
              <w:ind w:left="40" w:hanging="40"/>
              <w:contextualSpacing/>
              <w:jc w:val="center"/>
              <w:rPr>
                <w:rFonts w:ascii="Times New Roman" w:hAnsi="Times New Roman" w:cs="Times New Roman"/>
                <w:sz w:val="24"/>
                <w:szCs w:val="24"/>
                <w:lang w:val="ru-RU"/>
              </w:rPr>
            </w:pPr>
          </w:p>
        </w:tc>
        <w:tc>
          <w:tcPr>
            <w:tcW w:w="3122" w:type="dxa"/>
            <w:vMerge/>
            <w:tcBorders>
              <w:right w:val="single" w:sz="4" w:space="0" w:color="auto"/>
            </w:tcBorders>
            <w:vAlign w:val="center"/>
          </w:tcPr>
          <w:p w:rsidR="00D63EBE" w:rsidRPr="00341785" w:rsidRDefault="00D63EBE" w:rsidP="00D044AC">
            <w:pPr>
              <w:contextualSpacing/>
              <w:jc w:val="center"/>
              <w:rPr>
                <w:rFonts w:ascii="Times New Roman" w:hAnsi="Times New Roman" w:cs="Times New Roman"/>
                <w:sz w:val="24"/>
                <w:szCs w:val="24"/>
                <w:lang w:val="ru-RU"/>
              </w:rPr>
            </w:pPr>
          </w:p>
        </w:tc>
        <w:tc>
          <w:tcPr>
            <w:tcW w:w="10203" w:type="dxa"/>
            <w:gridSpan w:val="6"/>
            <w:tcBorders>
              <w:top w:val="single" w:sz="4" w:space="0" w:color="auto"/>
              <w:left w:val="single" w:sz="4" w:space="0" w:color="auto"/>
              <w:bottom w:val="single" w:sz="4" w:space="0" w:color="auto"/>
            </w:tcBorders>
            <w:vAlign w:val="center"/>
          </w:tcPr>
          <w:p w:rsidR="00D63EBE" w:rsidRPr="00E61C40" w:rsidRDefault="00D63EBE" w:rsidP="00C964B4">
            <w:pPr>
              <w:contextualSpacing/>
              <w:jc w:val="center"/>
              <w:rPr>
                <w:rFonts w:ascii="Times New Roman" w:hAnsi="Times New Roman" w:cs="Times New Roman"/>
                <w:bCs/>
                <w:sz w:val="24"/>
                <w:szCs w:val="24"/>
                <w:lang w:val="ru-RU"/>
              </w:rPr>
            </w:pPr>
            <w:r w:rsidRPr="00E61C40">
              <w:rPr>
                <w:rFonts w:ascii="Times New Roman" w:hAnsi="Times New Roman" w:cs="Times New Roman"/>
                <w:bCs/>
                <w:sz w:val="24"/>
                <w:szCs w:val="24"/>
                <w:lang w:val="ru-RU"/>
              </w:rPr>
              <w:t>Максимальная продолжительность одного учебно-тренировочного занятия в часах</w:t>
            </w:r>
          </w:p>
        </w:tc>
      </w:tr>
      <w:tr w:rsidR="00D63EBE" w:rsidRPr="00341785" w:rsidTr="00415020">
        <w:trPr>
          <w:trHeight w:val="240"/>
        </w:trPr>
        <w:tc>
          <w:tcPr>
            <w:tcW w:w="709" w:type="dxa"/>
            <w:vMerge/>
            <w:vAlign w:val="center"/>
          </w:tcPr>
          <w:p w:rsidR="00D63EBE" w:rsidRPr="00341785" w:rsidRDefault="00D63EBE" w:rsidP="00D044AC">
            <w:pPr>
              <w:ind w:left="40" w:hanging="40"/>
              <w:contextualSpacing/>
              <w:jc w:val="center"/>
              <w:rPr>
                <w:rFonts w:ascii="Times New Roman" w:hAnsi="Times New Roman" w:cs="Times New Roman"/>
                <w:sz w:val="24"/>
                <w:szCs w:val="24"/>
                <w:lang w:val="ru-RU"/>
              </w:rPr>
            </w:pPr>
          </w:p>
        </w:tc>
        <w:tc>
          <w:tcPr>
            <w:tcW w:w="3122" w:type="dxa"/>
            <w:vMerge/>
            <w:tcBorders>
              <w:right w:val="single" w:sz="4" w:space="0" w:color="auto"/>
            </w:tcBorders>
            <w:vAlign w:val="center"/>
          </w:tcPr>
          <w:p w:rsidR="00D63EBE" w:rsidRPr="00341785" w:rsidRDefault="00D63EBE" w:rsidP="00D044AC">
            <w:pPr>
              <w:contextualSpacing/>
              <w:jc w:val="center"/>
              <w:rPr>
                <w:rFonts w:ascii="Times New Roman" w:hAnsi="Times New Roman" w:cs="Times New Roman"/>
                <w:sz w:val="24"/>
                <w:szCs w:val="24"/>
                <w:lang w:val="ru-RU"/>
              </w:rPr>
            </w:pPr>
          </w:p>
        </w:tc>
        <w:tc>
          <w:tcPr>
            <w:tcW w:w="973" w:type="dxa"/>
            <w:tcBorders>
              <w:top w:val="single" w:sz="4" w:space="0" w:color="auto"/>
              <w:left w:val="single" w:sz="4" w:space="0" w:color="auto"/>
              <w:bottom w:val="single" w:sz="4" w:space="0" w:color="auto"/>
            </w:tcBorders>
          </w:tcPr>
          <w:p w:rsidR="00D63EBE" w:rsidRPr="00341785" w:rsidRDefault="00D63EBE" w:rsidP="00C964B4">
            <w:pPr>
              <w:pStyle w:val="TableParagraph"/>
              <w:ind w:firstLine="12"/>
              <w:contextualSpacing/>
              <w:jc w:val="center"/>
              <w:rPr>
                <w:bCs/>
                <w:sz w:val="24"/>
                <w:szCs w:val="24"/>
                <w:lang w:val="ru-RU"/>
              </w:rPr>
            </w:pPr>
            <w:r>
              <w:rPr>
                <w:sz w:val="24"/>
              </w:rPr>
              <w:t>2</w:t>
            </w:r>
          </w:p>
        </w:tc>
        <w:tc>
          <w:tcPr>
            <w:tcW w:w="992" w:type="dxa"/>
            <w:tcBorders>
              <w:top w:val="single" w:sz="4" w:space="0" w:color="auto"/>
              <w:bottom w:val="single" w:sz="4" w:space="0" w:color="auto"/>
            </w:tcBorders>
          </w:tcPr>
          <w:p w:rsidR="00D63EBE" w:rsidRPr="00341785" w:rsidRDefault="00D63EBE" w:rsidP="00C964B4">
            <w:pPr>
              <w:pStyle w:val="TableParagraph"/>
              <w:ind w:left="302" w:right="152" w:hanging="113"/>
              <w:contextualSpacing/>
              <w:jc w:val="center"/>
              <w:rPr>
                <w:bCs/>
                <w:sz w:val="24"/>
                <w:szCs w:val="24"/>
                <w:lang w:val="ru-RU"/>
              </w:rPr>
            </w:pPr>
            <w:r>
              <w:rPr>
                <w:sz w:val="24"/>
              </w:rPr>
              <w:t>2</w:t>
            </w:r>
          </w:p>
        </w:tc>
        <w:tc>
          <w:tcPr>
            <w:tcW w:w="1843" w:type="dxa"/>
            <w:tcBorders>
              <w:top w:val="single" w:sz="4" w:space="0" w:color="auto"/>
              <w:bottom w:val="single" w:sz="4" w:space="0" w:color="auto"/>
              <w:right w:val="single" w:sz="4" w:space="0" w:color="auto"/>
            </w:tcBorders>
          </w:tcPr>
          <w:p w:rsidR="00D63EBE" w:rsidRPr="00341785" w:rsidRDefault="00D63EBE" w:rsidP="00C964B4">
            <w:pPr>
              <w:pStyle w:val="TableParagraph"/>
              <w:ind w:left="302" w:right="116" w:hanging="144"/>
              <w:contextualSpacing/>
              <w:jc w:val="center"/>
              <w:rPr>
                <w:bCs/>
                <w:sz w:val="24"/>
                <w:szCs w:val="24"/>
                <w:lang w:val="ru-RU"/>
              </w:rPr>
            </w:pPr>
            <w:r>
              <w:rPr>
                <w:sz w:val="24"/>
              </w:rPr>
              <w:t>3</w:t>
            </w:r>
          </w:p>
        </w:tc>
        <w:tc>
          <w:tcPr>
            <w:tcW w:w="1862" w:type="dxa"/>
            <w:tcBorders>
              <w:top w:val="single" w:sz="4" w:space="0" w:color="auto"/>
              <w:left w:val="single" w:sz="4" w:space="0" w:color="auto"/>
              <w:bottom w:val="single" w:sz="4" w:space="0" w:color="auto"/>
              <w:right w:val="single" w:sz="4" w:space="0" w:color="auto"/>
            </w:tcBorders>
          </w:tcPr>
          <w:p w:rsidR="00D63EBE" w:rsidRPr="00341785" w:rsidRDefault="00D63EBE" w:rsidP="00C964B4">
            <w:pPr>
              <w:pStyle w:val="TableParagraph"/>
              <w:ind w:right="230"/>
              <w:contextualSpacing/>
              <w:jc w:val="center"/>
              <w:rPr>
                <w:bCs/>
                <w:sz w:val="24"/>
                <w:szCs w:val="24"/>
                <w:lang w:val="ru-RU"/>
              </w:rPr>
            </w:pPr>
            <w:r>
              <w:rPr>
                <w:sz w:val="24"/>
              </w:rPr>
              <w:t>3</w:t>
            </w:r>
          </w:p>
        </w:tc>
        <w:tc>
          <w:tcPr>
            <w:tcW w:w="2265" w:type="dxa"/>
            <w:tcBorders>
              <w:top w:val="single" w:sz="4" w:space="0" w:color="auto"/>
              <w:left w:val="single" w:sz="4" w:space="0" w:color="auto"/>
              <w:bottom w:val="single" w:sz="4" w:space="0" w:color="auto"/>
            </w:tcBorders>
          </w:tcPr>
          <w:p w:rsidR="00D63EBE" w:rsidRPr="00341785" w:rsidRDefault="00D63EBE" w:rsidP="00C964B4">
            <w:pPr>
              <w:pStyle w:val="TableParagraph"/>
              <w:ind w:left="124" w:right="90" w:firstLine="12"/>
              <w:contextualSpacing/>
              <w:jc w:val="center"/>
              <w:rPr>
                <w:bCs/>
                <w:sz w:val="24"/>
                <w:szCs w:val="24"/>
                <w:lang w:val="ru-RU"/>
              </w:rPr>
            </w:pPr>
            <w:r>
              <w:rPr>
                <w:sz w:val="24"/>
              </w:rPr>
              <w:t>4</w:t>
            </w:r>
          </w:p>
        </w:tc>
        <w:tc>
          <w:tcPr>
            <w:tcW w:w="2268" w:type="dxa"/>
            <w:tcBorders>
              <w:top w:val="single" w:sz="4" w:space="0" w:color="auto"/>
              <w:bottom w:val="single" w:sz="4" w:space="0" w:color="auto"/>
            </w:tcBorders>
          </w:tcPr>
          <w:p w:rsidR="00D63EBE" w:rsidRPr="00E61C40" w:rsidRDefault="00D63EBE" w:rsidP="00C964B4">
            <w:pPr>
              <w:contextualSpacing/>
              <w:jc w:val="center"/>
              <w:rPr>
                <w:rFonts w:ascii="Times New Roman" w:hAnsi="Times New Roman" w:cs="Times New Roman"/>
                <w:bCs/>
                <w:sz w:val="24"/>
                <w:szCs w:val="24"/>
                <w:lang w:val="ru-RU"/>
              </w:rPr>
            </w:pPr>
            <w:r w:rsidRPr="00E61C40">
              <w:rPr>
                <w:rFonts w:ascii="Times New Roman" w:hAnsi="Times New Roman" w:cs="Times New Roman"/>
                <w:sz w:val="24"/>
              </w:rPr>
              <w:t>4</w:t>
            </w:r>
          </w:p>
        </w:tc>
      </w:tr>
      <w:tr w:rsidR="00D63EBE" w:rsidRPr="00341785" w:rsidTr="00D63EBE">
        <w:trPr>
          <w:trHeight w:val="240"/>
        </w:trPr>
        <w:tc>
          <w:tcPr>
            <w:tcW w:w="709" w:type="dxa"/>
            <w:vMerge/>
            <w:vAlign w:val="center"/>
          </w:tcPr>
          <w:p w:rsidR="00D63EBE" w:rsidRPr="00341785" w:rsidRDefault="00D63EBE" w:rsidP="00D044AC">
            <w:pPr>
              <w:ind w:left="40" w:hanging="40"/>
              <w:contextualSpacing/>
              <w:jc w:val="center"/>
              <w:rPr>
                <w:rFonts w:ascii="Times New Roman" w:hAnsi="Times New Roman" w:cs="Times New Roman"/>
                <w:sz w:val="24"/>
                <w:szCs w:val="24"/>
                <w:lang w:val="ru-RU"/>
              </w:rPr>
            </w:pPr>
          </w:p>
        </w:tc>
        <w:tc>
          <w:tcPr>
            <w:tcW w:w="3122" w:type="dxa"/>
            <w:vMerge/>
            <w:tcBorders>
              <w:right w:val="single" w:sz="4" w:space="0" w:color="auto"/>
            </w:tcBorders>
            <w:vAlign w:val="center"/>
          </w:tcPr>
          <w:p w:rsidR="00D63EBE" w:rsidRPr="00341785" w:rsidRDefault="00D63EBE" w:rsidP="00D044AC">
            <w:pPr>
              <w:contextualSpacing/>
              <w:jc w:val="center"/>
              <w:rPr>
                <w:rFonts w:ascii="Times New Roman" w:hAnsi="Times New Roman" w:cs="Times New Roman"/>
                <w:sz w:val="24"/>
                <w:szCs w:val="24"/>
                <w:lang w:val="ru-RU"/>
              </w:rPr>
            </w:pPr>
          </w:p>
        </w:tc>
        <w:tc>
          <w:tcPr>
            <w:tcW w:w="10203" w:type="dxa"/>
            <w:gridSpan w:val="6"/>
            <w:tcBorders>
              <w:top w:val="single" w:sz="4" w:space="0" w:color="auto"/>
              <w:left w:val="single" w:sz="4" w:space="0" w:color="auto"/>
              <w:bottom w:val="single" w:sz="4" w:space="0" w:color="auto"/>
            </w:tcBorders>
            <w:vAlign w:val="center"/>
          </w:tcPr>
          <w:p w:rsidR="00D63EBE" w:rsidRPr="00E61C40" w:rsidRDefault="00D63EBE" w:rsidP="005E1F68">
            <w:pPr>
              <w:contextualSpacing/>
              <w:jc w:val="center"/>
              <w:rPr>
                <w:rFonts w:ascii="Times New Roman" w:hAnsi="Times New Roman" w:cs="Times New Roman"/>
                <w:bCs/>
                <w:sz w:val="24"/>
                <w:szCs w:val="24"/>
              </w:rPr>
            </w:pPr>
            <w:r w:rsidRPr="00E61C40">
              <w:rPr>
                <w:rFonts w:ascii="Times New Roman" w:hAnsi="Times New Roman" w:cs="Times New Roman"/>
                <w:bCs/>
                <w:sz w:val="24"/>
                <w:szCs w:val="24"/>
                <w:lang w:val="ru-RU"/>
              </w:rPr>
              <w:t>Наполняемость групп (человек)</w:t>
            </w:r>
          </w:p>
        </w:tc>
      </w:tr>
      <w:tr w:rsidR="00D63EBE" w:rsidRPr="00341785" w:rsidTr="00D63EBE">
        <w:trPr>
          <w:trHeight w:val="240"/>
        </w:trPr>
        <w:tc>
          <w:tcPr>
            <w:tcW w:w="709" w:type="dxa"/>
            <w:vMerge/>
            <w:vAlign w:val="center"/>
          </w:tcPr>
          <w:p w:rsidR="00D63EBE" w:rsidRPr="00341785" w:rsidRDefault="00D63EBE" w:rsidP="00D044AC">
            <w:pPr>
              <w:ind w:left="40" w:hanging="40"/>
              <w:contextualSpacing/>
              <w:jc w:val="center"/>
              <w:rPr>
                <w:rFonts w:ascii="Times New Roman" w:hAnsi="Times New Roman" w:cs="Times New Roman"/>
                <w:sz w:val="24"/>
                <w:szCs w:val="24"/>
              </w:rPr>
            </w:pPr>
          </w:p>
        </w:tc>
        <w:tc>
          <w:tcPr>
            <w:tcW w:w="3122" w:type="dxa"/>
            <w:vMerge/>
            <w:tcBorders>
              <w:right w:val="single" w:sz="4" w:space="0" w:color="auto"/>
            </w:tcBorders>
            <w:vAlign w:val="center"/>
          </w:tcPr>
          <w:p w:rsidR="00D63EBE" w:rsidRPr="00341785" w:rsidRDefault="00D63EBE" w:rsidP="00D044AC">
            <w:pPr>
              <w:contextualSpacing/>
              <w:jc w:val="center"/>
              <w:rPr>
                <w:rFonts w:ascii="Times New Roman" w:hAnsi="Times New Roman" w:cs="Times New Roman"/>
                <w:sz w:val="24"/>
                <w:szCs w:val="24"/>
              </w:rPr>
            </w:pPr>
          </w:p>
        </w:tc>
        <w:tc>
          <w:tcPr>
            <w:tcW w:w="1965" w:type="dxa"/>
            <w:gridSpan w:val="2"/>
            <w:tcBorders>
              <w:top w:val="single" w:sz="4" w:space="0" w:color="auto"/>
              <w:left w:val="single" w:sz="4" w:space="0" w:color="auto"/>
              <w:bottom w:val="single" w:sz="4" w:space="0" w:color="auto"/>
            </w:tcBorders>
            <w:vAlign w:val="center"/>
          </w:tcPr>
          <w:p w:rsidR="00D63EBE" w:rsidRPr="00D63EBE" w:rsidRDefault="00D63EBE" w:rsidP="00C964B4">
            <w:pPr>
              <w:pStyle w:val="TableParagraph"/>
              <w:ind w:left="302" w:right="152" w:hanging="113"/>
              <w:contextualSpacing/>
              <w:jc w:val="center"/>
              <w:rPr>
                <w:bCs/>
                <w:sz w:val="24"/>
                <w:szCs w:val="24"/>
                <w:lang w:val="ru-RU"/>
              </w:rPr>
            </w:pPr>
            <w:r>
              <w:rPr>
                <w:bCs/>
                <w:sz w:val="24"/>
                <w:szCs w:val="24"/>
                <w:lang w:val="ru-RU"/>
              </w:rPr>
              <w:t>12</w:t>
            </w:r>
          </w:p>
        </w:tc>
        <w:tc>
          <w:tcPr>
            <w:tcW w:w="3705" w:type="dxa"/>
            <w:gridSpan w:val="2"/>
            <w:tcBorders>
              <w:top w:val="single" w:sz="4" w:space="0" w:color="auto"/>
              <w:bottom w:val="single" w:sz="4" w:space="0" w:color="auto"/>
              <w:right w:val="single" w:sz="4" w:space="0" w:color="auto"/>
            </w:tcBorders>
            <w:vAlign w:val="center"/>
          </w:tcPr>
          <w:p w:rsidR="00D63EBE" w:rsidRPr="00D63EBE" w:rsidRDefault="00D63EBE" w:rsidP="00C964B4">
            <w:pPr>
              <w:pStyle w:val="TableParagraph"/>
              <w:ind w:right="230"/>
              <w:contextualSpacing/>
              <w:jc w:val="center"/>
              <w:rPr>
                <w:bCs/>
                <w:sz w:val="24"/>
                <w:szCs w:val="24"/>
                <w:lang w:val="ru-RU"/>
              </w:rPr>
            </w:pPr>
            <w:r>
              <w:rPr>
                <w:bCs/>
                <w:sz w:val="24"/>
                <w:szCs w:val="24"/>
                <w:lang w:val="ru-RU"/>
              </w:rPr>
              <w:t>10</w:t>
            </w:r>
          </w:p>
        </w:tc>
        <w:tc>
          <w:tcPr>
            <w:tcW w:w="2265" w:type="dxa"/>
            <w:tcBorders>
              <w:top w:val="single" w:sz="4" w:space="0" w:color="auto"/>
              <w:left w:val="single" w:sz="4" w:space="0" w:color="auto"/>
              <w:bottom w:val="single" w:sz="4" w:space="0" w:color="auto"/>
            </w:tcBorders>
            <w:vAlign w:val="center"/>
          </w:tcPr>
          <w:p w:rsidR="00D63EBE" w:rsidRPr="00341785" w:rsidRDefault="00D63EBE" w:rsidP="00C964B4">
            <w:pPr>
              <w:pStyle w:val="TableParagraph"/>
              <w:ind w:left="124" w:right="90" w:firstLine="12"/>
              <w:contextualSpacing/>
              <w:jc w:val="center"/>
              <w:rPr>
                <w:bCs/>
                <w:sz w:val="24"/>
                <w:szCs w:val="24"/>
                <w:lang w:val="ru-RU"/>
              </w:rPr>
            </w:pPr>
            <w:r>
              <w:rPr>
                <w:bCs/>
                <w:sz w:val="24"/>
                <w:szCs w:val="24"/>
                <w:lang w:val="ru-RU"/>
              </w:rPr>
              <w:t>4</w:t>
            </w:r>
          </w:p>
        </w:tc>
        <w:tc>
          <w:tcPr>
            <w:tcW w:w="2268" w:type="dxa"/>
            <w:tcBorders>
              <w:top w:val="single" w:sz="4" w:space="0" w:color="auto"/>
              <w:bottom w:val="single" w:sz="4" w:space="0" w:color="auto"/>
            </w:tcBorders>
            <w:vAlign w:val="center"/>
          </w:tcPr>
          <w:p w:rsidR="00D63EBE" w:rsidRPr="00E61C40" w:rsidRDefault="00D63EBE" w:rsidP="00C964B4">
            <w:pPr>
              <w:contextualSpacing/>
              <w:jc w:val="center"/>
              <w:rPr>
                <w:rFonts w:ascii="Times New Roman" w:hAnsi="Times New Roman" w:cs="Times New Roman"/>
                <w:bCs/>
                <w:sz w:val="24"/>
                <w:szCs w:val="24"/>
                <w:lang w:val="ru-RU"/>
              </w:rPr>
            </w:pPr>
            <w:r w:rsidRPr="00E61C40">
              <w:rPr>
                <w:rFonts w:ascii="Times New Roman" w:hAnsi="Times New Roman" w:cs="Times New Roman"/>
                <w:bCs/>
                <w:sz w:val="24"/>
                <w:szCs w:val="24"/>
                <w:lang w:val="ru-RU"/>
              </w:rPr>
              <w:t>1</w:t>
            </w:r>
          </w:p>
        </w:tc>
      </w:tr>
      <w:tr w:rsidR="00D63EBE" w:rsidRPr="00341785" w:rsidTr="00415020">
        <w:trPr>
          <w:trHeight w:val="329"/>
        </w:trPr>
        <w:tc>
          <w:tcPr>
            <w:tcW w:w="709" w:type="dxa"/>
            <w:vAlign w:val="center"/>
          </w:tcPr>
          <w:p w:rsidR="00D63EBE" w:rsidRPr="00341785" w:rsidRDefault="00D63EBE" w:rsidP="005568C4">
            <w:pPr>
              <w:pStyle w:val="TableParagraph"/>
              <w:ind w:left="40" w:hanging="40"/>
              <w:contextualSpacing/>
              <w:jc w:val="center"/>
              <w:rPr>
                <w:sz w:val="24"/>
                <w:szCs w:val="24"/>
                <w:lang w:val="ru-RU"/>
              </w:rPr>
            </w:pPr>
            <w:r w:rsidRPr="00341785">
              <w:rPr>
                <w:sz w:val="24"/>
                <w:szCs w:val="24"/>
                <w:lang w:val="ru-RU"/>
              </w:rPr>
              <w:t>1.</w:t>
            </w:r>
          </w:p>
        </w:tc>
        <w:tc>
          <w:tcPr>
            <w:tcW w:w="3122" w:type="dxa"/>
            <w:vAlign w:val="center"/>
          </w:tcPr>
          <w:p w:rsidR="00D63EBE" w:rsidRPr="00341785" w:rsidRDefault="00D63EBE" w:rsidP="005568C4">
            <w:pPr>
              <w:pStyle w:val="TableParagraph"/>
              <w:ind w:left="40"/>
              <w:contextualSpacing/>
              <w:rPr>
                <w:sz w:val="24"/>
                <w:szCs w:val="24"/>
              </w:rPr>
            </w:pPr>
            <w:proofErr w:type="spellStart"/>
            <w:r w:rsidRPr="00341785">
              <w:rPr>
                <w:sz w:val="24"/>
                <w:szCs w:val="24"/>
              </w:rPr>
              <w:t>Общая</w:t>
            </w:r>
            <w:proofErr w:type="spellEnd"/>
            <w:r w:rsidR="007410D2">
              <w:rPr>
                <w:sz w:val="24"/>
                <w:szCs w:val="24"/>
                <w:lang w:val="ru-RU"/>
              </w:rPr>
              <w:t xml:space="preserve"> </w:t>
            </w:r>
            <w:proofErr w:type="spellStart"/>
            <w:r w:rsidRPr="00341785">
              <w:rPr>
                <w:sz w:val="24"/>
                <w:szCs w:val="24"/>
              </w:rPr>
              <w:t>физическая</w:t>
            </w:r>
            <w:proofErr w:type="spellEnd"/>
            <w:r w:rsidR="007410D2">
              <w:rPr>
                <w:sz w:val="24"/>
                <w:szCs w:val="24"/>
                <w:lang w:val="ru-RU"/>
              </w:rPr>
              <w:t xml:space="preserve"> </w:t>
            </w:r>
            <w:proofErr w:type="spellStart"/>
            <w:r w:rsidRPr="00341785">
              <w:rPr>
                <w:sz w:val="24"/>
                <w:szCs w:val="24"/>
              </w:rPr>
              <w:t>подготовка</w:t>
            </w:r>
            <w:proofErr w:type="spellEnd"/>
          </w:p>
        </w:tc>
        <w:tc>
          <w:tcPr>
            <w:tcW w:w="973" w:type="dxa"/>
          </w:tcPr>
          <w:p w:rsidR="00D63EBE" w:rsidRPr="00341785" w:rsidRDefault="00D63EBE" w:rsidP="005568C4">
            <w:pPr>
              <w:pStyle w:val="TableParagraph"/>
              <w:contextualSpacing/>
              <w:jc w:val="center"/>
              <w:rPr>
                <w:sz w:val="24"/>
                <w:szCs w:val="24"/>
              </w:rPr>
            </w:pPr>
            <w:r>
              <w:rPr>
                <w:sz w:val="24"/>
              </w:rPr>
              <w:t>58-79</w:t>
            </w:r>
          </w:p>
        </w:tc>
        <w:tc>
          <w:tcPr>
            <w:tcW w:w="992" w:type="dxa"/>
          </w:tcPr>
          <w:p w:rsidR="00D63EBE" w:rsidRPr="00341785" w:rsidRDefault="00D63EBE" w:rsidP="005568C4">
            <w:pPr>
              <w:pStyle w:val="TableParagraph"/>
              <w:contextualSpacing/>
              <w:jc w:val="center"/>
              <w:rPr>
                <w:sz w:val="24"/>
                <w:szCs w:val="24"/>
              </w:rPr>
            </w:pPr>
            <w:r>
              <w:rPr>
                <w:sz w:val="24"/>
              </w:rPr>
              <w:t>66-85</w:t>
            </w:r>
          </w:p>
        </w:tc>
        <w:tc>
          <w:tcPr>
            <w:tcW w:w="1843" w:type="dxa"/>
          </w:tcPr>
          <w:p w:rsidR="00D63EBE" w:rsidRPr="00341785" w:rsidRDefault="00D63EBE" w:rsidP="005568C4">
            <w:pPr>
              <w:pStyle w:val="TableParagraph"/>
              <w:contextualSpacing/>
              <w:jc w:val="center"/>
              <w:rPr>
                <w:sz w:val="24"/>
                <w:szCs w:val="24"/>
              </w:rPr>
            </w:pPr>
            <w:r>
              <w:rPr>
                <w:sz w:val="24"/>
              </w:rPr>
              <w:t>71-95</w:t>
            </w:r>
          </w:p>
        </w:tc>
        <w:tc>
          <w:tcPr>
            <w:tcW w:w="1862" w:type="dxa"/>
          </w:tcPr>
          <w:p w:rsidR="00D63EBE" w:rsidRPr="00341785" w:rsidRDefault="00D63EBE" w:rsidP="005568C4">
            <w:pPr>
              <w:pStyle w:val="TableParagraph"/>
              <w:contextualSpacing/>
              <w:jc w:val="center"/>
              <w:rPr>
                <w:sz w:val="24"/>
                <w:szCs w:val="24"/>
              </w:rPr>
            </w:pPr>
            <w:r>
              <w:rPr>
                <w:sz w:val="24"/>
              </w:rPr>
              <w:t>110-138</w:t>
            </w:r>
          </w:p>
        </w:tc>
        <w:tc>
          <w:tcPr>
            <w:tcW w:w="2265" w:type="dxa"/>
          </w:tcPr>
          <w:p w:rsidR="00D63EBE" w:rsidRPr="00341785" w:rsidRDefault="00D63EBE" w:rsidP="005568C4">
            <w:pPr>
              <w:pStyle w:val="TableParagraph"/>
              <w:contextualSpacing/>
              <w:jc w:val="center"/>
              <w:rPr>
                <w:sz w:val="24"/>
                <w:szCs w:val="24"/>
              </w:rPr>
            </w:pPr>
            <w:r>
              <w:rPr>
                <w:sz w:val="24"/>
              </w:rPr>
              <w:t>100-154</w:t>
            </w:r>
          </w:p>
        </w:tc>
        <w:tc>
          <w:tcPr>
            <w:tcW w:w="2268" w:type="dxa"/>
          </w:tcPr>
          <w:p w:rsidR="00D63EBE" w:rsidRPr="00E61C40" w:rsidRDefault="00D63EBE" w:rsidP="005568C4">
            <w:pPr>
              <w:pStyle w:val="TableParagraph"/>
              <w:contextualSpacing/>
              <w:jc w:val="center"/>
              <w:rPr>
                <w:sz w:val="24"/>
                <w:szCs w:val="24"/>
              </w:rPr>
            </w:pPr>
            <w:r w:rsidRPr="00E61C40">
              <w:rPr>
                <w:sz w:val="24"/>
              </w:rPr>
              <w:t>100-120</w:t>
            </w:r>
          </w:p>
        </w:tc>
      </w:tr>
      <w:tr w:rsidR="00D63EBE" w:rsidRPr="00341785" w:rsidTr="00415020">
        <w:trPr>
          <w:trHeight w:val="329"/>
        </w:trPr>
        <w:tc>
          <w:tcPr>
            <w:tcW w:w="709" w:type="dxa"/>
            <w:vAlign w:val="center"/>
          </w:tcPr>
          <w:p w:rsidR="00D63EBE" w:rsidRPr="00341785" w:rsidRDefault="00D63EBE" w:rsidP="005568C4">
            <w:pPr>
              <w:pStyle w:val="TableParagraph"/>
              <w:ind w:left="40" w:hanging="40"/>
              <w:contextualSpacing/>
              <w:jc w:val="center"/>
              <w:rPr>
                <w:sz w:val="24"/>
                <w:szCs w:val="24"/>
              </w:rPr>
            </w:pPr>
            <w:r w:rsidRPr="00341785">
              <w:rPr>
                <w:sz w:val="24"/>
                <w:szCs w:val="24"/>
              </w:rPr>
              <w:t>2.</w:t>
            </w:r>
          </w:p>
        </w:tc>
        <w:tc>
          <w:tcPr>
            <w:tcW w:w="3122" w:type="dxa"/>
            <w:vAlign w:val="center"/>
          </w:tcPr>
          <w:p w:rsidR="00D63EBE" w:rsidRPr="00341785" w:rsidRDefault="00D63EBE" w:rsidP="005568C4">
            <w:pPr>
              <w:pStyle w:val="TableParagraph"/>
              <w:ind w:left="40"/>
              <w:contextualSpacing/>
              <w:rPr>
                <w:sz w:val="24"/>
                <w:szCs w:val="24"/>
              </w:rPr>
            </w:pPr>
            <w:proofErr w:type="spellStart"/>
            <w:r w:rsidRPr="00341785">
              <w:rPr>
                <w:sz w:val="24"/>
                <w:szCs w:val="24"/>
              </w:rPr>
              <w:t>Специальная</w:t>
            </w:r>
            <w:proofErr w:type="spellEnd"/>
            <w:r w:rsidR="007410D2">
              <w:rPr>
                <w:sz w:val="24"/>
                <w:szCs w:val="24"/>
                <w:lang w:val="ru-RU"/>
              </w:rPr>
              <w:t xml:space="preserve"> </w:t>
            </w:r>
            <w:proofErr w:type="spellStart"/>
            <w:r w:rsidRPr="00341785">
              <w:rPr>
                <w:sz w:val="24"/>
                <w:szCs w:val="24"/>
              </w:rPr>
              <w:t>физическая</w:t>
            </w:r>
            <w:proofErr w:type="spellEnd"/>
            <w:r w:rsidR="007410D2">
              <w:rPr>
                <w:sz w:val="24"/>
                <w:szCs w:val="24"/>
                <w:lang w:val="ru-RU"/>
              </w:rPr>
              <w:t xml:space="preserve"> </w:t>
            </w:r>
            <w:proofErr w:type="spellStart"/>
            <w:r w:rsidRPr="00341785">
              <w:rPr>
                <w:sz w:val="24"/>
                <w:szCs w:val="24"/>
              </w:rPr>
              <w:t>подготовка</w:t>
            </w:r>
            <w:proofErr w:type="spellEnd"/>
          </w:p>
        </w:tc>
        <w:tc>
          <w:tcPr>
            <w:tcW w:w="973" w:type="dxa"/>
          </w:tcPr>
          <w:p w:rsidR="00D63EBE" w:rsidRPr="00341785" w:rsidRDefault="00D63EBE" w:rsidP="005568C4">
            <w:pPr>
              <w:pStyle w:val="TableParagraph"/>
              <w:contextualSpacing/>
              <w:jc w:val="center"/>
              <w:rPr>
                <w:sz w:val="24"/>
                <w:szCs w:val="24"/>
              </w:rPr>
            </w:pPr>
            <w:r>
              <w:rPr>
                <w:sz w:val="24"/>
              </w:rPr>
              <w:t>72-98</w:t>
            </w:r>
          </w:p>
        </w:tc>
        <w:tc>
          <w:tcPr>
            <w:tcW w:w="992" w:type="dxa"/>
          </w:tcPr>
          <w:p w:rsidR="00D63EBE" w:rsidRPr="00341785" w:rsidRDefault="00D63EBE" w:rsidP="005568C4">
            <w:pPr>
              <w:pStyle w:val="TableParagraph"/>
              <w:contextualSpacing/>
              <w:jc w:val="center"/>
              <w:rPr>
                <w:sz w:val="24"/>
                <w:szCs w:val="24"/>
              </w:rPr>
            </w:pPr>
            <w:r>
              <w:rPr>
                <w:sz w:val="24"/>
              </w:rPr>
              <w:t>110-138</w:t>
            </w:r>
          </w:p>
        </w:tc>
        <w:tc>
          <w:tcPr>
            <w:tcW w:w="1843" w:type="dxa"/>
          </w:tcPr>
          <w:p w:rsidR="00D63EBE" w:rsidRPr="00341785" w:rsidRDefault="00D63EBE" w:rsidP="005568C4">
            <w:pPr>
              <w:pStyle w:val="TableParagraph"/>
              <w:contextualSpacing/>
              <w:jc w:val="center"/>
              <w:rPr>
                <w:sz w:val="24"/>
                <w:szCs w:val="24"/>
              </w:rPr>
            </w:pPr>
            <w:r>
              <w:rPr>
                <w:sz w:val="24"/>
              </w:rPr>
              <w:t>180-253</w:t>
            </w:r>
          </w:p>
        </w:tc>
        <w:tc>
          <w:tcPr>
            <w:tcW w:w="1862" w:type="dxa"/>
          </w:tcPr>
          <w:p w:rsidR="00D63EBE" w:rsidRPr="00341785" w:rsidRDefault="00D63EBE" w:rsidP="005568C4">
            <w:pPr>
              <w:pStyle w:val="TableParagraph"/>
              <w:contextualSpacing/>
              <w:jc w:val="center"/>
              <w:rPr>
                <w:sz w:val="24"/>
                <w:szCs w:val="24"/>
              </w:rPr>
            </w:pPr>
            <w:r>
              <w:rPr>
                <w:sz w:val="24"/>
              </w:rPr>
              <w:t>287-300</w:t>
            </w:r>
          </w:p>
        </w:tc>
        <w:tc>
          <w:tcPr>
            <w:tcW w:w="2265" w:type="dxa"/>
          </w:tcPr>
          <w:p w:rsidR="00D63EBE" w:rsidRPr="00341785" w:rsidRDefault="00D63EBE" w:rsidP="005568C4">
            <w:pPr>
              <w:pStyle w:val="TableParagraph"/>
              <w:contextualSpacing/>
              <w:jc w:val="center"/>
              <w:rPr>
                <w:sz w:val="24"/>
                <w:szCs w:val="24"/>
              </w:rPr>
            </w:pPr>
            <w:r>
              <w:rPr>
                <w:sz w:val="24"/>
              </w:rPr>
              <w:t>380-448</w:t>
            </w:r>
          </w:p>
        </w:tc>
        <w:tc>
          <w:tcPr>
            <w:tcW w:w="2268" w:type="dxa"/>
          </w:tcPr>
          <w:p w:rsidR="00D63EBE" w:rsidRPr="00341785" w:rsidRDefault="00D63EBE" w:rsidP="005568C4">
            <w:pPr>
              <w:pStyle w:val="TableParagraph"/>
              <w:contextualSpacing/>
              <w:jc w:val="center"/>
              <w:rPr>
                <w:sz w:val="24"/>
                <w:szCs w:val="24"/>
              </w:rPr>
            </w:pPr>
            <w:r>
              <w:rPr>
                <w:sz w:val="24"/>
              </w:rPr>
              <w:t>454-559</w:t>
            </w:r>
          </w:p>
        </w:tc>
      </w:tr>
      <w:tr w:rsidR="00D63EBE" w:rsidRPr="00341785" w:rsidTr="00415020">
        <w:trPr>
          <w:trHeight w:val="329"/>
        </w:trPr>
        <w:tc>
          <w:tcPr>
            <w:tcW w:w="709" w:type="dxa"/>
            <w:vAlign w:val="center"/>
          </w:tcPr>
          <w:p w:rsidR="00D63EBE" w:rsidRPr="00341785" w:rsidRDefault="00D63EBE" w:rsidP="005568C4">
            <w:pPr>
              <w:pStyle w:val="TableParagraph"/>
              <w:ind w:left="40" w:hanging="40"/>
              <w:contextualSpacing/>
              <w:jc w:val="center"/>
              <w:rPr>
                <w:sz w:val="24"/>
                <w:szCs w:val="24"/>
              </w:rPr>
            </w:pPr>
            <w:r w:rsidRPr="00341785">
              <w:rPr>
                <w:sz w:val="24"/>
                <w:szCs w:val="24"/>
              </w:rPr>
              <w:t>3.</w:t>
            </w:r>
          </w:p>
        </w:tc>
        <w:tc>
          <w:tcPr>
            <w:tcW w:w="3122" w:type="dxa"/>
            <w:vAlign w:val="center"/>
          </w:tcPr>
          <w:p w:rsidR="00D63EBE" w:rsidRPr="00341785" w:rsidRDefault="00D63EBE" w:rsidP="005568C4">
            <w:pPr>
              <w:pStyle w:val="TableParagraph"/>
              <w:ind w:left="40"/>
              <w:contextualSpacing/>
              <w:rPr>
                <w:sz w:val="24"/>
                <w:szCs w:val="24"/>
              </w:rPr>
            </w:pPr>
            <w:proofErr w:type="spellStart"/>
            <w:r w:rsidRPr="00341785">
              <w:rPr>
                <w:sz w:val="24"/>
                <w:szCs w:val="24"/>
                <w:lang w:eastAsia="ru-RU"/>
              </w:rPr>
              <w:t>Спортивны</w:t>
            </w:r>
            <w:proofErr w:type="spellEnd"/>
            <w:r w:rsidRPr="00341785">
              <w:rPr>
                <w:sz w:val="24"/>
                <w:szCs w:val="24"/>
                <w:lang w:val="ru-RU" w:eastAsia="ru-RU"/>
              </w:rPr>
              <w:t>е</w:t>
            </w:r>
            <w:r w:rsidR="007410D2">
              <w:rPr>
                <w:sz w:val="24"/>
                <w:szCs w:val="24"/>
                <w:lang w:val="ru-RU" w:eastAsia="ru-RU"/>
              </w:rPr>
              <w:t xml:space="preserve"> </w:t>
            </w:r>
            <w:proofErr w:type="spellStart"/>
            <w:r w:rsidRPr="00341785">
              <w:rPr>
                <w:sz w:val="24"/>
                <w:szCs w:val="24"/>
                <w:lang w:eastAsia="ru-RU"/>
              </w:rPr>
              <w:t>соревнования</w:t>
            </w:r>
            <w:proofErr w:type="spellEnd"/>
          </w:p>
        </w:tc>
        <w:tc>
          <w:tcPr>
            <w:tcW w:w="973" w:type="dxa"/>
          </w:tcPr>
          <w:p w:rsidR="00D63EBE" w:rsidRPr="00D63EBE" w:rsidRDefault="00D63EBE" w:rsidP="005568C4">
            <w:pPr>
              <w:pStyle w:val="TableParagraph"/>
              <w:contextualSpacing/>
              <w:jc w:val="center"/>
              <w:rPr>
                <w:sz w:val="24"/>
                <w:szCs w:val="24"/>
                <w:lang w:val="ru-RU"/>
              </w:rPr>
            </w:pPr>
            <w:r>
              <w:rPr>
                <w:sz w:val="24"/>
                <w:lang w:val="ru-RU"/>
              </w:rPr>
              <w:t>-</w:t>
            </w:r>
          </w:p>
        </w:tc>
        <w:tc>
          <w:tcPr>
            <w:tcW w:w="992" w:type="dxa"/>
          </w:tcPr>
          <w:p w:rsidR="00D63EBE" w:rsidRPr="00341785" w:rsidRDefault="00D63EBE" w:rsidP="005568C4">
            <w:pPr>
              <w:pStyle w:val="TableParagraph"/>
              <w:contextualSpacing/>
              <w:jc w:val="center"/>
              <w:rPr>
                <w:sz w:val="24"/>
                <w:szCs w:val="24"/>
              </w:rPr>
            </w:pPr>
            <w:r>
              <w:rPr>
                <w:sz w:val="24"/>
                <w:lang w:val="ru-RU"/>
              </w:rPr>
              <w:t>-</w:t>
            </w:r>
          </w:p>
        </w:tc>
        <w:tc>
          <w:tcPr>
            <w:tcW w:w="1843" w:type="dxa"/>
          </w:tcPr>
          <w:p w:rsidR="00D63EBE" w:rsidRPr="00341785" w:rsidRDefault="00D63EBE" w:rsidP="005568C4">
            <w:pPr>
              <w:pStyle w:val="TableParagraph"/>
              <w:contextualSpacing/>
              <w:jc w:val="center"/>
              <w:rPr>
                <w:sz w:val="24"/>
                <w:szCs w:val="24"/>
              </w:rPr>
            </w:pPr>
            <w:r>
              <w:rPr>
                <w:sz w:val="24"/>
              </w:rPr>
              <w:t>42-58</w:t>
            </w:r>
          </w:p>
        </w:tc>
        <w:tc>
          <w:tcPr>
            <w:tcW w:w="1862" w:type="dxa"/>
          </w:tcPr>
          <w:p w:rsidR="00D63EBE" w:rsidRPr="00341785" w:rsidRDefault="00D63EBE" w:rsidP="005568C4">
            <w:pPr>
              <w:pStyle w:val="TableParagraph"/>
              <w:contextualSpacing/>
              <w:jc w:val="center"/>
              <w:rPr>
                <w:sz w:val="24"/>
                <w:szCs w:val="24"/>
              </w:rPr>
            </w:pPr>
            <w:r>
              <w:rPr>
                <w:sz w:val="24"/>
              </w:rPr>
              <w:t>75-84</w:t>
            </w:r>
          </w:p>
        </w:tc>
        <w:tc>
          <w:tcPr>
            <w:tcW w:w="2265" w:type="dxa"/>
          </w:tcPr>
          <w:p w:rsidR="00D63EBE" w:rsidRPr="00341785" w:rsidRDefault="00D63EBE" w:rsidP="005568C4">
            <w:pPr>
              <w:pStyle w:val="TableParagraph"/>
              <w:contextualSpacing/>
              <w:jc w:val="center"/>
              <w:rPr>
                <w:sz w:val="24"/>
                <w:szCs w:val="24"/>
              </w:rPr>
            </w:pPr>
            <w:r>
              <w:rPr>
                <w:sz w:val="24"/>
              </w:rPr>
              <w:t>130-140</w:t>
            </w:r>
          </w:p>
        </w:tc>
        <w:tc>
          <w:tcPr>
            <w:tcW w:w="2268" w:type="dxa"/>
          </w:tcPr>
          <w:p w:rsidR="00D63EBE" w:rsidRPr="00341785" w:rsidRDefault="00D63EBE" w:rsidP="005568C4">
            <w:pPr>
              <w:pStyle w:val="TableParagraph"/>
              <w:contextualSpacing/>
              <w:jc w:val="center"/>
              <w:rPr>
                <w:sz w:val="24"/>
                <w:szCs w:val="24"/>
              </w:rPr>
            </w:pPr>
            <w:r>
              <w:rPr>
                <w:sz w:val="24"/>
              </w:rPr>
              <w:t>200-300</w:t>
            </w:r>
          </w:p>
        </w:tc>
      </w:tr>
      <w:tr w:rsidR="00D63EBE" w:rsidRPr="00341785" w:rsidTr="00415020">
        <w:trPr>
          <w:trHeight w:val="329"/>
        </w:trPr>
        <w:tc>
          <w:tcPr>
            <w:tcW w:w="709" w:type="dxa"/>
            <w:vAlign w:val="center"/>
          </w:tcPr>
          <w:p w:rsidR="00D63EBE" w:rsidRPr="00341785" w:rsidRDefault="00D63EBE" w:rsidP="005568C4">
            <w:pPr>
              <w:pStyle w:val="TableParagraph"/>
              <w:ind w:left="40" w:hanging="40"/>
              <w:contextualSpacing/>
              <w:jc w:val="center"/>
              <w:rPr>
                <w:sz w:val="24"/>
                <w:szCs w:val="24"/>
              </w:rPr>
            </w:pPr>
            <w:r w:rsidRPr="00341785">
              <w:rPr>
                <w:sz w:val="24"/>
                <w:szCs w:val="24"/>
              </w:rPr>
              <w:t>4.</w:t>
            </w:r>
          </w:p>
        </w:tc>
        <w:tc>
          <w:tcPr>
            <w:tcW w:w="3122" w:type="dxa"/>
            <w:vAlign w:val="center"/>
          </w:tcPr>
          <w:p w:rsidR="00D63EBE" w:rsidRPr="00341785" w:rsidRDefault="00D63EBE" w:rsidP="005568C4">
            <w:pPr>
              <w:pStyle w:val="TableParagraph"/>
              <w:ind w:left="40"/>
              <w:contextualSpacing/>
              <w:rPr>
                <w:sz w:val="24"/>
                <w:szCs w:val="24"/>
                <w:lang w:val="ru-RU"/>
              </w:rPr>
            </w:pPr>
            <w:r w:rsidRPr="00341785">
              <w:rPr>
                <w:sz w:val="24"/>
                <w:szCs w:val="24"/>
                <w:lang w:val="ru-RU"/>
              </w:rPr>
              <w:t xml:space="preserve">Техническая подготовка </w:t>
            </w:r>
          </w:p>
        </w:tc>
        <w:tc>
          <w:tcPr>
            <w:tcW w:w="973" w:type="dxa"/>
          </w:tcPr>
          <w:p w:rsidR="00D63EBE" w:rsidRPr="00341785" w:rsidRDefault="00D63EBE" w:rsidP="005568C4">
            <w:pPr>
              <w:pStyle w:val="TableParagraph"/>
              <w:contextualSpacing/>
              <w:jc w:val="center"/>
              <w:rPr>
                <w:sz w:val="24"/>
                <w:szCs w:val="24"/>
                <w:lang w:val="ru-RU"/>
              </w:rPr>
            </w:pPr>
            <w:r>
              <w:rPr>
                <w:sz w:val="24"/>
              </w:rPr>
              <w:t>35-48</w:t>
            </w:r>
          </w:p>
        </w:tc>
        <w:tc>
          <w:tcPr>
            <w:tcW w:w="992" w:type="dxa"/>
          </w:tcPr>
          <w:p w:rsidR="00D63EBE" w:rsidRPr="00341785" w:rsidRDefault="00D63EBE" w:rsidP="005568C4">
            <w:pPr>
              <w:pStyle w:val="TableParagraph"/>
              <w:contextualSpacing/>
              <w:jc w:val="center"/>
              <w:rPr>
                <w:sz w:val="24"/>
                <w:szCs w:val="24"/>
                <w:lang w:val="ru-RU"/>
              </w:rPr>
            </w:pPr>
            <w:r>
              <w:rPr>
                <w:sz w:val="24"/>
              </w:rPr>
              <w:t>50-65</w:t>
            </w:r>
          </w:p>
        </w:tc>
        <w:tc>
          <w:tcPr>
            <w:tcW w:w="1843" w:type="dxa"/>
          </w:tcPr>
          <w:p w:rsidR="00D63EBE" w:rsidRPr="00341785" w:rsidRDefault="00D63EBE" w:rsidP="005568C4">
            <w:pPr>
              <w:pStyle w:val="TableParagraph"/>
              <w:contextualSpacing/>
              <w:jc w:val="center"/>
              <w:rPr>
                <w:sz w:val="24"/>
                <w:szCs w:val="24"/>
                <w:lang w:val="ru-RU"/>
              </w:rPr>
            </w:pPr>
            <w:r>
              <w:rPr>
                <w:sz w:val="24"/>
              </w:rPr>
              <w:t>75-117</w:t>
            </w:r>
          </w:p>
        </w:tc>
        <w:tc>
          <w:tcPr>
            <w:tcW w:w="1862" w:type="dxa"/>
          </w:tcPr>
          <w:p w:rsidR="00D63EBE" w:rsidRPr="00341785" w:rsidRDefault="00D63EBE" w:rsidP="005568C4">
            <w:pPr>
              <w:pStyle w:val="TableParagraph"/>
              <w:contextualSpacing/>
              <w:jc w:val="center"/>
              <w:rPr>
                <w:sz w:val="24"/>
                <w:szCs w:val="24"/>
                <w:lang w:val="ru-RU"/>
              </w:rPr>
            </w:pPr>
            <w:r>
              <w:rPr>
                <w:sz w:val="24"/>
              </w:rPr>
              <w:t>130-150</w:t>
            </w:r>
          </w:p>
        </w:tc>
        <w:tc>
          <w:tcPr>
            <w:tcW w:w="2265" w:type="dxa"/>
          </w:tcPr>
          <w:p w:rsidR="00D63EBE" w:rsidRPr="00341785" w:rsidRDefault="00D63EBE" w:rsidP="005568C4">
            <w:pPr>
              <w:pStyle w:val="TableParagraph"/>
              <w:contextualSpacing/>
              <w:jc w:val="center"/>
              <w:rPr>
                <w:sz w:val="24"/>
                <w:szCs w:val="24"/>
              </w:rPr>
            </w:pPr>
            <w:r>
              <w:rPr>
                <w:sz w:val="24"/>
              </w:rPr>
              <w:t>130-145</w:t>
            </w:r>
          </w:p>
        </w:tc>
        <w:tc>
          <w:tcPr>
            <w:tcW w:w="2268" w:type="dxa"/>
          </w:tcPr>
          <w:p w:rsidR="00D63EBE" w:rsidRPr="00341785" w:rsidRDefault="00D63EBE" w:rsidP="005568C4">
            <w:pPr>
              <w:pStyle w:val="TableParagraph"/>
              <w:contextualSpacing/>
              <w:jc w:val="center"/>
              <w:rPr>
                <w:sz w:val="24"/>
                <w:szCs w:val="24"/>
                <w:lang w:val="ru-RU"/>
              </w:rPr>
            </w:pPr>
            <w:r>
              <w:rPr>
                <w:sz w:val="24"/>
              </w:rPr>
              <w:t>140-170</w:t>
            </w:r>
          </w:p>
        </w:tc>
      </w:tr>
      <w:tr w:rsidR="00D63EBE" w:rsidRPr="00341785" w:rsidTr="00415020">
        <w:trPr>
          <w:trHeight w:val="331"/>
        </w:trPr>
        <w:tc>
          <w:tcPr>
            <w:tcW w:w="709" w:type="dxa"/>
            <w:vAlign w:val="center"/>
          </w:tcPr>
          <w:p w:rsidR="00D63EBE" w:rsidRPr="00341785" w:rsidRDefault="00D63EBE" w:rsidP="005568C4">
            <w:pPr>
              <w:pStyle w:val="TableParagraph"/>
              <w:ind w:left="40" w:hanging="40"/>
              <w:contextualSpacing/>
              <w:jc w:val="center"/>
              <w:rPr>
                <w:sz w:val="24"/>
                <w:szCs w:val="24"/>
              </w:rPr>
            </w:pPr>
            <w:r w:rsidRPr="00341785">
              <w:rPr>
                <w:sz w:val="24"/>
                <w:szCs w:val="24"/>
              </w:rPr>
              <w:lastRenderedPageBreak/>
              <w:t>5.</w:t>
            </w:r>
          </w:p>
        </w:tc>
        <w:tc>
          <w:tcPr>
            <w:tcW w:w="3122" w:type="dxa"/>
            <w:vAlign w:val="center"/>
          </w:tcPr>
          <w:p w:rsidR="00D63EBE" w:rsidRPr="00341785" w:rsidRDefault="00D63EBE" w:rsidP="005568C4">
            <w:pPr>
              <w:pStyle w:val="TableParagraph"/>
              <w:ind w:left="40"/>
              <w:contextualSpacing/>
              <w:rPr>
                <w:sz w:val="24"/>
                <w:szCs w:val="24"/>
                <w:lang w:val="ru-RU"/>
              </w:rPr>
            </w:pPr>
            <w:r w:rsidRPr="00341785">
              <w:rPr>
                <w:sz w:val="24"/>
                <w:szCs w:val="24"/>
                <w:lang w:val="ru-RU"/>
              </w:rPr>
              <w:t>Тактическая подготовка</w:t>
            </w:r>
          </w:p>
        </w:tc>
        <w:tc>
          <w:tcPr>
            <w:tcW w:w="973" w:type="dxa"/>
          </w:tcPr>
          <w:p w:rsidR="00D63EBE" w:rsidRPr="00341785" w:rsidRDefault="00D63EBE" w:rsidP="005568C4">
            <w:pPr>
              <w:pStyle w:val="TableParagraph"/>
              <w:contextualSpacing/>
              <w:jc w:val="center"/>
              <w:rPr>
                <w:sz w:val="24"/>
                <w:szCs w:val="24"/>
                <w:lang w:val="ru-RU"/>
              </w:rPr>
            </w:pPr>
            <w:r>
              <w:rPr>
                <w:sz w:val="24"/>
              </w:rPr>
              <w:t>9-12</w:t>
            </w:r>
          </w:p>
        </w:tc>
        <w:tc>
          <w:tcPr>
            <w:tcW w:w="992" w:type="dxa"/>
          </w:tcPr>
          <w:p w:rsidR="00D63EBE" w:rsidRPr="00341785" w:rsidRDefault="00D63EBE" w:rsidP="005568C4">
            <w:pPr>
              <w:pStyle w:val="TableParagraph"/>
              <w:contextualSpacing/>
              <w:jc w:val="center"/>
              <w:rPr>
                <w:sz w:val="24"/>
                <w:szCs w:val="24"/>
                <w:lang w:val="ru-RU"/>
              </w:rPr>
            </w:pPr>
            <w:r>
              <w:rPr>
                <w:sz w:val="24"/>
              </w:rPr>
              <w:t>12-15</w:t>
            </w:r>
          </w:p>
        </w:tc>
        <w:tc>
          <w:tcPr>
            <w:tcW w:w="1843" w:type="dxa"/>
          </w:tcPr>
          <w:p w:rsidR="00D63EBE" w:rsidRPr="00341785" w:rsidRDefault="00D63EBE" w:rsidP="005568C4">
            <w:pPr>
              <w:pStyle w:val="TableParagraph"/>
              <w:contextualSpacing/>
              <w:jc w:val="center"/>
              <w:rPr>
                <w:sz w:val="24"/>
                <w:szCs w:val="24"/>
                <w:lang w:val="ru-RU"/>
              </w:rPr>
            </w:pPr>
            <w:r>
              <w:rPr>
                <w:sz w:val="24"/>
              </w:rPr>
              <w:t>18-25</w:t>
            </w:r>
          </w:p>
        </w:tc>
        <w:tc>
          <w:tcPr>
            <w:tcW w:w="1862" w:type="dxa"/>
          </w:tcPr>
          <w:p w:rsidR="00D63EBE" w:rsidRPr="00341785" w:rsidRDefault="00D63EBE" w:rsidP="005568C4">
            <w:pPr>
              <w:pStyle w:val="TableParagraph"/>
              <w:contextualSpacing/>
              <w:jc w:val="center"/>
              <w:rPr>
                <w:sz w:val="24"/>
                <w:szCs w:val="24"/>
                <w:lang w:val="ru-RU"/>
              </w:rPr>
            </w:pPr>
            <w:r>
              <w:rPr>
                <w:sz w:val="24"/>
              </w:rPr>
              <w:t>29-32</w:t>
            </w:r>
          </w:p>
        </w:tc>
        <w:tc>
          <w:tcPr>
            <w:tcW w:w="2265" w:type="dxa"/>
          </w:tcPr>
          <w:p w:rsidR="00D63EBE" w:rsidRPr="00341785" w:rsidRDefault="00D63EBE" w:rsidP="005568C4">
            <w:pPr>
              <w:pStyle w:val="TableParagraph"/>
              <w:contextualSpacing/>
              <w:jc w:val="center"/>
              <w:rPr>
                <w:sz w:val="24"/>
                <w:szCs w:val="24"/>
              </w:rPr>
            </w:pPr>
            <w:r>
              <w:rPr>
                <w:sz w:val="24"/>
              </w:rPr>
              <w:t>10-12</w:t>
            </w:r>
          </w:p>
        </w:tc>
        <w:tc>
          <w:tcPr>
            <w:tcW w:w="2268" w:type="dxa"/>
          </w:tcPr>
          <w:p w:rsidR="00D63EBE" w:rsidRPr="00341785" w:rsidRDefault="00D63EBE" w:rsidP="005568C4">
            <w:pPr>
              <w:pStyle w:val="TableParagraph"/>
              <w:contextualSpacing/>
              <w:jc w:val="center"/>
              <w:rPr>
                <w:sz w:val="24"/>
                <w:szCs w:val="24"/>
                <w:lang w:val="ru-RU"/>
              </w:rPr>
            </w:pPr>
            <w:r>
              <w:rPr>
                <w:sz w:val="24"/>
              </w:rPr>
              <w:t>10-12</w:t>
            </w:r>
          </w:p>
        </w:tc>
      </w:tr>
      <w:tr w:rsidR="00D63EBE" w:rsidRPr="00341785" w:rsidTr="00415020">
        <w:trPr>
          <w:trHeight w:val="339"/>
        </w:trPr>
        <w:tc>
          <w:tcPr>
            <w:tcW w:w="709" w:type="dxa"/>
            <w:vAlign w:val="center"/>
          </w:tcPr>
          <w:p w:rsidR="00D63EBE" w:rsidRPr="00341785" w:rsidRDefault="00D63EBE" w:rsidP="005568C4">
            <w:pPr>
              <w:pStyle w:val="TableParagraph"/>
              <w:ind w:left="40" w:hanging="40"/>
              <w:contextualSpacing/>
              <w:jc w:val="center"/>
              <w:rPr>
                <w:sz w:val="24"/>
                <w:szCs w:val="24"/>
              </w:rPr>
            </w:pPr>
            <w:r w:rsidRPr="00341785">
              <w:rPr>
                <w:sz w:val="24"/>
                <w:szCs w:val="24"/>
              </w:rPr>
              <w:t>6.</w:t>
            </w:r>
          </w:p>
        </w:tc>
        <w:tc>
          <w:tcPr>
            <w:tcW w:w="3122" w:type="dxa"/>
            <w:vAlign w:val="center"/>
          </w:tcPr>
          <w:p w:rsidR="00D63EBE" w:rsidRPr="00341785" w:rsidRDefault="00D63EBE" w:rsidP="005568C4">
            <w:pPr>
              <w:pStyle w:val="TableParagraph"/>
              <w:ind w:left="40"/>
              <w:contextualSpacing/>
              <w:rPr>
                <w:sz w:val="24"/>
                <w:szCs w:val="24"/>
                <w:lang w:val="ru-RU"/>
              </w:rPr>
            </w:pPr>
            <w:proofErr w:type="spellStart"/>
            <w:r w:rsidRPr="00341785">
              <w:rPr>
                <w:sz w:val="24"/>
                <w:szCs w:val="24"/>
                <w:lang w:val="ru-RU"/>
              </w:rPr>
              <w:t>Теоретическаяподготовка</w:t>
            </w:r>
            <w:proofErr w:type="spellEnd"/>
          </w:p>
        </w:tc>
        <w:tc>
          <w:tcPr>
            <w:tcW w:w="973" w:type="dxa"/>
          </w:tcPr>
          <w:p w:rsidR="00D63EBE" w:rsidRPr="00341785" w:rsidRDefault="00D63EBE" w:rsidP="005568C4">
            <w:pPr>
              <w:pStyle w:val="TableParagraph"/>
              <w:contextualSpacing/>
              <w:jc w:val="center"/>
              <w:rPr>
                <w:sz w:val="24"/>
                <w:szCs w:val="24"/>
                <w:lang w:val="ru-RU"/>
              </w:rPr>
            </w:pPr>
            <w:r>
              <w:rPr>
                <w:sz w:val="24"/>
              </w:rPr>
              <w:t>9-11</w:t>
            </w:r>
          </w:p>
        </w:tc>
        <w:tc>
          <w:tcPr>
            <w:tcW w:w="992" w:type="dxa"/>
          </w:tcPr>
          <w:p w:rsidR="00D63EBE" w:rsidRPr="00341785" w:rsidRDefault="00D63EBE" w:rsidP="005568C4">
            <w:pPr>
              <w:pStyle w:val="TableParagraph"/>
              <w:contextualSpacing/>
              <w:jc w:val="center"/>
              <w:rPr>
                <w:sz w:val="24"/>
                <w:szCs w:val="24"/>
              </w:rPr>
            </w:pPr>
            <w:r>
              <w:rPr>
                <w:sz w:val="24"/>
              </w:rPr>
              <w:t>12-15</w:t>
            </w:r>
          </w:p>
        </w:tc>
        <w:tc>
          <w:tcPr>
            <w:tcW w:w="1843" w:type="dxa"/>
          </w:tcPr>
          <w:p w:rsidR="00D63EBE" w:rsidRPr="00341785" w:rsidRDefault="00D63EBE" w:rsidP="005568C4">
            <w:pPr>
              <w:pStyle w:val="TableParagraph"/>
              <w:contextualSpacing/>
              <w:jc w:val="center"/>
              <w:rPr>
                <w:sz w:val="24"/>
                <w:szCs w:val="24"/>
                <w:lang w:val="ru-RU"/>
              </w:rPr>
            </w:pPr>
            <w:r>
              <w:rPr>
                <w:sz w:val="24"/>
              </w:rPr>
              <w:t>18-25</w:t>
            </w:r>
          </w:p>
        </w:tc>
        <w:tc>
          <w:tcPr>
            <w:tcW w:w="1862" w:type="dxa"/>
          </w:tcPr>
          <w:p w:rsidR="00D63EBE" w:rsidRPr="00341785" w:rsidRDefault="00D63EBE" w:rsidP="005568C4">
            <w:pPr>
              <w:pStyle w:val="TableParagraph"/>
              <w:contextualSpacing/>
              <w:jc w:val="center"/>
              <w:rPr>
                <w:sz w:val="24"/>
                <w:szCs w:val="24"/>
                <w:lang w:val="ru-RU"/>
              </w:rPr>
            </w:pPr>
            <w:r>
              <w:rPr>
                <w:sz w:val="24"/>
              </w:rPr>
              <w:t>29-32</w:t>
            </w:r>
          </w:p>
        </w:tc>
        <w:tc>
          <w:tcPr>
            <w:tcW w:w="2265" w:type="dxa"/>
          </w:tcPr>
          <w:p w:rsidR="00D63EBE" w:rsidRPr="00341785" w:rsidRDefault="00D63EBE" w:rsidP="005568C4">
            <w:pPr>
              <w:pStyle w:val="TableParagraph"/>
              <w:contextualSpacing/>
              <w:jc w:val="center"/>
              <w:rPr>
                <w:sz w:val="24"/>
                <w:szCs w:val="24"/>
              </w:rPr>
            </w:pPr>
            <w:r>
              <w:rPr>
                <w:sz w:val="24"/>
              </w:rPr>
              <w:t>34-50</w:t>
            </w:r>
          </w:p>
        </w:tc>
        <w:tc>
          <w:tcPr>
            <w:tcW w:w="2268" w:type="dxa"/>
          </w:tcPr>
          <w:p w:rsidR="00D63EBE" w:rsidRPr="00341785" w:rsidRDefault="00D63EBE" w:rsidP="005568C4">
            <w:pPr>
              <w:pStyle w:val="TableParagraph"/>
              <w:contextualSpacing/>
              <w:jc w:val="center"/>
              <w:rPr>
                <w:sz w:val="24"/>
                <w:szCs w:val="24"/>
              </w:rPr>
            </w:pPr>
            <w:r>
              <w:rPr>
                <w:sz w:val="24"/>
              </w:rPr>
              <w:t>46-65</w:t>
            </w:r>
          </w:p>
        </w:tc>
      </w:tr>
      <w:tr w:rsidR="00E61C40" w:rsidRPr="00341785" w:rsidTr="00415020">
        <w:trPr>
          <w:trHeight w:val="259"/>
        </w:trPr>
        <w:tc>
          <w:tcPr>
            <w:tcW w:w="709" w:type="dxa"/>
            <w:vAlign w:val="center"/>
          </w:tcPr>
          <w:p w:rsidR="00E61C40" w:rsidRPr="00341785" w:rsidRDefault="00E61C40" w:rsidP="005568C4">
            <w:pPr>
              <w:pStyle w:val="TableParagraph"/>
              <w:ind w:left="40" w:hanging="40"/>
              <w:contextualSpacing/>
              <w:jc w:val="center"/>
              <w:rPr>
                <w:sz w:val="24"/>
                <w:szCs w:val="24"/>
              </w:rPr>
            </w:pPr>
            <w:r w:rsidRPr="00341785">
              <w:rPr>
                <w:sz w:val="24"/>
                <w:szCs w:val="24"/>
              </w:rPr>
              <w:t>7.</w:t>
            </w:r>
          </w:p>
        </w:tc>
        <w:tc>
          <w:tcPr>
            <w:tcW w:w="3122" w:type="dxa"/>
            <w:vAlign w:val="center"/>
          </w:tcPr>
          <w:p w:rsidR="00E61C40" w:rsidRPr="00341785" w:rsidRDefault="00E61C40" w:rsidP="004F7072">
            <w:pPr>
              <w:pStyle w:val="TableParagraph"/>
              <w:ind w:left="40"/>
              <w:contextualSpacing/>
              <w:rPr>
                <w:sz w:val="24"/>
                <w:szCs w:val="24"/>
                <w:lang w:val="ru-RU"/>
              </w:rPr>
            </w:pPr>
            <w:proofErr w:type="spellStart"/>
            <w:r w:rsidRPr="00341785">
              <w:rPr>
                <w:sz w:val="24"/>
                <w:szCs w:val="24"/>
              </w:rPr>
              <w:t>Психологическая</w:t>
            </w:r>
            <w:proofErr w:type="spellEnd"/>
            <w:r w:rsidR="007410D2">
              <w:rPr>
                <w:sz w:val="24"/>
                <w:szCs w:val="24"/>
                <w:lang w:val="ru-RU"/>
              </w:rPr>
              <w:t xml:space="preserve"> </w:t>
            </w:r>
            <w:proofErr w:type="spellStart"/>
            <w:r w:rsidRPr="00341785">
              <w:rPr>
                <w:sz w:val="24"/>
                <w:szCs w:val="24"/>
              </w:rPr>
              <w:t>подготовка</w:t>
            </w:r>
            <w:proofErr w:type="spellEnd"/>
          </w:p>
        </w:tc>
        <w:tc>
          <w:tcPr>
            <w:tcW w:w="973" w:type="dxa"/>
          </w:tcPr>
          <w:p w:rsidR="00E61C40" w:rsidRPr="00341785" w:rsidRDefault="00E61C40" w:rsidP="005568C4">
            <w:pPr>
              <w:pStyle w:val="TableParagraph"/>
              <w:contextualSpacing/>
              <w:jc w:val="center"/>
              <w:rPr>
                <w:sz w:val="24"/>
                <w:szCs w:val="24"/>
                <w:lang w:val="ru-RU"/>
              </w:rPr>
            </w:pPr>
            <w:r>
              <w:rPr>
                <w:sz w:val="24"/>
              </w:rPr>
              <w:t>2-3</w:t>
            </w:r>
          </w:p>
        </w:tc>
        <w:tc>
          <w:tcPr>
            <w:tcW w:w="992" w:type="dxa"/>
          </w:tcPr>
          <w:p w:rsidR="00E61C40" w:rsidRPr="00341785" w:rsidRDefault="00E61C40" w:rsidP="005568C4">
            <w:pPr>
              <w:pStyle w:val="TableParagraph"/>
              <w:contextualSpacing/>
              <w:jc w:val="center"/>
              <w:rPr>
                <w:sz w:val="24"/>
                <w:szCs w:val="24"/>
                <w:lang w:val="ru-RU"/>
              </w:rPr>
            </w:pPr>
            <w:r>
              <w:rPr>
                <w:sz w:val="24"/>
              </w:rPr>
              <w:t>2-3</w:t>
            </w:r>
          </w:p>
        </w:tc>
        <w:tc>
          <w:tcPr>
            <w:tcW w:w="1843" w:type="dxa"/>
          </w:tcPr>
          <w:p w:rsidR="00E61C40" w:rsidRPr="00341785" w:rsidRDefault="00E61C40" w:rsidP="005568C4">
            <w:pPr>
              <w:pStyle w:val="TableParagraph"/>
              <w:contextualSpacing/>
              <w:jc w:val="center"/>
              <w:rPr>
                <w:sz w:val="24"/>
                <w:szCs w:val="24"/>
                <w:lang w:val="ru-RU"/>
              </w:rPr>
            </w:pPr>
            <w:r>
              <w:rPr>
                <w:sz w:val="24"/>
              </w:rPr>
              <w:t>4-5</w:t>
            </w:r>
          </w:p>
        </w:tc>
        <w:tc>
          <w:tcPr>
            <w:tcW w:w="1862" w:type="dxa"/>
          </w:tcPr>
          <w:p w:rsidR="00E61C40" w:rsidRPr="00341785" w:rsidRDefault="00E61C40" w:rsidP="005568C4">
            <w:pPr>
              <w:pStyle w:val="TableParagraph"/>
              <w:contextualSpacing/>
              <w:jc w:val="center"/>
              <w:rPr>
                <w:sz w:val="24"/>
                <w:szCs w:val="24"/>
                <w:lang w:val="ru-RU"/>
              </w:rPr>
            </w:pPr>
            <w:r>
              <w:rPr>
                <w:sz w:val="24"/>
              </w:rPr>
              <w:t>6-6</w:t>
            </w:r>
          </w:p>
        </w:tc>
        <w:tc>
          <w:tcPr>
            <w:tcW w:w="2265" w:type="dxa"/>
          </w:tcPr>
          <w:p w:rsidR="00E61C40" w:rsidRPr="00341785" w:rsidRDefault="00E61C40" w:rsidP="005568C4">
            <w:pPr>
              <w:pStyle w:val="TableParagraph"/>
              <w:contextualSpacing/>
              <w:jc w:val="center"/>
              <w:rPr>
                <w:sz w:val="24"/>
                <w:szCs w:val="24"/>
                <w:lang w:val="ru-RU"/>
              </w:rPr>
            </w:pPr>
            <w:r>
              <w:rPr>
                <w:sz w:val="24"/>
              </w:rPr>
              <w:t>10-12</w:t>
            </w:r>
          </w:p>
        </w:tc>
        <w:tc>
          <w:tcPr>
            <w:tcW w:w="2268" w:type="dxa"/>
          </w:tcPr>
          <w:p w:rsidR="00E61C40" w:rsidRPr="00341785" w:rsidRDefault="00E61C40" w:rsidP="005568C4">
            <w:pPr>
              <w:pStyle w:val="TableParagraph"/>
              <w:contextualSpacing/>
              <w:jc w:val="center"/>
              <w:rPr>
                <w:sz w:val="24"/>
                <w:szCs w:val="24"/>
                <w:lang w:val="ru-RU"/>
              </w:rPr>
            </w:pPr>
            <w:r>
              <w:rPr>
                <w:sz w:val="24"/>
              </w:rPr>
              <w:t>18-25</w:t>
            </w:r>
          </w:p>
        </w:tc>
      </w:tr>
      <w:tr w:rsidR="00E61C40" w:rsidRPr="00341785" w:rsidTr="00415020">
        <w:trPr>
          <w:trHeight w:val="555"/>
        </w:trPr>
        <w:tc>
          <w:tcPr>
            <w:tcW w:w="709" w:type="dxa"/>
            <w:vAlign w:val="center"/>
          </w:tcPr>
          <w:p w:rsidR="00E61C40" w:rsidRPr="00341785" w:rsidRDefault="00E61C40" w:rsidP="005568C4">
            <w:pPr>
              <w:pStyle w:val="TableParagraph"/>
              <w:ind w:left="40" w:hanging="40"/>
              <w:contextualSpacing/>
              <w:jc w:val="center"/>
              <w:rPr>
                <w:sz w:val="24"/>
                <w:szCs w:val="24"/>
              </w:rPr>
            </w:pPr>
            <w:r w:rsidRPr="00341785">
              <w:rPr>
                <w:sz w:val="24"/>
                <w:szCs w:val="24"/>
              </w:rPr>
              <w:t>8.</w:t>
            </w:r>
          </w:p>
        </w:tc>
        <w:tc>
          <w:tcPr>
            <w:tcW w:w="3122" w:type="dxa"/>
            <w:vAlign w:val="center"/>
          </w:tcPr>
          <w:p w:rsidR="00E61C40" w:rsidRPr="00341785" w:rsidRDefault="00E61C40" w:rsidP="005568C4">
            <w:pPr>
              <w:pStyle w:val="TableParagraph"/>
              <w:ind w:left="40"/>
              <w:contextualSpacing/>
              <w:rPr>
                <w:color w:val="FF0000"/>
                <w:sz w:val="24"/>
                <w:szCs w:val="24"/>
                <w:lang w:val="ru-RU"/>
              </w:rPr>
            </w:pPr>
            <w:r w:rsidRPr="00341785">
              <w:rPr>
                <w:sz w:val="24"/>
                <w:szCs w:val="24"/>
                <w:lang w:val="ru-RU"/>
              </w:rPr>
              <w:t>Контрольные мероприятия (</w:t>
            </w:r>
            <w:r w:rsidRPr="00341785">
              <w:rPr>
                <w:sz w:val="24"/>
                <w:szCs w:val="24"/>
                <w:lang w:val="ru-RU" w:eastAsia="ru-RU"/>
              </w:rPr>
              <w:t>тестирование и контроль)</w:t>
            </w:r>
          </w:p>
        </w:tc>
        <w:tc>
          <w:tcPr>
            <w:tcW w:w="973" w:type="dxa"/>
          </w:tcPr>
          <w:p w:rsidR="00E61C40" w:rsidRPr="00341785" w:rsidRDefault="00E61C40" w:rsidP="005568C4">
            <w:pPr>
              <w:pStyle w:val="TableParagraph"/>
              <w:contextualSpacing/>
              <w:jc w:val="center"/>
              <w:rPr>
                <w:sz w:val="24"/>
                <w:szCs w:val="24"/>
                <w:lang w:val="ru-RU"/>
              </w:rPr>
            </w:pPr>
            <w:r>
              <w:rPr>
                <w:sz w:val="24"/>
              </w:rPr>
              <w:t>6-6</w:t>
            </w:r>
          </w:p>
        </w:tc>
        <w:tc>
          <w:tcPr>
            <w:tcW w:w="992" w:type="dxa"/>
          </w:tcPr>
          <w:p w:rsidR="00E61C40" w:rsidRPr="00341785" w:rsidRDefault="00E61C40" w:rsidP="005568C4">
            <w:pPr>
              <w:pStyle w:val="TableParagraph"/>
              <w:contextualSpacing/>
              <w:jc w:val="center"/>
              <w:rPr>
                <w:sz w:val="24"/>
                <w:szCs w:val="24"/>
                <w:lang w:val="ru-RU"/>
              </w:rPr>
            </w:pPr>
            <w:r>
              <w:rPr>
                <w:sz w:val="24"/>
              </w:rPr>
              <w:t>6-6</w:t>
            </w:r>
          </w:p>
        </w:tc>
        <w:tc>
          <w:tcPr>
            <w:tcW w:w="1843" w:type="dxa"/>
          </w:tcPr>
          <w:p w:rsidR="00E61C40" w:rsidRPr="00341785" w:rsidRDefault="00E61C40" w:rsidP="005568C4">
            <w:pPr>
              <w:pStyle w:val="TableParagraph"/>
              <w:contextualSpacing/>
              <w:jc w:val="center"/>
              <w:rPr>
                <w:sz w:val="24"/>
                <w:szCs w:val="24"/>
                <w:lang w:val="ru-RU"/>
              </w:rPr>
            </w:pPr>
            <w:r>
              <w:rPr>
                <w:sz w:val="24"/>
              </w:rPr>
              <w:t>16-20</w:t>
            </w:r>
          </w:p>
        </w:tc>
        <w:tc>
          <w:tcPr>
            <w:tcW w:w="1862" w:type="dxa"/>
          </w:tcPr>
          <w:p w:rsidR="00E61C40" w:rsidRPr="00341785" w:rsidRDefault="00E61C40" w:rsidP="005568C4">
            <w:pPr>
              <w:pStyle w:val="TableParagraph"/>
              <w:contextualSpacing/>
              <w:jc w:val="center"/>
              <w:rPr>
                <w:sz w:val="24"/>
                <w:szCs w:val="24"/>
                <w:lang w:val="ru-RU"/>
              </w:rPr>
            </w:pPr>
            <w:r>
              <w:rPr>
                <w:sz w:val="24"/>
              </w:rPr>
              <w:t>24-30</w:t>
            </w:r>
          </w:p>
        </w:tc>
        <w:tc>
          <w:tcPr>
            <w:tcW w:w="2265" w:type="dxa"/>
          </w:tcPr>
          <w:p w:rsidR="00E61C40" w:rsidRPr="00341785" w:rsidRDefault="00E61C40" w:rsidP="005568C4">
            <w:pPr>
              <w:pStyle w:val="TableParagraph"/>
              <w:contextualSpacing/>
              <w:jc w:val="center"/>
              <w:rPr>
                <w:sz w:val="24"/>
                <w:szCs w:val="24"/>
                <w:lang w:val="ru-RU"/>
              </w:rPr>
            </w:pPr>
            <w:r>
              <w:rPr>
                <w:sz w:val="24"/>
              </w:rPr>
              <w:t>28-35</w:t>
            </w:r>
          </w:p>
        </w:tc>
        <w:tc>
          <w:tcPr>
            <w:tcW w:w="2268" w:type="dxa"/>
          </w:tcPr>
          <w:p w:rsidR="00E61C40" w:rsidRPr="00341785" w:rsidRDefault="00E61C40" w:rsidP="005568C4">
            <w:pPr>
              <w:pStyle w:val="TableParagraph"/>
              <w:contextualSpacing/>
              <w:jc w:val="center"/>
              <w:rPr>
                <w:sz w:val="24"/>
                <w:szCs w:val="24"/>
                <w:lang w:val="ru-RU"/>
              </w:rPr>
            </w:pPr>
            <w:r>
              <w:rPr>
                <w:sz w:val="24"/>
              </w:rPr>
              <w:t>28-35</w:t>
            </w:r>
          </w:p>
        </w:tc>
      </w:tr>
      <w:tr w:rsidR="00E61C40" w:rsidRPr="00341785" w:rsidTr="00415020">
        <w:trPr>
          <w:trHeight w:val="372"/>
        </w:trPr>
        <w:tc>
          <w:tcPr>
            <w:tcW w:w="709" w:type="dxa"/>
            <w:vAlign w:val="center"/>
          </w:tcPr>
          <w:p w:rsidR="00E61C40" w:rsidRPr="00341785" w:rsidRDefault="00E61C40" w:rsidP="005568C4">
            <w:pPr>
              <w:pStyle w:val="TableParagraph"/>
              <w:ind w:left="40" w:hanging="40"/>
              <w:contextualSpacing/>
              <w:jc w:val="center"/>
              <w:rPr>
                <w:sz w:val="24"/>
                <w:szCs w:val="24"/>
              </w:rPr>
            </w:pPr>
            <w:r w:rsidRPr="00341785">
              <w:rPr>
                <w:sz w:val="24"/>
                <w:szCs w:val="24"/>
                <w:lang w:val="ru-RU"/>
              </w:rPr>
              <w:t>9.</w:t>
            </w:r>
          </w:p>
        </w:tc>
        <w:tc>
          <w:tcPr>
            <w:tcW w:w="3122" w:type="dxa"/>
            <w:vAlign w:val="center"/>
          </w:tcPr>
          <w:p w:rsidR="00E61C40" w:rsidRPr="00341785" w:rsidRDefault="00E61C40" w:rsidP="005568C4">
            <w:pPr>
              <w:pStyle w:val="TableParagraph"/>
              <w:ind w:left="40"/>
              <w:contextualSpacing/>
              <w:rPr>
                <w:sz w:val="24"/>
                <w:szCs w:val="24"/>
                <w:lang w:val="ru-RU"/>
              </w:rPr>
            </w:pPr>
            <w:proofErr w:type="spellStart"/>
            <w:r w:rsidRPr="00341785">
              <w:rPr>
                <w:sz w:val="24"/>
                <w:szCs w:val="24"/>
              </w:rPr>
              <w:t>Инструкторская</w:t>
            </w:r>
            <w:proofErr w:type="spellEnd"/>
            <w:r w:rsidR="007410D2">
              <w:rPr>
                <w:sz w:val="24"/>
                <w:szCs w:val="24"/>
                <w:lang w:val="ru-RU"/>
              </w:rPr>
              <w:t xml:space="preserve"> </w:t>
            </w:r>
            <w:r w:rsidRPr="00341785">
              <w:rPr>
                <w:sz w:val="24"/>
                <w:szCs w:val="24"/>
                <w:lang w:val="ru-RU"/>
              </w:rPr>
              <w:t>практика</w:t>
            </w:r>
          </w:p>
        </w:tc>
        <w:tc>
          <w:tcPr>
            <w:tcW w:w="973" w:type="dxa"/>
          </w:tcPr>
          <w:p w:rsidR="00E61C40" w:rsidRPr="00341785" w:rsidRDefault="00E61C40" w:rsidP="005568C4">
            <w:pPr>
              <w:pStyle w:val="TableParagraph"/>
              <w:contextualSpacing/>
              <w:jc w:val="center"/>
              <w:rPr>
                <w:sz w:val="24"/>
                <w:szCs w:val="24"/>
                <w:lang w:val="ru-RU"/>
              </w:rPr>
            </w:pPr>
            <w:r>
              <w:rPr>
                <w:sz w:val="24"/>
              </w:rPr>
              <w:t>2-3</w:t>
            </w:r>
          </w:p>
        </w:tc>
        <w:tc>
          <w:tcPr>
            <w:tcW w:w="992" w:type="dxa"/>
          </w:tcPr>
          <w:p w:rsidR="00E61C40" w:rsidRPr="00341785" w:rsidRDefault="00E61C40" w:rsidP="005568C4">
            <w:pPr>
              <w:pStyle w:val="TableParagraph"/>
              <w:contextualSpacing/>
              <w:jc w:val="center"/>
              <w:rPr>
                <w:sz w:val="24"/>
                <w:szCs w:val="24"/>
                <w:lang w:val="ru-RU"/>
              </w:rPr>
            </w:pPr>
            <w:r>
              <w:rPr>
                <w:sz w:val="24"/>
              </w:rPr>
              <w:t>2-4</w:t>
            </w:r>
          </w:p>
        </w:tc>
        <w:tc>
          <w:tcPr>
            <w:tcW w:w="1843" w:type="dxa"/>
          </w:tcPr>
          <w:p w:rsidR="00E61C40" w:rsidRPr="00341785" w:rsidRDefault="00E61C40" w:rsidP="005568C4">
            <w:pPr>
              <w:pStyle w:val="TableParagraph"/>
              <w:contextualSpacing/>
              <w:jc w:val="center"/>
              <w:rPr>
                <w:sz w:val="24"/>
                <w:szCs w:val="24"/>
                <w:lang w:val="ru-RU"/>
              </w:rPr>
            </w:pPr>
            <w:r>
              <w:rPr>
                <w:sz w:val="24"/>
              </w:rPr>
              <w:t>5-7</w:t>
            </w:r>
          </w:p>
        </w:tc>
        <w:tc>
          <w:tcPr>
            <w:tcW w:w="1862" w:type="dxa"/>
          </w:tcPr>
          <w:p w:rsidR="00E61C40" w:rsidRPr="00341785" w:rsidRDefault="00E61C40" w:rsidP="005568C4">
            <w:pPr>
              <w:pStyle w:val="TableParagraph"/>
              <w:contextualSpacing/>
              <w:jc w:val="center"/>
              <w:rPr>
                <w:sz w:val="24"/>
                <w:szCs w:val="24"/>
                <w:lang w:val="ru-RU"/>
              </w:rPr>
            </w:pPr>
            <w:r>
              <w:rPr>
                <w:sz w:val="24"/>
              </w:rPr>
              <w:t>8-9</w:t>
            </w:r>
          </w:p>
        </w:tc>
        <w:tc>
          <w:tcPr>
            <w:tcW w:w="2265" w:type="dxa"/>
          </w:tcPr>
          <w:p w:rsidR="00E61C40" w:rsidRPr="00341785" w:rsidRDefault="00E61C40" w:rsidP="005568C4">
            <w:pPr>
              <w:pStyle w:val="TableParagraph"/>
              <w:contextualSpacing/>
              <w:jc w:val="center"/>
              <w:rPr>
                <w:sz w:val="24"/>
                <w:szCs w:val="24"/>
              </w:rPr>
            </w:pPr>
            <w:r>
              <w:rPr>
                <w:sz w:val="24"/>
              </w:rPr>
              <w:t>10-12</w:t>
            </w:r>
          </w:p>
        </w:tc>
        <w:tc>
          <w:tcPr>
            <w:tcW w:w="2268" w:type="dxa"/>
          </w:tcPr>
          <w:p w:rsidR="00E61C40" w:rsidRPr="00341785" w:rsidRDefault="00E61C40" w:rsidP="005568C4">
            <w:pPr>
              <w:pStyle w:val="TableParagraph"/>
              <w:contextualSpacing/>
              <w:jc w:val="center"/>
              <w:rPr>
                <w:sz w:val="24"/>
                <w:szCs w:val="24"/>
                <w:lang w:val="ru-RU"/>
              </w:rPr>
            </w:pPr>
            <w:r>
              <w:rPr>
                <w:sz w:val="24"/>
              </w:rPr>
              <w:t>12-15</w:t>
            </w:r>
          </w:p>
        </w:tc>
      </w:tr>
      <w:tr w:rsidR="00E61C40" w:rsidRPr="00341785" w:rsidTr="00415020">
        <w:trPr>
          <w:trHeight w:val="368"/>
        </w:trPr>
        <w:tc>
          <w:tcPr>
            <w:tcW w:w="709" w:type="dxa"/>
            <w:vAlign w:val="center"/>
          </w:tcPr>
          <w:p w:rsidR="00E61C40" w:rsidRPr="00341785" w:rsidRDefault="00E61C40" w:rsidP="005568C4">
            <w:pPr>
              <w:pStyle w:val="TableParagraph"/>
              <w:ind w:left="40" w:hanging="40"/>
              <w:contextualSpacing/>
              <w:jc w:val="center"/>
              <w:rPr>
                <w:sz w:val="24"/>
                <w:szCs w:val="24"/>
              </w:rPr>
            </w:pPr>
            <w:r w:rsidRPr="00341785">
              <w:rPr>
                <w:sz w:val="24"/>
                <w:szCs w:val="24"/>
                <w:lang w:val="ru-RU"/>
              </w:rPr>
              <w:t>10.</w:t>
            </w:r>
          </w:p>
        </w:tc>
        <w:tc>
          <w:tcPr>
            <w:tcW w:w="3122" w:type="dxa"/>
            <w:vAlign w:val="center"/>
          </w:tcPr>
          <w:p w:rsidR="00E61C40" w:rsidRPr="00341785" w:rsidRDefault="00E61C40" w:rsidP="005568C4">
            <w:pPr>
              <w:pStyle w:val="TableParagraph"/>
              <w:ind w:left="40"/>
              <w:contextualSpacing/>
              <w:rPr>
                <w:sz w:val="24"/>
                <w:szCs w:val="24"/>
                <w:lang w:val="ru-RU"/>
              </w:rPr>
            </w:pPr>
            <w:r w:rsidRPr="00341785">
              <w:rPr>
                <w:sz w:val="24"/>
                <w:szCs w:val="24"/>
                <w:lang w:val="ru-RU"/>
              </w:rPr>
              <w:t>Судейская практика</w:t>
            </w:r>
          </w:p>
        </w:tc>
        <w:tc>
          <w:tcPr>
            <w:tcW w:w="973" w:type="dxa"/>
          </w:tcPr>
          <w:p w:rsidR="00E61C40" w:rsidRPr="00341785" w:rsidRDefault="00E61C40" w:rsidP="005568C4">
            <w:pPr>
              <w:pStyle w:val="TableParagraph"/>
              <w:contextualSpacing/>
              <w:jc w:val="center"/>
              <w:rPr>
                <w:sz w:val="24"/>
                <w:szCs w:val="24"/>
                <w:lang w:val="ru-RU"/>
              </w:rPr>
            </w:pPr>
            <w:r>
              <w:rPr>
                <w:sz w:val="24"/>
              </w:rPr>
              <w:t>2-3</w:t>
            </w:r>
          </w:p>
        </w:tc>
        <w:tc>
          <w:tcPr>
            <w:tcW w:w="992" w:type="dxa"/>
          </w:tcPr>
          <w:p w:rsidR="00E61C40" w:rsidRPr="00341785" w:rsidRDefault="00E61C40" w:rsidP="005568C4">
            <w:pPr>
              <w:pStyle w:val="TableParagraph"/>
              <w:contextualSpacing/>
              <w:jc w:val="center"/>
              <w:rPr>
                <w:sz w:val="24"/>
                <w:szCs w:val="24"/>
                <w:lang w:val="ru-RU"/>
              </w:rPr>
            </w:pPr>
            <w:r>
              <w:rPr>
                <w:sz w:val="24"/>
              </w:rPr>
              <w:t>2-4</w:t>
            </w:r>
          </w:p>
        </w:tc>
        <w:tc>
          <w:tcPr>
            <w:tcW w:w="1843" w:type="dxa"/>
          </w:tcPr>
          <w:p w:rsidR="00E61C40" w:rsidRPr="00341785" w:rsidRDefault="00E61C40" w:rsidP="005568C4">
            <w:pPr>
              <w:pStyle w:val="TableParagraph"/>
              <w:contextualSpacing/>
              <w:jc w:val="center"/>
              <w:rPr>
                <w:sz w:val="24"/>
                <w:szCs w:val="24"/>
                <w:lang w:val="ru-RU"/>
              </w:rPr>
            </w:pPr>
            <w:r>
              <w:rPr>
                <w:sz w:val="24"/>
              </w:rPr>
              <w:t>5-7</w:t>
            </w:r>
          </w:p>
        </w:tc>
        <w:tc>
          <w:tcPr>
            <w:tcW w:w="1862" w:type="dxa"/>
          </w:tcPr>
          <w:p w:rsidR="00E61C40" w:rsidRPr="00341785" w:rsidRDefault="00E61C40" w:rsidP="005568C4">
            <w:pPr>
              <w:pStyle w:val="TableParagraph"/>
              <w:contextualSpacing/>
              <w:jc w:val="center"/>
              <w:rPr>
                <w:sz w:val="24"/>
                <w:szCs w:val="24"/>
                <w:lang w:val="ru-RU"/>
              </w:rPr>
            </w:pPr>
            <w:r>
              <w:rPr>
                <w:sz w:val="24"/>
              </w:rPr>
              <w:t>8-9</w:t>
            </w:r>
          </w:p>
        </w:tc>
        <w:tc>
          <w:tcPr>
            <w:tcW w:w="2265" w:type="dxa"/>
          </w:tcPr>
          <w:p w:rsidR="00E61C40" w:rsidRPr="00341785" w:rsidRDefault="00E61C40" w:rsidP="005568C4">
            <w:pPr>
              <w:pStyle w:val="TableParagraph"/>
              <w:contextualSpacing/>
              <w:jc w:val="center"/>
              <w:rPr>
                <w:sz w:val="24"/>
                <w:szCs w:val="24"/>
              </w:rPr>
            </w:pPr>
            <w:r>
              <w:rPr>
                <w:sz w:val="24"/>
              </w:rPr>
              <w:t>10-12</w:t>
            </w:r>
          </w:p>
        </w:tc>
        <w:tc>
          <w:tcPr>
            <w:tcW w:w="2268" w:type="dxa"/>
          </w:tcPr>
          <w:p w:rsidR="00E61C40" w:rsidRPr="00341785" w:rsidRDefault="00E61C40" w:rsidP="005568C4">
            <w:pPr>
              <w:pStyle w:val="TableParagraph"/>
              <w:contextualSpacing/>
              <w:jc w:val="center"/>
              <w:rPr>
                <w:sz w:val="24"/>
                <w:szCs w:val="24"/>
                <w:lang w:val="ru-RU"/>
              </w:rPr>
            </w:pPr>
            <w:r>
              <w:rPr>
                <w:sz w:val="24"/>
              </w:rPr>
              <w:t>12-15</w:t>
            </w:r>
          </w:p>
        </w:tc>
      </w:tr>
      <w:tr w:rsidR="00E61C40" w:rsidRPr="00341785" w:rsidTr="00415020">
        <w:trPr>
          <w:trHeight w:val="368"/>
        </w:trPr>
        <w:tc>
          <w:tcPr>
            <w:tcW w:w="709" w:type="dxa"/>
            <w:vAlign w:val="center"/>
          </w:tcPr>
          <w:p w:rsidR="00E61C40" w:rsidRPr="00341785" w:rsidRDefault="00E61C40" w:rsidP="005568C4">
            <w:pPr>
              <w:pStyle w:val="TableParagraph"/>
              <w:ind w:left="40" w:hanging="40"/>
              <w:contextualSpacing/>
              <w:jc w:val="center"/>
              <w:rPr>
                <w:sz w:val="24"/>
                <w:szCs w:val="24"/>
                <w:lang w:val="ru-RU"/>
              </w:rPr>
            </w:pPr>
            <w:r w:rsidRPr="00341785">
              <w:rPr>
                <w:sz w:val="24"/>
                <w:szCs w:val="24"/>
                <w:lang w:val="ru-RU"/>
              </w:rPr>
              <w:t>11.</w:t>
            </w:r>
          </w:p>
        </w:tc>
        <w:tc>
          <w:tcPr>
            <w:tcW w:w="3122" w:type="dxa"/>
            <w:vAlign w:val="center"/>
          </w:tcPr>
          <w:p w:rsidR="00E61C40" w:rsidRPr="00341785" w:rsidRDefault="00E61C40" w:rsidP="005568C4">
            <w:pPr>
              <w:pStyle w:val="TableParagraph"/>
              <w:ind w:left="40"/>
              <w:contextualSpacing/>
              <w:rPr>
                <w:sz w:val="24"/>
                <w:szCs w:val="24"/>
                <w:lang w:val="ru-RU"/>
              </w:rPr>
            </w:pPr>
            <w:r w:rsidRPr="00341785">
              <w:rPr>
                <w:sz w:val="24"/>
                <w:szCs w:val="24"/>
                <w:lang w:val="ru-RU"/>
              </w:rPr>
              <w:t>Медицинские, медико-биологические мероприятия</w:t>
            </w:r>
          </w:p>
        </w:tc>
        <w:tc>
          <w:tcPr>
            <w:tcW w:w="973" w:type="dxa"/>
          </w:tcPr>
          <w:p w:rsidR="00E61C40" w:rsidRPr="00341785" w:rsidRDefault="00E61C40" w:rsidP="005568C4">
            <w:pPr>
              <w:pStyle w:val="TableParagraph"/>
              <w:contextualSpacing/>
              <w:jc w:val="center"/>
              <w:rPr>
                <w:sz w:val="24"/>
                <w:szCs w:val="24"/>
                <w:lang w:val="ru-RU"/>
              </w:rPr>
            </w:pPr>
            <w:r>
              <w:rPr>
                <w:sz w:val="24"/>
              </w:rPr>
              <w:t>4-4</w:t>
            </w:r>
          </w:p>
        </w:tc>
        <w:tc>
          <w:tcPr>
            <w:tcW w:w="992" w:type="dxa"/>
          </w:tcPr>
          <w:p w:rsidR="00E61C40" w:rsidRPr="00341785" w:rsidRDefault="00E61C40" w:rsidP="005568C4">
            <w:pPr>
              <w:pStyle w:val="TableParagraph"/>
              <w:contextualSpacing/>
              <w:jc w:val="center"/>
              <w:rPr>
                <w:sz w:val="24"/>
                <w:szCs w:val="24"/>
              </w:rPr>
            </w:pPr>
            <w:r>
              <w:rPr>
                <w:sz w:val="24"/>
              </w:rPr>
              <w:t>4-4</w:t>
            </w:r>
          </w:p>
        </w:tc>
        <w:tc>
          <w:tcPr>
            <w:tcW w:w="1843" w:type="dxa"/>
          </w:tcPr>
          <w:p w:rsidR="00E61C40" w:rsidRPr="00341785" w:rsidRDefault="00E61C40" w:rsidP="005568C4">
            <w:pPr>
              <w:pStyle w:val="TableParagraph"/>
              <w:contextualSpacing/>
              <w:jc w:val="center"/>
              <w:rPr>
                <w:sz w:val="24"/>
                <w:szCs w:val="24"/>
                <w:lang w:val="ru-RU"/>
              </w:rPr>
            </w:pPr>
            <w:r>
              <w:rPr>
                <w:sz w:val="24"/>
              </w:rPr>
              <w:t>6-6</w:t>
            </w:r>
          </w:p>
        </w:tc>
        <w:tc>
          <w:tcPr>
            <w:tcW w:w="1862" w:type="dxa"/>
          </w:tcPr>
          <w:p w:rsidR="00E61C40" w:rsidRPr="00341785" w:rsidRDefault="00E61C40" w:rsidP="005568C4">
            <w:pPr>
              <w:pStyle w:val="TableParagraph"/>
              <w:contextualSpacing/>
              <w:jc w:val="center"/>
              <w:rPr>
                <w:sz w:val="24"/>
                <w:szCs w:val="24"/>
                <w:lang w:val="ru-RU"/>
              </w:rPr>
            </w:pPr>
            <w:r>
              <w:rPr>
                <w:sz w:val="24"/>
              </w:rPr>
              <w:t>6-6</w:t>
            </w:r>
          </w:p>
        </w:tc>
        <w:tc>
          <w:tcPr>
            <w:tcW w:w="2265" w:type="dxa"/>
          </w:tcPr>
          <w:p w:rsidR="00E61C40" w:rsidRPr="00341785" w:rsidRDefault="00E61C40" w:rsidP="005568C4">
            <w:pPr>
              <w:pStyle w:val="TableParagraph"/>
              <w:contextualSpacing/>
              <w:jc w:val="center"/>
              <w:rPr>
                <w:sz w:val="24"/>
                <w:szCs w:val="24"/>
              </w:rPr>
            </w:pPr>
            <w:r>
              <w:rPr>
                <w:sz w:val="24"/>
              </w:rPr>
              <w:t>8-8</w:t>
            </w:r>
          </w:p>
        </w:tc>
        <w:tc>
          <w:tcPr>
            <w:tcW w:w="2268" w:type="dxa"/>
          </w:tcPr>
          <w:p w:rsidR="00E61C40" w:rsidRPr="00341785" w:rsidRDefault="00E61C40" w:rsidP="005568C4">
            <w:pPr>
              <w:pStyle w:val="TableParagraph"/>
              <w:contextualSpacing/>
              <w:jc w:val="center"/>
              <w:rPr>
                <w:sz w:val="24"/>
                <w:szCs w:val="24"/>
              </w:rPr>
            </w:pPr>
            <w:r>
              <w:rPr>
                <w:sz w:val="24"/>
              </w:rPr>
              <w:t>8-8</w:t>
            </w:r>
          </w:p>
        </w:tc>
      </w:tr>
      <w:tr w:rsidR="00E61C40" w:rsidRPr="00341785" w:rsidTr="00415020">
        <w:trPr>
          <w:trHeight w:val="501"/>
        </w:trPr>
        <w:tc>
          <w:tcPr>
            <w:tcW w:w="709" w:type="dxa"/>
            <w:vAlign w:val="center"/>
          </w:tcPr>
          <w:p w:rsidR="00E61C40" w:rsidRPr="00341785" w:rsidRDefault="00E61C40" w:rsidP="005568C4">
            <w:pPr>
              <w:pStyle w:val="TableParagraph"/>
              <w:ind w:left="40" w:hanging="40"/>
              <w:contextualSpacing/>
              <w:jc w:val="center"/>
              <w:rPr>
                <w:sz w:val="24"/>
                <w:szCs w:val="24"/>
                <w:lang w:val="ru-RU"/>
              </w:rPr>
            </w:pPr>
            <w:r w:rsidRPr="00341785">
              <w:rPr>
                <w:sz w:val="24"/>
                <w:szCs w:val="24"/>
                <w:lang w:val="ru-RU"/>
              </w:rPr>
              <w:t>12.</w:t>
            </w:r>
          </w:p>
        </w:tc>
        <w:tc>
          <w:tcPr>
            <w:tcW w:w="3122" w:type="dxa"/>
            <w:vAlign w:val="center"/>
          </w:tcPr>
          <w:p w:rsidR="00E61C40" w:rsidRPr="00341785" w:rsidRDefault="00E61C40" w:rsidP="005568C4">
            <w:pPr>
              <w:pStyle w:val="TableParagraph"/>
              <w:ind w:left="40"/>
              <w:contextualSpacing/>
              <w:rPr>
                <w:sz w:val="24"/>
                <w:szCs w:val="24"/>
                <w:lang w:val="ru-RU"/>
              </w:rPr>
            </w:pPr>
            <w:proofErr w:type="spellStart"/>
            <w:r w:rsidRPr="00341785">
              <w:rPr>
                <w:sz w:val="24"/>
                <w:szCs w:val="24"/>
                <w:lang w:val="ru-RU"/>
              </w:rPr>
              <w:t>Восстановительныемероприятия</w:t>
            </w:r>
            <w:proofErr w:type="spellEnd"/>
          </w:p>
        </w:tc>
        <w:tc>
          <w:tcPr>
            <w:tcW w:w="973" w:type="dxa"/>
          </w:tcPr>
          <w:p w:rsidR="00E61C40" w:rsidRPr="00341785" w:rsidRDefault="00E61C40" w:rsidP="005568C4">
            <w:pPr>
              <w:pStyle w:val="TableParagraph"/>
              <w:contextualSpacing/>
              <w:jc w:val="center"/>
              <w:rPr>
                <w:sz w:val="24"/>
                <w:szCs w:val="24"/>
                <w:lang w:val="ru-RU"/>
              </w:rPr>
            </w:pPr>
            <w:r>
              <w:rPr>
                <w:sz w:val="24"/>
              </w:rPr>
              <w:t>3-5</w:t>
            </w:r>
          </w:p>
        </w:tc>
        <w:tc>
          <w:tcPr>
            <w:tcW w:w="992" w:type="dxa"/>
          </w:tcPr>
          <w:p w:rsidR="00E61C40" w:rsidRPr="00341785" w:rsidRDefault="00E61C40" w:rsidP="005568C4">
            <w:pPr>
              <w:pStyle w:val="TableParagraph"/>
              <w:contextualSpacing/>
              <w:jc w:val="center"/>
              <w:rPr>
                <w:sz w:val="24"/>
                <w:szCs w:val="24"/>
                <w:lang w:val="ru-RU"/>
              </w:rPr>
            </w:pPr>
            <w:r>
              <w:rPr>
                <w:sz w:val="24"/>
              </w:rPr>
              <w:t>6-20</w:t>
            </w:r>
          </w:p>
        </w:tc>
        <w:tc>
          <w:tcPr>
            <w:tcW w:w="1843" w:type="dxa"/>
          </w:tcPr>
          <w:p w:rsidR="00E61C40" w:rsidRPr="00341785" w:rsidRDefault="00E61C40" w:rsidP="005568C4">
            <w:pPr>
              <w:pStyle w:val="TableParagraph"/>
              <w:contextualSpacing/>
              <w:jc w:val="center"/>
              <w:rPr>
                <w:sz w:val="24"/>
                <w:szCs w:val="24"/>
                <w:lang w:val="ru-RU"/>
              </w:rPr>
            </w:pPr>
            <w:r>
              <w:rPr>
                <w:sz w:val="24"/>
              </w:rPr>
              <w:t>30-40</w:t>
            </w:r>
          </w:p>
        </w:tc>
        <w:tc>
          <w:tcPr>
            <w:tcW w:w="1862" w:type="dxa"/>
          </w:tcPr>
          <w:p w:rsidR="00E61C40" w:rsidRPr="00341785" w:rsidRDefault="00E61C40" w:rsidP="005568C4">
            <w:pPr>
              <w:pStyle w:val="TableParagraph"/>
              <w:contextualSpacing/>
              <w:jc w:val="center"/>
              <w:rPr>
                <w:sz w:val="24"/>
                <w:szCs w:val="24"/>
                <w:lang w:val="ru-RU"/>
              </w:rPr>
            </w:pPr>
            <w:r>
              <w:rPr>
                <w:sz w:val="24"/>
              </w:rPr>
              <w:t>40-50</w:t>
            </w:r>
          </w:p>
        </w:tc>
        <w:tc>
          <w:tcPr>
            <w:tcW w:w="2265" w:type="dxa"/>
          </w:tcPr>
          <w:p w:rsidR="00E61C40" w:rsidRPr="00341785" w:rsidRDefault="00E61C40" w:rsidP="005568C4">
            <w:pPr>
              <w:pStyle w:val="TableParagraph"/>
              <w:contextualSpacing/>
              <w:jc w:val="center"/>
              <w:rPr>
                <w:sz w:val="24"/>
                <w:szCs w:val="24"/>
              </w:rPr>
            </w:pPr>
            <w:r>
              <w:rPr>
                <w:sz w:val="24"/>
              </w:rPr>
              <w:t>90-100</w:t>
            </w:r>
          </w:p>
        </w:tc>
        <w:tc>
          <w:tcPr>
            <w:tcW w:w="2268" w:type="dxa"/>
          </w:tcPr>
          <w:p w:rsidR="00E61C40" w:rsidRPr="00341785" w:rsidRDefault="00E61C40" w:rsidP="005568C4">
            <w:pPr>
              <w:pStyle w:val="TableParagraph"/>
              <w:contextualSpacing/>
              <w:jc w:val="center"/>
              <w:rPr>
                <w:sz w:val="24"/>
                <w:szCs w:val="24"/>
                <w:lang w:val="ru-RU"/>
              </w:rPr>
            </w:pPr>
            <w:r>
              <w:rPr>
                <w:sz w:val="24"/>
              </w:rPr>
              <w:t>100-180</w:t>
            </w:r>
          </w:p>
        </w:tc>
      </w:tr>
      <w:tr w:rsidR="00E61C40" w:rsidRPr="00341785" w:rsidTr="00415020">
        <w:trPr>
          <w:trHeight w:val="407"/>
        </w:trPr>
        <w:tc>
          <w:tcPr>
            <w:tcW w:w="3831" w:type="dxa"/>
            <w:gridSpan w:val="2"/>
            <w:vAlign w:val="center"/>
          </w:tcPr>
          <w:p w:rsidR="00E61C40" w:rsidRPr="00341785" w:rsidRDefault="00E61C40" w:rsidP="000B786B">
            <w:pPr>
              <w:pStyle w:val="TableParagraph"/>
              <w:ind w:left="40" w:hanging="40"/>
              <w:contextualSpacing/>
              <w:jc w:val="center"/>
              <w:rPr>
                <w:bCs/>
                <w:sz w:val="24"/>
                <w:szCs w:val="24"/>
                <w:lang w:val="ru-RU"/>
              </w:rPr>
            </w:pPr>
            <w:r w:rsidRPr="00341785">
              <w:rPr>
                <w:bCs/>
                <w:sz w:val="24"/>
                <w:szCs w:val="24"/>
                <w:lang w:val="ru-RU"/>
              </w:rPr>
              <w:t>Общее количество часов в год</w:t>
            </w:r>
          </w:p>
        </w:tc>
        <w:tc>
          <w:tcPr>
            <w:tcW w:w="973" w:type="dxa"/>
          </w:tcPr>
          <w:p w:rsidR="00E61C40" w:rsidRPr="00341785" w:rsidRDefault="00E61C40" w:rsidP="005568C4">
            <w:pPr>
              <w:pStyle w:val="TableParagraph"/>
              <w:contextualSpacing/>
              <w:jc w:val="center"/>
              <w:rPr>
                <w:sz w:val="24"/>
                <w:szCs w:val="24"/>
                <w:lang w:val="ru-RU"/>
              </w:rPr>
            </w:pPr>
            <w:r>
              <w:rPr>
                <w:sz w:val="24"/>
              </w:rPr>
              <w:t>234-312</w:t>
            </w:r>
          </w:p>
        </w:tc>
        <w:tc>
          <w:tcPr>
            <w:tcW w:w="992" w:type="dxa"/>
          </w:tcPr>
          <w:p w:rsidR="00E61C40" w:rsidRPr="00341785" w:rsidRDefault="00E61C40" w:rsidP="005568C4">
            <w:pPr>
              <w:pStyle w:val="TableParagraph"/>
              <w:contextualSpacing/>
              <w:jc w:val="center"/>
              <w:rPr>
                <w:sz w:val="24"/>
                <w:szCs w:val="24"/>
                <w:lang w:val="ru-RU"/>
              </w:rPr>
            </w:pPr>
            <w:r>
              <w:rPr>
                <w:sz w:val="24"/>
              </w:rPr>
              <w:t>312-416</w:t>
            </w:r>
          </w:p>
        </w:tc>
        <w:tc>
          <w:tcPr>
            <w:tcW w:w="1843" w:type="dxa"/>
          </w:tcPr>
          <w:p w:rsidR="00E61C40" w:rsidRPr="00341785" w:rsidRDefault="00E61C40" w:rsidP="005568C4">
            <w:pPr>
              <w:pStyle w:val="TableParagraph"/>
              <w:contextualSpacing/>
              <w:jc w:val="center"/>
              <w:rPr>
                <w:sz w:val="24"/>
                <w:szCs w:val="24"/>
                <w:lang w:val="ru-RU"/>
              </w:rPr>
            </w:pPr>
            <w:r>
              <w:rPr>
                <w:sz w:val="24"/>
              </w:rPr>
              <w:t>520-728</w:t>
            </w:r>
          </w:p>
        </w:tc>
        <w:tc>
          <w:tcPr>
            <w:tcW w:w="1862" w:type="dxa"/>
          </w:tcPr>
          <w:p w:rsidR="00E61C40" w:rsidRPr="00341785" w:rsidRDefault="00E61C40" w:rsidP="005568C4">
            <w:pPr>
              <w:pStyle w:val="TableParagraph"/>
              <w:contextualSpacing/>
              <w:jc w:val="center"/>
              <w:rPr>
                <w:sz w:val="24"/>
                <w:szCs w:val="24"/>
                <w:lang w:val="ru-RU"/>
              </w:rPr>
            </w:pPr>
            <w:r>
              <w:rPr>
                <w:sz w:val="24"/>
              </w:rPr>
              <w:t>832-936</w:t>
            </w:r>
          </w:p>
        </w:tc>
        <w:tc>
          <w:tcPr>
            <w:tcW w:w="2265" w:type="dxa"/>
          </w:tcPr>
          <w:p w:rsidR="00E61C40" w:rsidRPr="00341785" w:rsidRDefault="00E61C40" w:rsidP="005568C4">
            <w:pPr>
              <w:pStyle w:val="TableParagraph"/>
              <w:contextualSpacing/>
              <w:jc w:val="center"/>
              <w:rPr>
                <w:sz w:val="24"/>
                <w:szCs w:val="24"/>
                <w:lang w:val="ru-RU"/>
              </w:rPr>
            </w:pPr>
            <w:r>
              <w:rPr>
                <w:sz w:val="24"/>
              </w:rPr>
              <w:t>1040-1248</w:t>
            </w:r>
          </w:p>
        </w:tc>
        <w:tc>
          <w:tcPr>
            <w:tcW w:w="2268" w:type="dxa"/>
          </w:tcPr>
          <w:p w:rsidR="00E61C40" w:rsidRPr="00341785" w:rsidRDefault="00E61C40" w:rsidP="005568C4">
            <w:pPr>
              <w:pStyle w:val="TableParagraph"/>
              <w:contextualSpacing/>
              <w:jc w:val="center"/>
              <w:rPr>
                <w:sz w:val="24"/>
                <w:szCs w:val="24"/>
                <w:lang w:val="ru-RU"/>
              </w:rPr>
            </w:pPr>
            <w:r>
              <w:rPr>
                <w:sz w:val="24"/>
              </w:rPr>
              <w:t>1248-1664</w:t>
            </w:r>
          </w:p>
        </w:tc>
      </w:tr>
    </w:tbl>
    <w:p w:rsidR="002C27F1" w:rsidRPr="00341785" w:rsidRDefault="002C27F1" w:rsidP="00647976">
      <w:pPr>
        <w:autoSpaceDE w:val="0"/>
        <w:autoSpaceDN w:val="0"/>
        <w:adjustRightInd w:val="0"/>
        <w:spacing w:after="0" w:line="240" w:lineRule="auto"/>
        <w:rPr>
          <w:rFonts w:ascii="Times New Roman" w:hAnsi="Times New Roman" w:cs="Times New Roman"/>
          <w:b/>
          <w:bCs/>
          <w:sz w:val="28"/>
          <w:szCs w:val="28"/>
        </w:rPr>
      </w:pPr>
    </w:p>
    <w:p w:rsidR="00935B26" w:rsidRPr="00341785" w:rsidRDefault="00935B26" w:rsidP="00647976">
      <w:pPr>
        <w:autoSpaceDE w:val="0"/>
        <w:autoSpaceDN w:val="0"/>
        <w:adjustRightInd w:val="0"/>
        <w:spacing w:after="0" w:line="240" w:lineRule="auto"/>
        <w:rPr>
          <w:rFonts w:ascii="Times New Roman" w:hAnsi="Times New Roman" w:cs="Times New Roman"/>
          <w:b/>
          <w:bCs/>
          <w:sz w:val="28"/>
          <w:szCs w:val="28"/>
        </w:rPr>
      </w:pPr>
    </w:p>
    <w:p w:rsidR="00935B26" w:rsidRPr="00341785" w:rsidRDefault="00935B26" w:rsidP="00647976">
      <w:pPr>
        <w:autoSpaceDE w:val="0"/>
        <w:autoSpaceDN w:val="0"/>
        <w:adjustRightInd w:val="0"/>
        <w:spacing w:after="0" w:line="240" w:lineRule="auto"/>
        <w:rPr>
          <w:rFonts w:ascii="Times New Roman" w:hAnsi="Times New Roman" w:cs="Times New Roman"/>
          <w:b/>
          <w:bCs/>
          <w:sz w:val="28"/>
          <w:szCs w:val="28"/>
        </w:rPr>
      </w:pPr>
    </w:p>
    <w:p w:rsidR="00935B26" w:rsidRPr="00341785" w:rsidRDefault="00935B26" w:rsidP="00647976">
      <w:pPr>
        <w:autoSpaceDE w:val="0"/>
        <w:autoSpaceDN w:val="0"/>
        <w:adjustRightInd w:val="0"/>
        <w:spacing w:after="0" w:line="240" w:lineRule="auto"/>
        <w:rPr>
          <w:rFonts w:ascii="Times New Roman" w:hAnsi="Times New Roman" w:cs="Times New Roman"/>
          <w:b/>
          <w:bCs/>
          <w:sz w:val="28"/>
          <w:szCs w:val="28"/>
        </w:rPr>
        <w:sectPr w:rsidR="00935B26" w:rsidRPr="00341785" w:rsidSect="006A068C">
          <w:pgSz w:w="16838" w:h="11906" w:orient="landscape"/>
          <w:pgMar w:top="1134" w:right="567" w:bottom="1134" w:left="1701" w:header="709" w:footer="709" w:gutter="0"/>
          <w:cols w:space="720"/>
          <w:titlePg/>
          <w:docGrid w:linePitch="299"/>
        </w:sectPr>
      </w:pPr>
    </w:p>
    <w:p w:rsidR="00BD13AA" w:rsidRPr="00341785" w:rsidRDefault="00BD13AA" w:rsidP="00282A73">
      <w:pPr>
        <w:jc w:val="right"/>
        <w:rPr>
          <w:rFonts w:ascii="Times New Roman" w:hAnsi="Times New Roman" w:cs="Times New Roman"/>
          <w:iCs/>
          <w:sz w:val="24"/>
          <w:szCs w:val="24"/>
        </w:rPr>
      </w:pPr>
    </w:p>
    <w:p w:rsidR="00D11FA2" w:rsidRPr="007410D2" w:rsidRDefault="00D11FA2" w:rsidP="00D11FA2">
      <w:pPr>
        <w:pStyle w:val="a4"/>
        <w:spacing w:after="0" w:line="240" w:lineRule="auto"/>
        <w:ind w:left="4820"/>
        <w:jc w:val="center"/>
        <w:rPr>
          <w:rFonts w:ascii="Times New Roman" w:hAnsi="Times New Roman" w:cs="Times New Roman"/>
          <w:b/>
          <w:bCs/>
          <w:sz w:val="28"/>
          <w:szCs w:val="28"/>
        </w:rPr>
      </w:pPr>
      <w:r w:rsidRPr="007410D2">
        <w:rPr>
          <w:rFonts w:ascii="Times New Roman" w:hAnsi="Times New Roman" w:cs="Times New Roman"/>
          <w:b/>
          <w:bCs/>
          <w:sz w:val="28"/>
          <w:szCs w:val="28"/>
        </w:rPr>
        <w:t xml:space="preserve">Приложение № </w:t>
      </w:r>
      <w:r w:rsidR="009133EF" w:rsidRPr="007410D2">
        <w:rPr>
          <w:rFonts w:ascii="Times New Roman" w:hAnsi="Times New Roman" w:cs="Times New Roman"/>
          <w:b/>
          <w:bCs/>
          <w:sz w:val="28"/>
          <w:szCs w:val="28"/>
        </w:rPr>
        <w:t>2</w:t>
      </w:r>
    </w:p>
    <w:p w:rsidR="00426EB9" w:rsidRPr="00341785" w:rsidRDefault="00D11FA2" w:rsidP="00426EB9">
      <w:pPr>
        <w:spacing w:after="0" w:line="240" w:lineRule="auto"/>
        <w:ind w:left="4820"/>
        <w:jc w:val="center"/>
        <w:rPr>
          <w:sz w:val="28"/>
          <w:szCs w:val="28"/>
        </w:rPr>
      </w:pPr>
      <w:r w:rsidRPr="00341785">
        <w:rPr>
          <w:rFonts w:ascii="Times New Roman" w:hAnsi="Times New Roman" w:cs="Times New Roman"/>
          <w:sz w:val="28"/>
          <w:szCs w:val="28"/>
        </w:rPr>
        <w:t xml:space="preserve">к примерной </w:t>
      </w:r>
      <w:r w:rsidRPr="00341785">
        <w:rPr>
          <w:rFonts w:ascii="Times New Roman" w:eastAsia="Times New Roman" w:hAnsi="Times New Roman" w:cs="Times New Roman"/>
          <w:sz w:val="28"/>
          <w:szCs w:val="28"/>
          <w:lang w:eastAsia="ru-RU"/>
        </w:rPr>
        <w:t>дополнительной образовательной программе спортивной подготовки</w:t>
      </w:r>
      <w:r w:rsidRPr="00341785">
        <w:rPr>
          <w:rFonts w:ascii="Times New Roman" w:hAnsi="Times New Roman" w:cs="Times New Roman"/>
          <w:sz w:val="28"/>
          <w:szCs w:val="28"/>
        </w:rPr>
        <w:t xml:space="preserve"> по виду </w:t>
      </w:r>
      <w:r w:rsidRPr="00ED5BAF">
        <w:rPr>
          <w:rFonts w:ascii="Times New Roman" w:hAnsi="Times New Roman" w:cs="Times New Roman"/>
          <w:sz w:val="28"/>
          <w:szCs w:val="28"/>
        </w:rPr>
        <w:t>спорта «</w:t>
      </w:r>
      <w:r w:rsidR="00ED5BAF" w:rsidRPr="00ED5BAF">
        <w:rPr>
          <w:rFonts w:ascii="Times New Roman" w:hAnsi="Times New Roman" w:cs="Times New Roman"/>
          <w:sz w:val="28"/>
          <w:szCs w:val="28"/>
        </w:rPr>
        <w:t>триатлон</w:t>
      </w:r>
      <w:r w:rsidRPr="00ED5BAF">
        <w:rPr>
          <w:rFonts w:ascii="Times New Roman" w:hAnsi="Times New Roman" w:cs="Times New Roman"/>
          <w:sz w:val="28"/>
          <w:szCs w:val="28"/>
        </w:rPr>
        <w:t>»</w:t>
      </w:r>
      <w:r w:rsidR="00426EB9" w:rsidRPr="00ED5BAF">
        <w:rPr>
          <w:rFonts w:ascii="Times New Roman" w:hAnsi="Times New Roman" w:cs="Times New Roman"/>
          <w:sz w:val="28"/>
          <w:szCs w:val="28"/>
        </w:rPr>
        <w:t>, утвержденной приказом</w:t>
      </w:r>
      <w:r w:rsidR="00426EB9" w:rsidRPr="00341785">
        <w:rPr>
          <w:rFonts w:ascii="Times New Roman" w:hAnsi="Times New Roman" w:cs="Times New Roman"/>
          <w:sz w:val="28"/>
          <w:szCs w:val="28"/>
        </w:rPr>
        <w:br/>
      </w:r>
      <w:proofErr w:type="spellStart"/>
      <w:r w:rsidR="00426EB9" w:rsidRPr="00341785">
        <w:rPr>
          <w:rFonts w:ascii="Times New Roman" w:hAnsi="Times New Roman" w:cs="Times New Roman"/>
          <w:sz w:val="28"/>
          <w:szCs w:val="28"/>
        </w:rPr>
        <w:t>Минспорта</w:t>
      </w:r>
      <w:proofErr w:type="spellEnd"/>
      <w:r w:rsidR="00426EB9" w:rsidRPr="00341785">
        <w:rPr>
          <w:rFonts w:ascii="Times New Roman" w:hAnsi="Times New Roman" w:cs="Times New Roman"/>
          <w:sz w:val="28"/>
          <w:szCs w:val="28"/>
        </w:rPr>
        <w:t xml:space="preserve"> России </w:t>
      </w:r>
    </w:p>
    <w:p w:rsidR="00426EB9" w:rsidRPr="00341785" w:rsidRDefault="00426EB9" w:rsidP="00426EB9">
      <w:pPr>
        <w:spacing w:after="0" w:line="240" w:lineRule="auto"/>
        <w:ind w:left="4820"/>
        <w:jc w:val="center"/>
        <w:rPr>
          <w:sz w:val="28"/>
          <w:szCs w:val="28"/>
        </w:rPr>
      </w:pPr>
      <w:r w:rsidRPr="00341785">
        <w:rPr>
          <w:rFonts w:ascii="Times New Roman" w:hAnsi="Times New Roman" w:cs="Times New Roman"/>
          <w:sz w:val="28"/>
          <w:szCs w:val="28"/>
        </w:rPr>
        <w:t>от «</w:t>
      </w:r>
      <w:r w:rsidR="006B46FB">
        <w:rPr>
          <w:rFonts w:ascii="Times New Roman" w:hAnsi="Times New Roman" w:cs="Times New Roman"/>
          <w:sz w:val="28"/>
          <w:szCs w:val="28"/>
        </w:rPr>
        <w:t>02</w:t>
      </w:r>
      <w:r w:rsidRPr="00341785">
        <w:rPr>
          <w:rFonts w:ascii="Times New Roman" w:hAnsi="Times New Roman" w:cs="Times New Roman"/>
          <w:sz w:val="28"/>
          <w:szCs w:val="28"/>
        </w:rPr>
        <w:t xml:space="preserve">» </w:t>
      </w:r>
      <w:r w:rsidR="006B46FB">
        <w:rPr>
          <w:rFonts w:ascii="Times New Roman" w:hAnsi="Times New Roman" w:cs="Times New Roman"/>
          <w:sz w:val="28"/>
          <w:szCs w:val="28"/>
        </w:rPr>
        <w:t>ноября</w:t>
      </w:r>
      <w:r w:rsidRPr="00341785">
        <w:rPr>
          <w:rFonts w:ascii="Times New Roman" w:hAnsi="Times New Roman" w:cs="Times New Roman"/>
          <w:sz w:val="28"/>
          <w:szCs w:val="28"/>
        </w:rPr>
        <w:t xml:space="preserve"> 2022г. № </w:t>
      </w:r>
      <w:r w:rsidR="006B46FB">
        <w:rPr>
          <w:rFonts w:ascii="Times New Roman" w:hAnsi="Times New Roman" w:cs="Times New Roman"/>
          <w:sz w:val="28"/>
          <w:szCs w:val="28"/>
        </w:rPr>
        <w:t>906</w:t>
      </w:r>
    </w:p>
    <w:p w:rsidR="00D11FA2" w:rsidRPr="00341785" w:rsidRDefault="00D11FA2" w:rsidP="00D11FA2">
      <w:pPr>
        <w:tabs>
          <w:tab w:val="left" w:pos="8760"/>
        </w:tabs>
        <w:spacing w:after="0" w:line="240" w:lineRule="auto"/>
        <w:ind w:left="4820" w:right="-284"/>
        <w:contextualSpacing/>
        <w:jc w:val="center"/>
        <w:rPr>
          <w:rFonts w:ascii="Times New Roman" w:hAnsi="Times New Roman" w:cs="Times New Roman"/>
          <w:sz w:val="24"/>
          <w:szCs w:val="24"/>
        </w:rPr>
      </w:pPr>
    </w:p>
    <w:p w:rsidR="00CE5591" w:rsidRPr="00341785" w:rsidRDefault="00CE5591" w:rsidP="00CE5591">
      <w:pPr>
        <w:tabs>
          <w:tab w:val="left" w:pos="8760"/>
        </w:tabs>
        <w:spacing w:after="0" w:line="240" w:lineRule="auto"/>
        <w:ind w:left="4962" w:right="-284"/>
        <w:contextualSpacing/>
        <w:jc w:val="center"/>
        <w:rPr>
          <w:rFonts w:ascii="Times New Roman" w:hAnsi="Times New Roman" w:cs="Times New Roman"/>
          <w:sz w:val="24"/>
          <w:szCs w:val="24"/>
        </w:rPr>
      </w:pPr>
      <w:r w:rsidRPr="00341785">
        <w:rPr>
          <w:rFonts w:ascii="Times New Roman" w:hAnsi="Times New Roman" w:cs="Times New Roman"/>
          <w:sz w:val="24"/>
          <w:szCs w:val="24"/>
        </w:rPr>
        <w:t>(рекомендуемый образец)</w:t>
      </w:r>
    </w:p>
    <w:p w:rsidR="00282A73" w:rsidRPr="00341785" w:rsidRDefault="00282A73" w:rsidP="00D11FA2">
      <w:pPr>
        <w:pStyle w:val="a8"/>
        <w:ind w:left="5387"/>
        <w:jc w:val="right"/>
        <w:rPr>
          <w:rFonts w:ascii="Times New Roman" w:hAnsi="Times New Roman" w:cs="Times New Roman"/>
          <w:sz w:val="24"/>
          <w:szCs w:val="24"/>
        </w:rPr>
      </w:pPr>
    </w:p>
    <w:p w:rsidR="00270E82" w:rsidRPr="00341785" w:rsidRDefault="00EA4AEA" w:rsidP="00270E82">
      <w:pPr>
        <w:spacing w:after="0" w:line="240" w:lineRule="auto"/>
        <w:contextualSpacing/>
        <w:jc w:val="center"/>
        <w:rPr>
          <w:rFonts w:ascii="Times New Roman" w:hAnsi="Times New Roman" w:cs="Times New Roman"/>
          <w:b/>
          <w:bCs/>
          <w:sz w:val="28"/>
          <w:szCs w:val="28"/>
        </w:rPr>
      </w:pPr>
      <w:r w:rsidRPr="00341785">
        <w:rPr>
          <w:rFonts w:ascii="Times New Roman" w:hAnsi="Times New Roman" w:cs="Times New Roman"/>
          <w:b/>
          <w:sz w:val="28"/>
          <w:szCs w:val="28"/>
          <w:lang w:eastAsia="ru-RU"/>
        </w:rPr>
        <w:t xml:space="preserve">Календарный </w:t>
      </w:r>
      <w:r w:rsidR="00270E82" w:rsidRPr="00341785">
        <w:rPr>
          <w:rFonts w:ascii="Times New Roman" w:hAnsi="Times New Roman" w:cs="Times New Roman"/>
          <w:b/>
          <w:sz w:val="28"/>
          <w:szCs w:val="28"/>
          <w:lang w:eastAsia="ru-RU"/>
        </w:rPr>
        <w:t>план воспитательной работы</w:t>
      </w:r>
    </w:p>
    <w:p w:rsidR="00270E82" w:rsidRPr="00341785" w:rsidRDefault="00270E82" w:rsidP="00270E82">
      <w:pPr>
        <w:pStyle w:val="a8"/>
        <w:contextualSpacing/>
        <w:jc w:val="right"/>
        <w:rPr>
          <w:rFonts w:ascii="Times New Roman" w:hAnsi="Times New Roman" w:cs="Times New Roman"/>
          <w:sz w:val="24"/>
          <w:szCs w:val="24"/>
        </w:rPr>
      </w:pPr>
    </w:p>
    <w:tbl>
      <w:tblPr>
        <w:tblStyle w:val="TableNormal"/>
        <w:tblW w:w="952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2987"/>
        <w:gridCol w:w="4253"/>
        <w:gridCol w:w="1701"/>
      </w:tblGrid>
      <w:tr w:rsidR="0068156C" w:rsidRPr="0068156C" w:rsidTr="009D132B">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68156C" w:rsidRPr="0068156C" w:rsidRDefault="0068156C" w:rsidP="0068156C">
            <w:pPr>
              <w:tabs>
                <w:tab w:val="left" w:pos="5812"/>
              </w:tabs>
              <w:contextualSpacing/>
              <w:jc w:val="center"/>
              <w:rPr>
                <w:rFonts w:ascii="Times New Roman" w:eastAsia="Times New Roman" w:hAnsi="Times New Roman" w:cs="Times New Roman"/>
                <w:bCs/>
                <w:sz w:val="24"/>
                <w:szCs w:val="24"/>
                <w:lang w:val="ru-RU"/>
              </w:rPr>
            </w:pPr>
            <w:r w:rsidRPr="0068156C">
              <w:rPr>
                <w:rFonts w:ascii="Times New Roman" w:eastAsia="Times New Roman" w:hAnsi="Times New Roman" w:cs="Times New Roman"/>
                <w:bCs/>
                <w:sz w:val="24"/>
                <w:szCs w:val="24"/>
              </w:rPr>
              <w:t xml:space="preserve">№ </w:t>
            </w:r>
          </w:p>
          <w:p w:rsidR="0068156C" w:rsidRPr="0068156C" w:rsidRDefault="0068156C" w:rsidP="0068156C">
            <w:pPr>
              <w:tabs>
                <w:tab w:val="left" w:pos="5812"/>
              </w:tabs>
              <w:contextualSpacing/>
              <w:jc w:val="center"/>
              <w:rPr>
                <w:rFonts w:ascii="Times New Roman" w:eastAsia="Times New Roman" w:hAnsi="Times New Roman" w:cs="Times New Roman"/>
                <w:bCs/>
                <w:sz w:val="24"/>
                <w:szCs w:val="24"/>
              </w:rPr>
            </w:pPr>
            <w:r w:rsidRPr="0068156C">
              <w:rPr>
                <w:rFonts w:ascii="Times New Roman" w:eastAsia="Times New Roman" w:hAnsi="Times New Roman" w:cs="Times New Roman"/>
                <w:bCs/>
                <w:sz w:val="24"/>
                <w:szCs w:val="24"/>
              </w:rPr>
              <w:t>п/п</w:t>
            </w:r>
          </w:p>
        </w:tc>
        <w:tc>
          <w:tcPr>
            <w:tcW w:w="2987" w:type="dxa"/>
            <w:tcBorders>
              <w:top w:val="single" w:sz="4" w:space="0" w:color="000000"/>
              <w:left w:val="single" w:sz="4" w:space="0" w:color="auto"/>
              <w:bottom w:val="single" w:sz="4" w:space="0" w:color="000000"/>
              <w:right w:val="single" w:sz="4" w:space="0" w:color="000000"/>
            </w:tcBorders>
            <w:hideMark/>
          </w:tcPr>
          <w:p w:rsidR="0068156C" w:rsidRPr="0068156C" w:rsidRDefault="0068156C" w:rsidP="0068156C">
            <w:pPr>
              <w:tabs>
                <w:tab w:val="left" w:pos="5812"/>
              </w:tabs>
              <w:ind w:left="140"/>
              <w:contextualSpacing/>
              <w:jc w:val="center"/>
              <w:rPr>
                <w:rFonts w:ascii="Times New Roman" w:eastAsia="Times New Roman" w:hAnsi="Times New Roman" w:cs="Times New Roman"/>
                <w:bCs/>
                <w:sz w:val="24"/>
                <w:szCs w:val="24"/>
              </w:rPr>
            </w:pPr>
            <w:proofErr w:type="spellStart"/>
            <w:r w:rsidRPr="0068156C">
              <w:rPr>
                <w:rFonts w:ascii="Times New Roman" w:eastAsia="Times New Roman" w:hAnsi="Times New Roman" w:cs="Times New Roman"/>
                <w:bCs/>
                <w:sz w:val="24"/>
                <w:szCs w:val="24"/>
              </w:rPr>
              <w:t>Направление</w:t>
            </w:r>
            <w:proofErr w:type="spellEnd"/>
            <w:r w:rsidR="007410D2">
              <w:rPr>
                <w:rFonts w:ascii="Times New Roman" w:eastAsia="Times New Roman" w:hAnsi="Times New Roman" w:cs="Times New Roman"/>
                <w:bCs/>
                <w:sz w:val="24"/>
                <w:szCs w:val="24"/>
                <w:lang w:val="ru-RU"/>
              </w:rPr>
              <w:t xml:space="preserve"> </w:t>
            </w:r>
            <w:proofErr w:type="spellStart"/>
            <w:r w:rsidRPr="0068156C">
              <w:rPr>
                <w:rFonts w:ascii="Times New Roman" w:eastAsia="Times New Roman" w:hAnsi="Times New Roman" w:cs="Times New Roman"/>
                <w:bCs/>
                <w:sz w:val="24"/>
                <w:szCs w:val="24"/>
              </w:rPr>
              <w:t>работы</w:t>
            </w:r>
            <w:proofErr w:type="spellEnd"/>
          </w:p>
        </w:tc>
        <w:tc>
          <w:tcPr>
            <w:tcW w:w="4253" w:type="dxa"/>
            <w:tcBorders>
              <w:top w:val="single" w:sz="4" w:space="0" w:color="000000"/>
              <w:left w:val="single" w:sz="4" w:space="0" w:color="000000"/>
              <w:bottom w:val="single" w:sz="4" w:space="0" w:color="000000"/>
              <w:right w:val="single" w:sz="4" w:space="0" w:color="000000"/>
            </w:tcBorders>
            <w:hideMark/>
          </w:tcPr>
          <w:p w:rsidR="0068156C" w:rsidRPr="0068156C" w:rsidRDefault="0068156C" w:rsidP="0068156C">
            <w:pPr>
              <w:tabs>
                <w:tab w:val="left" w:pos="5812"/>
              </w:tabs>
              <w:contextualSpacing/>
              <w:jc w:val="center"/>
              <w:rPr>
                <w:rFonts w:ascii="Times New Roman" w:eastAsia="Times New Roman" w:hAnsi="Times New Roman" w:cs="Times New Roman"/>
                <w:bCs/>
                <w:sz w:val="24"/>
                <w:szCs w:val="24"/>
              </w:rPr>
            </w:pPr>
            <w:proofErr w:type="spellStart"/>
            <w:r w:rsidRPr="0068156C">
              <w:rPr>
                <w:rFonts w:ascii="Times New Roman" w:eastAsia="Times New Roman" w:hAnsi="Times New Roman" w:cs="Times New Roman"/>
                <w:bCs/>
                <w:sz w:val="24"/>
                <w:szCs w:val="24"/>
              </w:rPr>
              <w:t>Мероприятия</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68156C" w:rsidRPr="0068156C" w:rsidRDefault="0068156C" w:rsidP="0068156C">
            <w:pPr>
              <w:tabs>
                <w:tab w:val="left" w:pos="5812"/>
              </w:tabs>
              <w:contextualSpacing/>
              <w:jc w:val="center"/>
              <w:rPr>
                <w:rFonts w:ascii="Times New Roman" w:eastAsia="Times New Roman" w:hAnsi="Times New Roman" w:cs="Times New Roman"/>
                <w:bCs/>
                <w:sz w:val="24"/>
                <w:szCs w:val="24"/>
              </w:rPr>
            </w:pPr>
            <w:proofErr w:type="spellStart"/>
            <w:r w:rsidRPr="0068156C">
              <w:rPr>
                <w:rFonts w:ascii="Times New Roman" w:eastAsia="Times New Roman" w:hAnsi="Times New Roman" w:cs="Times New Roman"/>
                <w:bCs/>
                <w:sz w:val="24"/>
                <w:szCs w:val="24"/>
              </w:rPr>
              <w:t>Сроки</w:t>
            </w:r>
            <w:proofErr w:type="spellEnd"/>
            <w:r w:rsidR="007410D2">
              <w:rPr>
                <w:rFonts w:ascii="Times New Roman" w:eastAsia="Times New Roman" w:hAnsi="Times New Roman" w:cs="Times New Roman"/>
                <w:bCs/>
                <w:sz w:val="24"/>
                <w:szCs w:val="24"/>
                <w:lang w:val="ru-RU"/>
              </w:rPr>
              <w:t xml:space="preserve"> </w:t>
            </w:r>
            <w:proofErr w:type="spellStart"/>
            <w:r w:rsidRPr="0068156C">
              <w:rPr>
                <w:rFonts w:ascii="Times New Roman" w:eastAsia="Times New Roman" w:hAnsi="Times New Roman" w:cs="Times New Roman"/>
                <w:bCs/>
                <w:sz w:val="24"/>
                <w:szCs w:val="24"/>
              </w:rPr>
              <w:t>проведения</w:t>
            </w:r>
            <w:proofErr w:type="spellEnd"/>
          </w:p>
        </w:tc>
      </w:tr>
      <w:tr w:rsidR="0068156C" w:rsidRPr="0068156C" w:rsidTr="009D132B">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68156C" w:rsidRPr="0068156C" w:rsidRDefault="0068156C" w:rsidP="0068156C">
            <w:pPr>
              <w:tabs>
                <w:tab w:val="left" w:pos="5812"/>
              </w:tabs>
              <w:contextualSpacing/>
              <w:jc w:val="center"/>
              <w:rPr>
                <w:rFonts w:ascii="Times New Roman" w:eastAsia="Times New Roman" w:hAnsi="Times New Roman" w:cs="Times New Roman"/>
                <w:bCs/>
                <w:sz w:val="24"/>
                <w:szCs w:val="24"/>
              </w:rPr>
            </w:pPr>
            <w:r w:rsidRPr="0068156C">
              <w:rPr>
                <w:rFonts w:ascii="Times New Roman" w:eastAsia="Times New Roman" w:hAnsi="Times New Roman" w:cs="Times New Roman"/>
                <w:bCs/>
                <w:sz w:val="24"/>
                <w:szCs w:val="24"/>
              </w:rPr>
              <w:t>1.</w:t>
            </w:r>
          </w:p>
        </w:tc>
        <w:tc>
          <w:tcPr>
            <w:tcW w:w="8941" w:type="dxa"/>
            <w:gridSpan w:val="3"/>
            <w:tcBorders>
              <w:top w:val="single" w:sz="4" w:space="0" w:color="000000"/>
              <w:left w:val="single" w:sz="4" w:space="0" w:color="auto"/>
              <w:bottom w:val="single" w:sz="4" w:space="0" w:color="000000"/>
              <w:right w:val="single" w:sz="4" w:space="0" w:color="000000"/>
            </w:tcBorders>
            <w:hideMark/>
          </w:tcPr>
          <w:p w:rsidR="0068156C" w:rsidRPr="0068156C" w:rsidRDefault="0068156C" w:rsidP="0068156C">
            <w:pPr>
              <w:tabs>
                <w:tab w:val="left" w:pos="5812"/>
              </w:tabs>
              <w:ind w:left="140"/>
              <w:contextualSpacing/>
              <w:rPr>
                <w:rFonts w:ascii="Times New Roman" w:eastAsia="Times New Roman" w:hAnsi="Times New Roman" w:cs="Times New Roman"/>
                <w:b/>
                <w:sz w:val="24"/>
                <w:szCs w:val="24"/>
              </w:rPr>
            </w:pPr>
            <w:proofErr w:type="spellStart"/>
            <w:r w:rsidRPr="0068156C">
              <w:rPr>
                <w:rFonts w:ascii="Times New Roman" w:eastAsia="Times New Roman" w:hAnsi="Times New Roman" w:cs="Times New Roman"/>
                <w:b/>
                <w:sz w:val="24"/>
                <w:szCs w:val="24"/>
              </w:rPr>
              <w:t>Профориентационная</w:t>
            </w:r>
            <w:proofErr w:type="spellEnd"/>
            <w:r w:rsidR="007410D2">
              <w:rPr>
                <w:rFonts w:ascii="Times New Roman" w:eastAsia="Times New Roman" w:hAnsi="Times New Roman" w:cs="Times New Roman"/>
                <w:b/>
                <w:sz w:val="24"/>
                <w:szCs w:val="24"/>
                <w:lang w:val="ru-RU"/>
              </w:rPr>
              <w:t xml:space="preserve">  </w:t>
            </w:r>
            <w:proofErr w:type="spellStart"/>
            <w:r w:rsidRPr="0068156C">
              <w:rPr>
                <w:rFonts w:ascii="Times New Roman" w:eastAsia="Times New Roman" w:hAnsi="Times New Roman" w:cs="Times New Roman"/>
                <w:b/>
                <w:sz w:val="24"/>
                <w:szCs w:val="24"/>
              </w:rPr>
              <w:t>деятельность</w:t>
            </w:r>
            <w:proofErr w:type="spellEnd"/>
          </w:p>
        </w:tc>
      </w:tr>
      <w:tr w:rsidR="0068156C" w:rsidRPr="0068156C" w:rsidTr="009D132B">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68156C" w:rsidRPr="0068156C" w:rsidRDefault="0068156C" w:rsidP="0068156C">
            <w:pPr>
              <w:tabs>
                <w:tab w:val="left" w:pos="3113"/>
                <w:tab w:val="left" w:pos="5812"/>
              </w:tabs>
              <w:contextualSpacing/>
              <w:jc w:val="center"/>
              <w:rPr>
                <w:rFonts w:ascii="Times New Roman" w:eastAsia="Times New Roman" w:hAnsi="Times New Roman" w:cs="Times New Roman"/>
                <w:sz w:val="24"/>
                <w:szCs w:val="24"/>
              </w:rPr>
            </w:pPr>
            <w:r w:rsidRPr="0068156C">
              <w:rPr>
                <w:rFonts w:ascii="Times New Roman" w:eastAsia="Times New Roman" w:hAnsi="Times New Roman" w:cs="Times New Roman"/>
                <w:sz w:val="24"/>
                <w:szCs w:val="24"/>
              </w:rPr>
              <w:t>1.1.</w:t>
            </w:r>
          </w:p>
        </w:tc>
        <w:tc>
          <w:tcPr>
            <w:tcW w:w="2987" w:type="dxa"/>
            <w:tcBorders>
              <w:top w:val="single" w:sz="4" w:space="0" w:color="000000"/>
              <w:left w:val="single" w:sz="4" w:space="0" w:color="auto"/>
              <w:bottom w:val="single" w:sz="4" w:space="0" w:color="000000"/>
              <w:right w:val="single" w:sz="4" w:space="0" w:color="000000"/>
            </w:tcBorders>
            <w:hideMark/>
          </w:tcPr>
          <w:p w:rsidR="0068156C" w:rsidRPr="0068156C" w:rsidRDefault="0068156C" w:rsidP="0068156C">
            <w:pPr>
              <w:tabs>
                <w:tab w:val="left" w:pos="5812"/>
              </w:tabs>
              <w:ind w:left="140"/>
              <w:contextualSpacing/>
              <w:rPr>
                <w:rFonts w:ascii="Times New Roman" w:eastAsia="Times New Roman" w:hAnsi="Times New Roman" w:cs="Times New Roman"/>
                <w:bCs/>
                <w:sz w:val="24"/>
                <w:szCs w:val="24"/>
              </w:rPr>
            </w:pPr>
            <w:proofErr w:type="spellStart"/>
            <w:r w:rsidRPr="0068156C">
              <w:rPr>
                <w:rFonts w:ascii="Times New Roman" w:eastAsia="Times New Roman" w:hAnsi="Times New Roman" w:cs="Times New Roman"/>
                <w:bCs/>
                <w:sz w:val="24"/>
                <w:szCs w:val="24"/>
              </w:rPr>
              <w:t>Судейская</w:t>
            </w:r>
            <w:proofErr w:type="spellEnd"/>
            <w:r w:rsidR="007410D2">
              <w:rPr>
                <w:rFonts w:ascii="Times New Roman" w:eastAsia="Times New Roman" w:hAnsi="Times New Roman" w:cs="Times New Roman"/>
                <w:bCs/>
                <w:sz w:val="24"/>
                <w:szCs w:val="24"/>
                <w:lang w:val="ru-RU"/>
              </w:rPr>
              <w:t xml:space="preserve"> </w:t>
            </w:r>
            <w:proofErr w:type="spellStart"/>
            <w:r w:rsidRPr="0068156C">
              <w:rPr>
                <w:rFonts w:ascii="Times New Roman" w:eastAsia="Times New Roman" w:hAnsi="Times New Roman" w:cs="Times New Roman"/>
                <w:bCs/>
                <w:sz w:val="24"/>
                <w:szCs w:val="24"/>
              </w:rPr>
              <w:t>практика</w:t>
            </w:r>
            <w:proofErr w:type="spellEnd"/>
          </w:p>
        </w:tc>
        <w:tc>
          <w:tcPr>
            <w:tcW w:w="4253" w:type="dxa"/>
            <w:tcBorders>
              <w:top w:val="single" w:sz="4" w:space="0" w:color="000000"/>
              <w:left w:val="single" w:sz="4" w:space="0" w:color="000000"/>
              <w:bottom w:val="single" w:sz="4" w:space="0" w:color="000000"/>
              <w:right w:val="single" w:sz="4" w:space="0" w:color="000000"/>
            </w:tcBorders>
            <w:hideMark/>
          </w:tcPr>
          <w:p w:rsidR="0068156C" w:rsidRPr="0068156C" w:rsidRDefault="0068156C" w:rsidP="0068156C">
            <w:pPr>
              <w:tabs>
                <w:tab w:val="left" w:pos="5812"/>
              </w:tabs>
              <w:ind w:left="140"/>
              <w:contextualSpacing/>
              <w:rPr>
                <w:rFonts w:ascii="Times New Roman" w:eastAsia="Times New Roman" w:hAnsi="Times New Roman" w:cs="Times New Roman"/>
                <w:b/>
                <w:sz w:val="24"/>
                <w:szCs w:val="24"/>
                <w:lang w:val="ru-RU"/>
              </w:rPr>
            </w:pPr>
            <w:r w:rsidRPr="0068156C">
              <w:rPr>
                <w:rFonts w:ascii="Times New Roman" w:eastAsia="Times New Roman" w:hAnsi="Times New Roman" w:cs="Times New Roman"/>
                <w:b/>
                <w:sz w:val="24"/>
                <w:szCs w:val="24"/>
                <w:lang w:val="ru-RU"/>
              </w:rPr>
              <w:t>Участие в спортивных соревнованиях различного уровня, в рамках которых предусмотрено:</w:t>
            </w:r>
          </w:p>
          <w:p w:rsidR="0068156C" w:rsidRPr="0068156C" w:rsidRDefault="0068156C" w:rsidP="0068156C">
            <w:pPr>
              <w:tabs>
                <w:tab w:val="left" w:pos="5812"/>
              </w:tabs>
              <w:ind w:left="140"/>
              <w:contextualSpacing/>
              <w:rPr>
                <w:rFonts w:ascii="Times New Roman" w:eastAsia="Times New Roman" w:hAnsi="Times New Roman" w:cs="Times New Roman"/>
                <w:bCs/>
                <w:sz w:val="24"/>
                <w:szCs w:val="24"/>
                <w:lang w:val="ru-RU"/>
              </w:rPr>
            </w:pPr>
            <w:r w:rsidRPr="0068156C">
              <w:rPr>
                <w:rFonts w:ascii="Times New Roman" w:eastAsia="Times New Roman" w:hAnsi="Times New Roman" w:cs="Times New Roman"/>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rsidR="0068156C" w:rsidRPr="0068156C" w:rsidRDefault="0068156C" w:rsidP="0068156C">
            <w:pPr>
              <w:tabs>
                <w:tab w:val="left" w:pos="5812"/>
              </w:tabs>
              <w:ind w:left="140"/>
              <w:contextualSpacing/>
              <w:rPr>
                <w:rFonts w:ascii="Times New Roman" w:eastAsia="Times New Roman" w:hAnsi="Times New Roman" w:cs="Times New Roman"/>
                <w:bCs/>
                <w:sz w:val="24"/>
                <w:szCs w:val="24"/>
                <w:lang w:val="ru-RU"/>
              </w:rPr>
            </w:pPr>
            <w:r w:rsidRPr="0068156C">
              <w:rPr>
                <w:rFonts w:ascii="Times New Roman" w:eastAsia="Times New Roman" w:hAnsi="Times New Roman" w:cs="Times New Roman"/>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68156C" w:rsidRPr="0068156C" w:rsidRDefault="0068156C" w:rsidP="0068156C">
            <w:pPr>
              <w:tabs>
                <w:tab w:val="left" w:pos="5812"/>
              </w:tabs>
              <w:ind w:left="140"/>
              <w:contextualSpacing/>
              <w:rPr>
                <w:rFonts w:ascii="Times New Roman" w:eastAsia="Times New Roman" w:hAnsi="Times New Roman" w:cs="Times New Roman"/>
                <w:bCs/>
                <w:sz w:val="24"/>
                <w:szCs w:val="24"/>
                <w:lang w:val="ru-RU"/>
              </w:rPr>
            </w:pPr>
            <w:r w:rsidRPr="0068156C">
              <w:rPr>
                <w:rFonts w:ascii="Times New Roman" w:eastAsia="Times New Roman" w:hAnsi="Times New Roman" w:cs="Times New Roman"/>
                <w:bCs/>
                <w:sz w:val="24"/>
                <w:szCs w:val="24"/>
                <w:lang w:val="ru-RU"/>
              </w:rPr>
              <w:t>- приобретение навыков самостоятельного судейства спортивных соревнований;</w:t>
            </w:r>
          </w:p>
          <w:p w:rsidR="0068156C" w:rsidRPr="0068156C" w:rsidRDefault="0068156C" w:rsidP="0068156C">
            <w:pPr>
              <w:tabs>
                <w:tab w:val="left" w:pos="5812"/>
              </w:tabs>
              <w:ind w:left="140"/>
              <w:contextualSpacing/>
              <w:rPr>
                <w:rFonts w:ascii="Times New Roman" w:eastAsia="Times New Roman" w:hAnsi="Times New Roman" w:cs="Times New Roman"/>
                <w:bCs/>
                <w:sz w:val="24"/>
                <w:szCs w:val="24"/>
                <w:lang w:val="ru-RU"/>
              </w:rPr>
            </w:pPr>
            <w:r w:rsidRPr="0068156C">
              <w:rPr>
                <w:rFonts w:ascii="Times New Roman" w:eastAsia="Times New Roman" w:hAnsi="Times New Roman" w:cs="Times New Roman"/>
                <w:bCs/>
                <w:sz w:val="24"/>
                <w:szCs w:val="24"/>
                <w:lang w:val="ru-RU"/>
              </w:rPr>
              <w:t>- формирование уважительного отношения к решениям спортивных судей;</w:t>
            </w:r>
          </w:p>
          <w:p w:rsidR="0068156C" w:rsidRPr="0068156C" w:rsidRDefault="0068156C" w:rsidP="0068156C">
            <w:pPr>
              <w:tabs>
                <w:tab w:val="left" w:pos="5812"/>
              </w:tabs>
              <w:ind w:left="140"/>
              <w:contextualSpacing/>
              <w:rPr>
                <w:rFonts w:ascii="Times New Roman" w:eastAsia="Times New Roman" w:hAnsi="Times New Roman" w:cs="Times New Roman"/>
                <w:bCs/>
                <w:sz w:val="24"/>
                <w:szCs w:val="24"/>
                <w:lang w:val="ru-RU"/>
              </w:rPr>
            </w:pPr>
            <w:r w:rsidRPr="0068156C">
              <w:rPr>
                <w:rFonts w:ascii="Times New Roman" w:eastAsia="Times New Roman" w:hAnsi="Times New Roman" w:cs="Times New Roman"/>
                <w:bCs/>
                <w:sz w:val="24"/>
                <w:szCs w:val="24"/>
                <w:lang w:val="ru-RU"/>
              </w:rPr>
              <w:t>- …</w:t>
            </w:r>
          </w:p>
        </w:tc>
        <w:tc>
          <w:tcPr>
            <w:tcW w:w="1701" w:type="dxa"/>
            <w:tcBorders>
              <w:top w:val="single" w:sz="4" w:space="0" w:color="000000"/>
              <w:left w:val="single" w:sz="4" w:space="0" w:color="000000"/>
              <w:bottom w:val="single" w:sz="4" w:space="0" w:color="000000"/>
              <w:right w:val="single" w:sz="4" w:space="0" w:color="000000"/>
            </w:tcBorders>
          </w:tcPr>
          <w:p w:rsidR="0068156C" w:rsidRPr="0068156C" w:rsidRDefault="0068156C" w:rsidP="0068156C">
            <w:pPr>
              <w:tabs>
                <w:tab w:val="left" w:pos="5812"/>
              </w:tabs>
              <w:contextualSpacing/>
              <w:jc w:val="center"/>
              <w:rPr>
                <w:rFonts w:ascii="Times New Roman" w:eastAsia="Times New Roman" w:hAnsi="Times New Roman" w:cs="Times New Roman"/>
                <w:bCs/>
                <w:sz w:val="24"/>
                <w:szCs w:val="24"/>
                <w:lang w:val="ru-RU"/>
              </w:rPr>
            </w:pPr>
            <w:r w:rsidRPr="0068156C">
              <w:rPr>
                <w:rFonts w:ascii="Times New Roman" w:eastAsia="Times New Roman" w:hAnsi="Times New Roman" w:cs="Times New Roman"/>
                <w:sz w:val="24"/>
                <w:szCs w:val="24"/>
                <w:lang w:val="ru-RU"/>
              </w:rPr>
              <w:t>В течение года</w:t>
            </w:r>
          </w:p>
        </w:tc>
      </w:tr>
      <w:tr w:rsidR="0068156C" w:rsidRPr="0068156C" w:rsidTr="009D132B">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68156C" w:rsidRPr="0068156C" w:rsidRDefault="0068156C" w:rsidP="0068156C">
            <w:pPr>
              <w:tabs>
                <w:tab w:val="left" w:pos="5812"/>
              </w:tabs>
              <w:contextualSpacing/>
              <w:jc w:val="center"/>
              <w:rPr>
                <w:rFonts w:ascii="Times New Roman" w:eastAsia="Times New Roman" w:hAnsi="Times New Roman" w:cs="Times New Roman"/>
                <w:sz w:val="24"/>
                <w:szCs w:val="24"/>
              </w:rPr>
            </w:pPr>
            <w:r w:rsidRPr="0068156C">
              <w:rPr>
                <w:rFonts w:ascii="Times New Roman" w:eastAsia="Times New Roman" w:hAnsi="Times New Roman" w:cs="Times New Roman"/>
                <w:sz w:val="24"/>
                <w:szCs w:val="24"/>
              </w:rPr>
              <w:t>1.2.</w:t>
            </w:r>
          </w:p>
        </w:tc>
        <w:tc>
          <w:tcPr>
            <w:tcW w:w="2987" w:type="dxa"/>
            <w:tcBorders>
              <w:top w:val="single" w:sz="4" w:space="0" w:color="000000"/>
              <w:left w:val="single" w:sz="4" w:space="0" w:color="auto"/>
              <w:bottom w:val="single" w:sz="4" w:space="0" w:color="000000"/>
              <w:right w:val="single" w:sz="4" w:space="0" w:color="000000"/>
            </w:tcBorders>
            <w:hideMark/>
          </w:tcPr>
          <w:p w:rsidR="0068156C" w:rsidRPr="0068156C" w:rsidRDefault="0068156C" w:rsidP="0068156C">
            <w:pPr>
              <w:tabs>
                <w:tab w:val="left" w:pos="5812"/>
              </w:tabs>
              <w:ind w:left="140"/>
              <w:contextualSpacing/>
              <w:rPr>
                <w:rFonts w:ascii="Times New Roman" w:eastAsia="Times New Roman" w:hAnsi="Times New Roman" w:cs="Times New Roman"/>
                <w:bCs/>
                <w:sz w:val="24"/>
                <w:szCs w:val="24"/>
              </w:rPr>
            </w:pPr>
            <w:proofErr w:type="spellStart"/>
            <w:r w:rsidRPr="0068156C">
              <w:rPr>
                <w:rFonts w:ascii="Times New Roman" w:eastAsia="Times New Roman" w:hAnsi="Times New Roman" w:cs="Times New Roman"/>
                <w:bCs/>
                <w:sz w:val="24"/>
                <w:szCs w:val="24"/>
              </w:rPr>
              <w:t>Инструкторская</w:t>
            </w:r>
            <w:proofErr w:type="spellEnd"/>
            <w:r w:rsidR="007410D2">
              <w:rPr>
                <w:rFonts w:ascii="Times New Roman" w:eastAsia="Times New Roman" w:hAnsi="Times New Roman" w:cs="Times New Roman"/>
                <w:bCs/>
                <w:sz w:val="24"/>
                <w:szCs w:val="24"/>
                <w:lang w:val="ru-RU"/>
              </w:rPr>
              <w:t xml:space="preserve">  </w:t>
            </w:r>
            <w:proofErr w:type="spellStart"/>
            <w:r w:rsidRPr="0068156C">
              <w:rPr>
                <w:rFonts w:ascii="Times New Roman" w:eastAsia="Times New Roman" w:hAnsi="Times New Roman" w:cs="Times New Roman"/>
                <w:bCs/>
                <w:sz w:val="24"/>
                <w:szCs w:val="24"/>
              </w:rPr>
              <w:t>практика</w:t>
            </w:r>
            <w:proofErr w:type="spellEnd"/>
          </w:p>
        </w:tc>
        <w:tc>
          <w:tcPr>
            <w:tcW w:w="4253" w:type="dxa"/>
            <w:tcBorders>
              <w:top w:val="single" w:sz="4" w:space="0" w:color="000000"/>
              <w:left w:val="single" w:sz="4" w:space="0" w:color="000000"/>
              <w:bottom w:val="single" w:sz="4" w:space="0" w:color="000000"/>
              <w:right w:val="single" w:sz="4" w:space="0" w:color="000000"/>
            </w:tcBorders>
            <w:hideMark/>
          </w:tcPr>
          <w:p w:rsidR="0068156C" w:rsidRPr="0068156C" w:rsidRDefault="0068156C" w:rsidP="0068156C">
            <w:pPr>
              <w:tabs>
                <w:tab w:val="left" w:pos="5812"/>
              </w:tabs>
              <w:ind w:left="140"/>
              <w:contextualSpacing/>
              <w:rPr>
                <w:rFonts w:ascii="Times New Roman" w:eastAsia="Times New Roman" w:hAnsi="Times New Roman" w:cs="Times New Roman"/>
                <w:b/>
                <w:sz w:val="24"/>
                <w:szCs w:val="24"/>
                <w:lang w:val="ru-RU"/>
              </w:rPr>
            </w:pPr>
            <w:r w:rsidRPr="0068156C">
              <w:rPr>
                <w:rFonts w:ascii="Times New Roman" w:eastAsia="Times New Roman" w:hAnsi="Times New Roman" w:cs="Times New Roman"/>
                <w:b/>
                <w:sz w:val="24"/>
                <w:szCs w:val="24"/>
                <w:lang w:val="ru-RU"/>
              </w:rPr>
              <w:t>Учебно-тренировочные занятия, в рамках которых предусмотрено:</w:t>
            </w:r>
          </w:p>
          <w:p w:rsidR="0068156C" w:rsidRPr="0068156C" w:rsidRDefault="0068156C" w:rsidP="0068156C">
            <w:pPr>
              <w:tabs>
                <w:tab w:val="left" w:pos="5812"/>
              </w:tabs>
              <w:ind w:left="140"/>
              <w:contextualSpacing/>
              <w:rPr>
                <w:rFonts w:ascii="Times New Roman" w:eastAsia="Times New Roman" w:hAnsi="Times New Roman" w:cs="Times New Roman"/>
                <w:bCs/>
                <w:sz w:val="24"/>
                <w:szCs w:val="24"/>
                <w:lang w:val="ru-RU"/>
              </w:rPr>
            </w:pPr>
            <w:r w:rsidRPr="0068156C">
              <w:rPr>
                <w:rFonts w:ascii="Times New Roman" w:eastAsia="Times New Roman" w:hAnsi="Times New Roman" w:cs="Times New Roman"/>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rsidR="0068156C" w:rsidRPr="0068156C" w:rsidRDefault="0068156C" w:rsidP="0068156C">
            <w:pPr>
              <w:tabs>
                <w:tab w:val="left" w:pos="5812"/>
              </w:tabs>
              <w:ind w:left="140"/>
              <w:contextualSpacing/>
              <w:rPr>
                <w:rFonts w:ascii="Times New Roman" w:eastAsia="Times New Roman" w:hAnsi="Times New Roman" w:cs="Times New Roman"/>
                <w:bCs/>
                <w:sz w:val="24"/>
                <w:szCs w:val="24"/>
                <w:lang w:val="ru-RU"/>
              </w:rPr>
            </w:pPr>
            <w:r w:rsidRPr="0068156C">
              <w:rPr>
                <w:rFonts w:ascii="Times New Roman" w:eastAsia="Times New Roman" w:hAnsi="Times New Roman" w:cs="Times New Roman"/>
                <w:bCs/>
                <w:sz w:val="24"/>
                <w:szCs w:val="24"/>
                <w:lang w:val="ru-RU"/>
              </w:rPr>
              <w:t>- составление конспекта учебно-тренировочного занятия в соответствии с поставленной задачей;</w:t>
            </w:r>
          </w:p>
          <w:p w:rsidR="0068156C" w:rsidRPr="0068156C" w:rsidRDefault="0068156C" w:rsidP="0068156C">
            <w:pPr>
              <w:tabs>
                <w:tab w:val="left" w:pos="5812"/>
              </w:tabs>
              <w:ind w:left="140"/>
              <w:contextualSpacing/>
              <w:rPr>
                <w:rFonts w:ascii="Times New Roman" w:eastAsia="Times New Roman" w:hAnsi="Times New Roman" w:cs="Times New Roman"/>
                <w:bCs/>
                <w:sz w:val="24"/>
                <w:szCs w:val="24"/>
                <w:lang w:val="ru-RU"/>
              </w:rPr>
            </w:pPr>
            <w:r w:rsidRPr="0068156C">
              <w:rPr>
                <w:rFonts w:ascii="Times New Roman" w:eastAsia="Times New Roman" w:hAnsi="Times New Roman" w:cs="Times New Roman"/>
                <w:bCs/>
                <w:sz w:val="24"/>
                <w:szCs w:val="24"/>
                <w:lang w:val="ru-RU"/>
              </w:rPr>
              <w:t>- формирование навыков наставничества;</w:t>
            </w:r>
            <w:r w:rsidRPr="0068156C">
              <w:rPr>
                <w:rFonts w:ascii="Times New Roman" w:eastAsia="Times New Roman" w:hAnsi="Times New Roman" w:cs="Times New Roman"/>
                <w:bCs/>
                <w:sz w:val="24"/>
                <w:szCs w:val="24"/>
                <w:lang w:val="ru-RU"/>
              </w:rPr>
              <w:br/>
              <w:t xml:space="preserve">- формирование сознательного отношения к учебно-тренировочному и соревновательному процессам; </w:t>
            </w:r>
          </w:p>
          <w:p w:rsidR="0068156C" w:rsidRPr="0068156C" w:rsidRDefault="0068156C" w:rsidP="0068156C">
            <w:pPr>
              <w:tabs>
                <w:tab w:val="left" w:pos="5812"/>
              </w:tabs>
              <w:ind w:left="140"/>
              <w:contextualSpacing/>
              <w:rPr>
                <w:rFonts w:ascii="Times New Roman" w:eastAsia="Times New Roman" w:hAnsi="Times New Roman" w:cs="Times New Roman"/>
                <w:bCs/>
                <w:sz w:val="24"/>
                <w:szCs w:val="24"/>
                <w:lang w:val="ru-RU"/>
              </w:rPr>
            </w:pPr>
            <w:r w:rsidRPr="0068156C">
              <w:rPr>
                <w:rFonts w:ascii="Times New Roman" w:eastAsia="Times New Roman" w:hAnsi="Times New Roman" w:cs="Times New Roman"/>
                <w:bCs/>
                <w:sz w:val="24"/>
                <w:szCs w:val="24"/>
                <w:lang w:val="ru-RU"/>
              </w:rPr>
              <w:lastRenderedPageBreak/>
              <w:t>- формирование склонности к педагогической работе;</w:t>
            </w:r>
          </w:p>
          <w:p w:rsidR="0068156C" w:rsidRPr="0068156C" w:rsidRDefault="0068156C" w:rsidP="0068156C">
            <w:pPr>
              <w:tabs>
                <w:tab w:val="left" w:pos="5812"/>
              </w:tabs>
              <w:ind w:left="140"/>
              <w:contextualSpacing/>
              <w:rPr>
                <w:rFonts w:ascii="Times New Roman" w:eastAsia="Times New Roman" w:hAnsi="Times New Roman" w:cs="Times New Roman"/>
                <w:bCs/>
                <w:sz w:val="24"/>
                <w:szCs w:val="24"/>
                <w:lang w:val="ru-RU"/>
              </w:rPr>
            </w:pPr>
            <w:r w:rsidRPr="0068156C">
              <w:rPr>
                <w:rFonts w:ascii="Times New Roman" w:eastAsia="Times New Roman" w:hAnsi="Times New Roman" w:cs="Times New Roman"/>
                <w:bCs/>
                <w:sz w:val="24"/>
                <w:szCs w:val="24"/>
                <w:lang w:val="ru-RU"/>
              </w:rPr>
              <w:t>- …</w:t>
            </w:r>
          </w:p>
        </w:tc>
        <w:tc>
          <w:tcPr>
            <w:tcW w:w="1701" w:type="dxa"/>
            <w:tcBorders>
              <w:top w:val="single" w:sz="4" w:space="0" w:color="000000"/>
              <w:left w:val="single" w:sz="4" w:space="0" w:color="000000"/>
              <w:bottom w:val="single" w:sz="4" w:space="0" w:color="000000"/>
              <w:right w:val="single" w:sz="4" w:space="0" w:color="000000"/>
            </w:tcBorders>
          </w:tcPr>
          <w:p w:rsidR="0068156C" w:rsidRPr="0068156C" w:rsidRDefault="0068156C" w:rsidP="0068156C">
            <w:pPr>
              <w:tabs>
                <w:tab w:val="left" w:pos="5812"/>
              </w:tabs>
              <w:contextualSpacing/>
              <w:jc w:val="center"/>
              <w:rPr>
                <w:rFonts w:ascii="Times New Roman" w:eastAsia="Times New Roman" w:hAnsi="Times New Roman" w:cs="Times New Roman"/>
                <w:bCs/>
                <w:sz w:val="24"/>
                <w:szCs w:val="24"/>
              </w:rPr>
            </w:pPr>
            <w:r w:rsidRPr="0068156C">
              <w:rPr>
                <w:rFonts w:ascii="Times New Roman" w:eastAsia="Times New Roman" w:hAnsi="Times New Roman" w:cs="Times New Roman"/>
                <w:sz w:val="24"/>
                <w:szCs w:val="24"/>
                <w:lang w:val="ru-RU"/>
              </w:rPr>
              <w:lastRenderedPageBreak/>
              <w:t>В течение года</w:t>
            </w:r>
          </w:p>
        </w:tc>
      </w:tr>
      <w:tr w:rsidR="0068156C" w:rsidRPr="0068156C" w:rsidTr="009D132B">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68156C" w:rsidRPr="0068156C" w:rsidRDefault="0068156C" w:rsidP="0068156C">
            <w:pPr>
              <w:tabs>
                <w:tab w:val="left" w:pos="5812"/>
              </w:tabs>
              <w:contextualSpacing/>
              <w:jc w:val="center"/>
              <w:rPr>
                <w:rFonts w:ascii="Times New Roman" w:eastAsia="Times New Roman" w:hAnsi="Times New Roman" w:cs="Times New Roman"/>
                <w:bCs/>
                <w:sz w:val="24"/>
                <w:szCs w:val="24"/>
              </w:rPr>
            </w:pPr>
            <w:r w:rsidRPr="0068156C">
              <w:rPr>
                <w:rFonts w:ascii="Times New Roman" w:eastAsia="Times New Roman" w:hAnsi="Times New Roman" w:cs="Times New Roman"/>
                <w:bCs/>
                <w:sz w:val="24"/>
                <w:szCs w:val="24"/>
              </w:rPr>
              <w:lastRenderedPageBreak/>
              <w:t>2.</w:t>
            </w:r>
          </w:p>
        </w:tc>
        <w:tc>
          <w:tcPr>
            <w:tcW w:w="8941" w:type="dxa"/>
            <w:gridSpan w:val="3"/>
            <w:tcBorders>
              <w:top w:val="single" w:sz="4" w:space="0" w:color="000000"/>
              <w:left w:val="single" w:sz="4" w:space="0" w:color="auto"/>
              <w:bottom w:val="single" w:sz="4" w:space="0" w:color="000000"/>
              <w:right w:val="single" w:sz="4" w:space="0" w:color="000000"/>
            </w:tcBorders>
            <w:hideMark/>
          </w:tcPr>
          <w:p w:rsidR="0068156C" w:rsidRPr="0068156C" w:rsidRDefault="0068156C" w:rsidP="0068156C">
            <w:pPr>
              <w:tabs>
                <w:tab w:val="left" w:pos="5812"/>
              </w:tabs>
              <w:ind w:left="140"/>
              <w:contextualSpacing/>
              <w:rPr>
                <w:rFonts w:ascii="Times New Roman" w:eastAsia="Times New Roman" w:hAnsi="Times New Roman" w:cs="Times New Roman"/>
                <w:b/>
                <w:sz w:val="24"/>
                <w:szCs w:val="24"/>
              </w:rPr>
            </w:pPr>
            <w:proofErr w:type="spellStart"/>
            <w:r w:rsidRPr="0068156C">
              <w:rPr>
                <w:rFonts w:ascii="Times New Roman" w:eastAsia="Times New Roman" w:hAnsi="Times New Roman" w:cs="Times New Roman"/>
                <w:b/>
                <w:sz w:val="24"/>
                <w:szCs w:val="24"/>
              </w:rPr>
              <w:t>Здоровьесбережение</w:t>
            </w:r>
            <w:proofErr w:type="spellEnd"/>
          </w:p>
        </w:tc>
      </w:tr>
      <w:tr w:rsidR="0068156C" w:rsidRPr="0068156C" w:rsidTr="009D132B">
        <w:trPr>
          <w:trHeight w:val="556"/>
        </w:trPr>
        <w:tc>
          <w:tcPr>
            <w:tcW w:w="587" w:type="dxa"/>
            <w:tcBorders>
              <w:top w:val="single" w:sz="4" w:space="0" w:color="000000"/>
              <w:left w:val="single" w:sz="4" w:space="0" w:color="000000"/>
              <w:bottom w:val="single" w:sz="4" w:space="0" w:color="000000"/>
              <w:right w:val="single" w:sz="4" w:space="0" w:color="auto"/>
            </w:tcBorders>
            <w:hideMark/>
          </w:tcPr>
          <w:p w:rsidR="0068156C" w:rsidRPr="0068156C" w:rsidRDefault="0068156C" w:rsidP="0068156C">
            <w:pPr>
              <w:tabs>
                <w:tab w:val="left" w:pos="5812"/>
              </w:tabs>
              <w:contextualSpacing/>
              <w:jc w:val="center"/>
              <w:rPr>
                <w:rFonts w:ascii="Times New Roman" w:eastAsia="Times New Roman" w:hAnsi="Times New Roman" w:cs="Times New Roman"/>
                <w:bCs/>
                <w:sz w:val="24"/>
                <w:szCs w:val="24"/>
                <w:lang w:val="ru-RU"/>
              </w:rPr>
            </w:pPr>
            <w:r w:rsidRPr="0068156C">
              <w:rPr>
                <w:rFonts w:ascii="Times New Roman" w:eastAsia="Times New Roman" w:hAnsi="Times New Roman" w:cs="Times New Roman"/>
                <w:bCs/>
                <w:sz w:val="24"/>
                <w:szCs w:val="24"/>
              </w:rPr>
              <w:t>2.</w:t>
            </w:r>
            <w:r w:rsidRPr="0068156C">
              <w:rPr>
                <w:rFonts w:ascii="Times New Roman" w:eastAsia="Times New Roman" w:hAnsi="Times New Roman" w:cs="Times New Roman"/>
                <w:bCs/>
                <w:sz w:val="24"/>
                <w:szCs w:val="24"/>
                <w:lang w:val="ru-RU"/>
              </w:rPr>
              <w:t>1.</w:t>
            </w:r>
          </w:p>
        </w:tc>
        <w:tc>
          <w:tcPr>
            <w:tcW w:w="2987" w:type="dxa"/>
            <w:tcBorders>
              <w:top w:val="single" w:sz="4" w:space="0" w:color="000000"/>
              <w:left w:val="single" w:sz="4" w:space="0" w:color="auto"/>
              <w:bottom w:val="single" w:sz="4" w:space="0" w:color="000000"/>
              <w:right w:val="single" w:sz="4" w:space="0" w:color="000000"/>
            </w:tcBorders>
          </w:tcPr>
          <w:p w:rsidR="0068156C" w:rsidRPr="0068156C" w:rsidRDefault="0068156C" w:rsidP="0068156C">
            <w:pPr>
              <w:tabs>
                <w:tab w:val="left" w:pos="5812"/>
              </w:tabs>
              <w:ind w:left="140"/>
              <w:contextualSpacing/>
              <w:rPr>
                <w:rFonts w:ascii="Times New Roman" w:eastAsia="Times New Roman" w:hAnsi="Times New Roman" w:cs="Times New Roman"/>
                <w:bCs/>
                <w:sz w:val="24"/>
                <w:szCs w:val="24"/>
                <w:lang w:val="ru-RU"/>
              </w:rPr>
            </w:pPr>
            <w:r w:rsidRPr="0068156C">
              <w:rPr>
                <w:rFonts w:ascii="Times New Roman" w:eastAsia="Times New Roman" w:hAnsi="Times New Roman" w:cs="Times New Roman"/>
                <w:bCs/>
                <w:sz w:val="24"/>
                <w:szCs w:val="24"/>
                <w:lang w:val="ru-RU"/>
              </w:rPr>
              <w:t>Организация и проведение мероприятий, направленных на формирование здорового образа жизни</w:t>
            </w:r>
          </w:p>
          <w:p w:rsidR="0068156C" w:rsidRPr="0068156C" w:rsidRDefault="0068156C" w:rsidP="0068156C">
            <w:pPr>
              <w:tabs>
                <w:tab w:val="left" w:pos="5812"/>
              </w:tabs>
              <w:ind w:left="140"/>
              <w:contextualSpacing/>
              <w:rPr>
                <w:rFonts w:ascii="Times New Roman" w:eastAsia="Times New Roman" w:hAnsi="Times New Roman" w:cs="Times New Roman"/>
                <w:bCs/>
                <w:sz w:val="24"/>
                <w:szCs w:val="24"/>
                <w:lang w:val="ru-RU"/>
              </w:rPr>
            </w:pPr>
          </w:p>
          <w:p w:rsidR="0068156C" w:rsidRPr="0068156C" w:rsidRDefault="0068156C" w:rsidP="0068156C">
            <w:pPr>
              <w:tabs>
                <w:tab w:val="left" w:pos="5812"/>
              </w:tabs>
              <w:ind w:left="140"/>
              <w:contextualSpacing/>
              <w:rPr>
                <w:rFonts w:ascii="Times New Roman" w:eastAsia="Times New Roman" w:hAnsi="Times New Roman" w:cs="Times New Roman"/>
                <w:bCs/>
                <w:sz w:val="24"/>
                <w:szCs w:val="24"/>
                <w:lang w:val="ru-RU"/>
              </w:rPr>
            </w:pPr>
          </w:p>
          <w:p w:rsidR="0068156C" w:rsidRPr="0068156C" w:rsidRDefault="0068156C" w:rsidP="0068156C">
            <w:pPr>
              <w:tabs>
                <w:tab w:val="left" w:pos="5812"/>
              </w:tabs>
              <w:ind w:left="140"/>
              <w:contextualSpacing/>
              <w:rPr>
                <w:rFonts w:ascii="Times New Roman" w:eastAsia="Times New Roman" w:hAnsi="Times New Roman" w:cs="Times New Roman"/>
                <w:bCs/>
                <w:sz w:val="24"/>
                <w:szCs w:val="24"/>
                <w:lang w:val="ru-RU"/>
              </w:rPr>
            </w:pPr>
          </w:p>
          <w:p w:rsidR="0068156C" w:rsidRPr="0068156C" w:rsidRDefault="0068156C" w:rsidP="0068156C">
            <w:pPr>
              <w:tabs>
                <w:tab w:val="left" w:pos="5812"/>
              </w:tabs>
              <w:ind w:left="140" w:firstLine="709"/>
              <w:contextualSpacing/>
              <w:rPr>
                <w:rFonts w:ascii="Times New Roman" w:eastAsia="Calibri" w:hAnsi="Times New Roman" w:cs="Times New Roman"/>
                <w:bCs/>
                <w:sz w:val="24"/>
                <w:szCs w:val="24"/>
                <w:lang w:val="ru-RU"/>
              </w:rPr>
            </w:pPr>
          </w:p>
        </w:tc>
        <w:tc>
          <w:tcPr>
            <w:tcW w:w="4253" w:type="dxa"/>
            <w:tcBorders>
              <w:top w:val="single" w:sz="4" w:space="0" w:color="000000"/>
              <w:left w:val="single" w:sz="4" w:space="0" w:color="000000"/>
              <w:bottom w:val="single" w:sz="4" w:space="0" w:color="000000"/>
              <w:right w:val="single" w:sz="4" w:space="0" w:color="000000"/>
            </w:tcBorders>
          </w:tcPr>
          <w:p w:rsidR="0068156C" w:rsidRPr="0068156C" w:rsidRDefault="0068156C" w:rsidP="0068156C">
            <w:pPr>
              <w:tabs>
                <w:tab w:val="left" w:pos="5812"/>
              </w:tabs>
              <w:ind w:left="140"/>
              <w:contextualSpacing/>
              <w:rPr>
                <w:rFonts w:ascii="Times New Roman" w:eastAsia="Calibri" w:hAnsi="Times New Roman" w:cs="Times New Roman"/>
                <w:b/>
                <w:sz w:val="24"/>
                <w:szCs w:val="24"/>
                <w:lang w:val="ru-RU"/>
              </w:rPr>
            </w:pPr>
            <w:r w:rsidRPr="0068156C">
              <w:rPr>
                <w:rFonts w:ascii="Times New Roman" w:eastAsia="Calibri" w:hAnsi="Times New Roman" w:cs="Times New Roman"/>
                <w:b/>
                <w:sz w:val="24"/>
                <w:szCs w:val="24"/>
                <w:lang w:val="ru-RU"/>
              </w:rPr>
              <w:t>Дни здоровья и спорта, в рамках которых предусмотрено:</w:t>
            </w:r>
          </w:p>
          <w:p w:rsidR="0068156C" w:rsidRPr="0068156C" w:rsidRDefault="0068156C" w:rsidP="0068156C">
            <w:pPr>
              <w:tabs>
                <w:tab w:val="left" w:pos="5812"/>
              </w:tabs>
              <w:ind w:left="140"/>
              <w:contextualSpacing/>
              <w:rPr>
                <w:rFonts w:ascii="Times New Roman" w:eastAsia="Calibri" w:hAnsi="Times New Roman" w:cs="Times New Roman"/>
                <w:bCs/>
                <w:sz w:val="24"/>
                <w:szCs w:val="24"/>
                <w:lang w:val="ru-RU"/>
              </w:rPr>
            </w:pPr>
            <w:r w:rsidRPr="0068156C">
              <w:rPr>
                <w:rFonts w:ascii="Times New Roman" w:eastAsia="Calibri" w:hAnsi="Times New Roman" w:cs="Times New Roman"/>
                <w:bCs/>
                <w:sz w:val="24"/>
                <w:szCs w:val="24"/>
                <w:lang w:val="ru-RU"/>
              </w:rPr>
              <w:t xml:space="preserve">- формирование знаний и умений </w:t>
            </w:r>
            <w:r w:rsidRPr="0068156C">
              <w:rPr>
                <w:rFonts w:ascii="Times New Roman" w:eastAsia="Calibri" w:hAnsi="Times New Roman" w:cs="Times New Roman"/>
                <w:bCs/>
                <w:sz w:val="24"/>
                <w:szCs w:val="24"/>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68156C" w:rsidRPr="0068156C" w:rsidRDefault="0068156C" w:rsidP="0068156C">
            <w:pPr>
              <w:tabs>
                <w:tab w:val="left" w:pos="5812"/>
              </w:tabs>
              <w:ind w:left="140"/>
              <w:contextualSpacing/>
              <w:rPr>
                <w:rFonts w:ascii="Times New Roman" w:eastAsia="Calibri" w:hAnsi="Times New Roman" w:cs="Times New Roman"/>
                <w:bCs/>
                <w:sz w:val="24"/>
                <w:szCs w:val="24"/>
                <w:lang w:val="ru-RU"/>
              </w:rPr>
            </w:pPr>
            <w:r w:rsidRPr="0068156C">
              <w:rPr>
                <w:rFonts w:ascii="Times New Roman" w:eastAsia="Calibri" w:hAnsi="Times New Roman" w:cs="Times New Roman"/>
                <w:bCs/>
                <w:sz w:val="24"/>
                <w:szCs w:val="24"/>
                <w:lang w:val="ru-RU"/>
              </w:rPr>
              <w:t>- подготовка пропагандистских акций по формированию здорового образа жизни средствами различных видов спорта;</w:t>
            </w:r>
          </w:p>
          <w:p w:rsidR="0068156C" w:rsidRPr="0068156C" w:rsidRDefault="0068156C" w:rsidP="0068156C">
            <w:pPr>
              <w:tabs>
                <w:tab w:val="left" w:pos="5812"/>
              </w:tabs>
              <w:ind w:left="140"/>
              <w:contextualSpacing/>
              <w:rPr>
                <w:rFonts w:ascii="Times New Roman" w:eastAsia="Calibri" w:hAnsi="Times New Roman" w:cs="Times New Roman"/>
                <w:b/>
                <w:sz w:val="24"/>
                <w:szCs w:val="24"/>
                <w:lang w:val="ru-RU"/>
              </w:rPr>
            </w:pPr>
            <w:r w:rsidRPr="0068156C">
              <w:rPr>
                <w:rFonts w:ascii="Times New Roman" w:eastAsia="Calibri" w:hAnsi="Times New Roman" w:cs="Times New Roman"/>
                <w:bCs/>
                <w:sz w:val="24"/>
                <w:szCs w:val="24"/>
                <w:lang w:val="ru-RU"/>
              </w:rPr>
              <w:t>- …</w:t>
            </w:r>
          </w:p>
        </w:tc>
        <w:tc>
          <w:tcPr>
            <w:tcW w:w="1701" w:type="dxa"/>
            <w:tcBorders>
              <w:top w:val="single" w:sz="4" w:space="0" w:color="000000"/>
              <w:left w:val="single" w:sz="4" w:space="0" w:color="000000"/>
              <w:bottom w:val="single" w:sz="4" w:space="0" w:color="000000"/>
              <w:right w:val="single" w:sz="4" w:space="0" w:color="000000"/>
            </w:tcBorders>
          </w:tcPr>
          <w:p w:rsidR="0068156C" w:rsidRPr="0068156C" w:rsidRDefault="0068156C" w:rsidP="0068156C">
            <w:pPr>
              <w:tabs>
                <w:tab w:val="left" w:pos="5812"/>
              </w:tabs>
              <w:contextualSpacing/>
              <w:jc w:val="center"/>
              <w:rPr>
                <w:rFonts w:ascii="Times New Roman" w:eastAsia="Times New Roman" w:hAnsi="Times New Roman" w:cs="Times New Roman"/>
                <w:bCs/>
                <w:sz w:val="24"/>
                <w:szCs w:val="24"/>
                <w:lang w:val="ru-RU"/>
              </w:rPr>
            </w:pPr>
            <w:r w:rsidRPr="0068156C">
              <w:rPr>
                <w:rFonts w:ascii="Times New Roman" w:eastAsia="Times New Roman" w:hAnsi="Times New Roman" w:cs="Times New Roman"/>
                <w:sz w:val="24"/>
                <w:szCs w:val="24"/>
                <w:lang w:val="ru-RU"/>
              </w:rPr>
              <w:t>В течение года</w:t>
            </w:r>
          </w:p>
        </w:tc>
      </w:tr>
      <w:tr w:rsidR="0068156C" w:rsidRPr="0068156C" w:rsidTr="009D132B">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68156C" w:rsidRPr="0068156C" w:rsidRDefault="0068156C" w:rsidP="0068156C">
            <w:pPr>
              <w:tabs>
                <w:tab w:val="left" w:pos="5812"/>
              </w:tabs>
              <w:contextualSpacing/>
              <w:jc w:val="center"/>
              <w:rPr>
                <w:rFonts w:ascii="Times New Roman" w:eastAsia="Times New Roman" w:hAnsi="Times New Roman" w:cs="Times New Roman"/>
                <w:bCs/>
                <w:sz w:val="24"/>
                <w:szCs w:val="24"/>
              </w:rPr>
            </w:pPr>
            <w:r w:rsidRPr="0068156C">
              <w:rPr>
                <w:rFonts w:ascii="Times New Roman" w:eastAsia="Times New Roman" w:hAnsi="Times New Roman" w:cs="Times New Roman"/>
                <w:bCs/>
                <w:sz w:val="24"/>
                <w:szCs w:val="24"/>
              </w:rPr>
              <w:t>2.</w:t>
            </w:r>
            <w:r w:rsidRPr="0068156C">
              <w:rPr>
                <w:rFonts w:ascii="Times New Roman" w:eastAsia="Times New Roman" w:hAnsi="Times New Roman" w:cs="Times New Roman"/>
                <w:bCs/>
                <w:sz w:val="24"/>
                <w:szCs w:val="24"/>
                <w:lang w:val="ru-RU"/>
              </w:rPr>
              <w:t>2</w:t>
            </w:r>
            <w:r w:rsidRPr="0068156C">
              <w:rPr>
                <w:rFonts w:ascii="Times New Roman" w:eastAsia="Times New Roman" w:hAnsi="Times New Roman" w:cs="Times New Roman"/>
                <w:bCs/>
                <w:sz w:val="24"/>
                <w:szCs w:val="24"/>
              </w:rPr>
              <w:t>.</w:t>
            </w:r>
          </w:p>
        </w:tc>
        <w:tc>
          <w:tcPr>
            <w:tcW w:w="2987" w:type="dxa"/>
            <w:tcBorders>
              <w:top w:val="single" w:sz="4" w:space="0" w:color="000000"/>
              <w:left w:val="single" w:sz="4" w:space="0" w:color="auto"/>
              <w:bottom w:val="single" w:sz="4" w:space="0" w:color="000000"/>
              <w:right w:val="single" w:sz="4" w:space="0" w:color="000000"/>
            </w:tcBorders>
            <w:hideMark/>
          </w:tcPr>
          <w:p w:rsidR="0068156C" w:rsidRPr="0068156C" w:rsidRDefault="0068156C" w:rsidP="0068156C">
            <w:pPr>
              <w:tabs>
                <w:tab w:val="left" w:pos="5812"/>
              </w:tabs>
              <w:ind w:left="140"/>
              <w:contextualSpacing/>
              <w:rPr>
                <w:rFonts w:ascii="Times New Roman" w:eastAsia="Times New Roman" w:hAnsi="Times New Roman" w:cs="Times New Roman"/>
                <w:bCs/>
                <w:sz w:val="24"/>
                <w:szCs w:val="24"/>
              </w:rPr>
            </w:pPr>
            <w:proofErr w:type="spellStart"/>
            <w:r w:rsidRPr="0068156C">
              <w:rPr>
                <w:rFonts w:ascii="Times New Roman" w:eastAsia="Times New Roman" w:hAnsi="Times New Roman" w:cs="Times New Roman"/>
                <w:bCs/>
                <w:sz w:val="24"/>
                <w:szCs w:val="24"/>
              </w:rPr>
              <w:t>Режим</w:t>
            </w:r>
            <w:proofErr w:type="spellEnd"/>
            <w:r w:rsidR="007410D2">
              <w:rPr>
                <w:rFonts w:ascii="Times New Roman" w:eastAsia="Times New Roman" w:hAnsi="Times New Roman" w:cs="Times New Roman"/>
                <w:bCs/>
                <w:sz w:val="24"/>
                <w:szCs w:val="24"/>
                <w:lang w:val="ru-RU"/>
              </w:rPr>
              <w:t xml:space="preserve"> </w:t>
            </w:r>
            <w:proofErr w:type="spellStart"/>
            <w:r w:rsidRPr="0068156C">
              <w:rPr>
                <w:rFonts w:ascii="Times New Roman" w:eastAsia="Times New Roman" w:hAnsi="Times New Roman" w:cs="Times New Roman"/>
                <w:bCs/>
                <w:sz w:val="24"/>
                <w:szCs w:val="24"/>
              </w:rPr>
              <w:t>питания</w:t>
            </w:r>
            <w:proofErr w:type="spellEnd"/>
            <w:r w:rsidRPr="0068156C">
              <w:rPr>
                <w:rFonts w:ascii="Times New Roman" w:eastAsia="Times New Roman" w:hAnsi="Times New Roman" w:cs="Times New Roman"/>
                <w:bCs/>
                <w:sz w:val="24"/>
                <w:szCs w:val="24"/>
              </w:rPr>
              <w:t xml:space="preserve"> и </w:t>
            </w:r>
            <w:proofErr w:type="spellStart"/>
            <w:r w:rsidRPr="0068156C">
              <w:rPr>
                <w:rFonts w:ascii="Times New Roman" w:eastAsia="Times New Roman" w:hAnsi="Times New Roman" w:cs="Times New Roman"/>
                <w:bCs/>
                <w:sz w:val="24"/>
                <w:szCs w:val="24"/>
              </w:rPr>
              <w:t>отдыха</w:t>
            </w:r>
            <w:proofErr w:type="spellEnd"/>
          </w:p>
        </w:tc>
        <w:tc>
          <w:tcPr>
            <w:tcW w:w="4253" w:type="dxa"/>
            <w:tcBorders>
              <w:top w:val="single" w:sz="4" w:space="0" w:color="000000"/>
              <w:left w:val="single" w:sz="4" w:space="0" w:color="000000"/>
              <w:bottom w:val="single" w:sz="4" w:space="0" w:color="000000"/>
              <w:right w:val="single" w:sz="4" w:space="0" w:color="000000"/>
            </w:tcBorders>
            <w:hideMark/>
          </w:tcPr>
          <w:p w:rsidR="0068156C" w:rsidRPr="0068156C" w:rsidRDefault="0068156C" w:rsidP="0068156C">
            <w:pPr>
              <w:tabs>
                <w:tab w:val="left" w:pos="5812"/>
              </w:tabs>
              <w:ind w:left="140"/>
              <w:contextualSpacing/>
              <w:rPr>
                <w:rFonts w:ascii="Times New Roman" w:eastAsia="Times New Roman" w:hAnsi="Times New Roman" w:cs="Times New Roman"/>
                <w:bCs/>
                <w:sz w:val="24"/>
                <w:szCs w:val="24"/>
                <w:lang w:val="ru-RU"/>
              </w:rPr>
            </w:pPr>
            <w:r w:rsidRPr="0068156C">
              <w:rPr>
                <w:rFonts w:ascii="Times New Roman" w:eastAsia="Times New Roman" w:hAnsi="Times New Roman" w:cs="Times New Roman"/>
                <w:b/>
                <w:sz w:val="24"/>
                <w:szCs w:val="24"/>
                <w:lang w:val="ru-RU"/>
              </w:rPr>
              <w:t>Практическая деятельность и восстановительные процессы</w:t>
            </w:r>
            <w:r w:rsidR="00937A4F">
              <w:rPr>
                <w:rFonts w:ascii="Times New Roman" w:eastAsia="Times New Roman" w:hAnsi="Times New Roman" w:cs="Times New Roman"/>
                <w:b/>
                <w:sz w:val="24"/>
                <w:szCs w:val="24"/>
                <w:lang w:val="ru-RU"/>
              </w:rPr>
              <w:t xml:space="preserve"> </w:t>
            </w:r>
            <w:proofErr w:type="gramStart"/>
            <w:r w:rsidRPr="0068156C">
              <w:rPr>
                <w:rFonts w:ascii="Times New Roman" w:eastAsia="Times New Roman" w:hAnsi="Times New Roman" w:cs="Times New Roman"/>
                <w:b/>
                <w:sz w:val="24"/>
                <w:szCs w:val="24"/>
                <w:lang w:val="ru-RU"/>
              </w:rPr>
              <w:t>обучающихся</w:t>
            </w:r>
            <w:proofErr w:type="gramEnd"/>
            <w:r w:rsidRPr="0068156C">
              <w:rPr>
                <w:rFonts w:ascii="Times New Roman" w:eastAsia="Times New Roman" w:hAnsi="Times New Roman" w:cs="Times New Roman"/>
                <w:bCs/>
                <w:sz w:val="24"/>
                <w:szCs w:val="24"/>
                <w:lang w:val="ru-RU"/>
              </w:rPr>
              <w:t xml:space="preserve">: </w:t>
            </w:r>
          </w:p>
          <w:p w:rsidR="0068156C" w:rsidRPr="0068156C" w:rsidRDefault="0068156C" w:rsidP="0068156C">
            <w:pPr>
              <w:tabs>
                <w:tab w:val="left" w:pos="5812"/>
              </w:tabs>
              <w:ind w:left="140"/>
              <w:contextualSpacing/>
              <w:rPr>
                <w:rFonts w:ascii="Times New Roman" w:eastAsia="Times New Roman" w:hAnsi="Times New Roman" w:cs="Times New Roman"/>
                <w:bCs/>
                <w:sz w:val="24"/>
                <w:szCs w:val="24"/>
                <w:lang w:val="ru-RU"/>
              </w:rPr>
            </w:pPr>
            <w:r w:rsidRPr="0068156C">
              <w:rPr>
                <w:rFonts w:ascii="Times New Roman" w:eastAsia="Times New Roman" w:hAnsi="Times New Roman" w:cs="Times New Roman"/>
                <w:b/>
                <w:sz w:val="24"/>
                <w:szCs w:val="24"/>
                <w:lang w:val="ru-RU"/>
              </w:rPr>
              <w:t xml:space="preserve">- </w:t>
            </w:r>
            <w:r w:rsidRPr="0068156C">
              <w:rPr>
                <w:rFonts w:ascii="Times New Roman" w:eastAsia="Times New Roman" w:hAnsi="Times New Roman" w:cs="Times New Roman"/>
                <w:bCs/>
                <w:sz w:val="24"/>
                <w:szCs w:val="24"/>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p w:rsidR="0068156C" w:rsidRPr="0068156C" w:rsidRDefault="0068156C" w:rsidP="0068156C">
            <w:pPr>
              <w:tabs>
                <w:tab w:val="left" w:pos="5812"/>
              </w:tabs>
              <w:ind w:left="140"/>
              <w:contextualSpacing/>
              <w:rPr>
                <w:rFonts w:ascii="Times New Roman" w:eastAsia="Times New Roman" w:hAnsi="Times New Roman" w:cs="Times New Roman"/>
                <w:b/>
                <w:sz w:val="24"/>
                <w:szCs w:val="24"/>
                <w:lang w:val="ru-RU"/>
              </w:rPr>
            </w:pPr>
            <w:r w:rsidRPr="0068156C">
              <w:rPr>
                <w:rFonts w:ascii="Times New Roman" w:eastAsia="Times New Roman" w:hAnsi="Times New Roman" w:cs="Times New Roman"/>
                <w:b/>
                <w:sz w:val="24"/>
                <w:szCs w:val="24"/>
                <w:lang w:val="ru-RU"/>
              </w:rPr>
              <w:t>-</w:t>
            </w:r>
            <w:r w:rsidRPr="0068156C">
              <w:rPr>
                <w:rFonts w:ascii="Times New Roman" w:eastAsia="Times New Roman" w:hAnsi="Times New Roman" w:cs="Times New Roman"/>
                <w:bCs/>
                <w:sz w:val="24"/>
                <w:szCs w:val="24"/>
                <w:lang w:val="ru-RU"/>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68156C" w:rsidRPr="0068156C" w:rsidRDefault="0068156C" w:rsidP="0068156C">
            <w:pPr>
              <w:tabs>
                <w:tab w:val="left" w:pos="5812"/>
              </w:tabs>
              <w:contextualSpacing/>
              <w:jc w:val="center"/>
              <w:rPr>
                <w:rFonts w:ascii="Times New Roman" w:eastAsia="Times New Roman" w:hAnsi="Times New Roman" w:cs="Times New Roman"/>
                <w:bCs/>
                <w:sz w:val="24"/>
                <w:szCs w:val="24"/>
                <w:lang w:val="ru-RU"/>
              </w:rPr>
            </w:pPr>
            <w:r w:rsidRPr="0068156C">
              <w:rPr>
                <w:rFonts w:ascii="Times New Roman" w:eastAsia="Times New Roman" w:hAnsi="Times New Roman" w:cs="Times New Roman"/>
                <w:sz w:val="24"/>
                <w:szCs w:val="24"/>
                <w:lang w:val="ru-RU"/>
              </w:rPr>
              <w:t>В течение года</w:t>
            </w:r>
          </w:p>
        </w:tc>
      </w:tr>
      <w:tr w:rsidR="0068156C" w:rsidRPr="0068156C" w:rsidTr="009D132B">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68156C" w:rsidRPr="0068156C" w:rsidRDefault="0068156C" w:rsidP="0068156C">
            <w:pPr>
              <w:tabs>
                <w:tab w:val="left" w:pos="5812"/>
              </w:tabs>
              <w:contextualSpacing/>
              <w:jc w:val="center"/>
              <w:rPr>
                <w:rFonts w:ascii="Times New Roman" w:eastAsia="Times New Roman" w:hAnsi="Times New Roman" w:cs="Times New Roman"/>
                <w:sz w:val="24"/>
                <w:szCs w:val="24"/>
              </w:rPr>
            </w:pPr>
            <w:r w:rsidRPr="0068156C">
              <w:rPr>
                <w:rFonts w:ascii="Times New Roman" w:eastAsia="Times New Roman" w:hAnsi="Times New Roman" w:cs="Times New Roman"/>
                <w:sz w:val="24"/>
                <w:szCs w:val="24"/>
              </w:rPr>
              <w:t>3.</w:t>
            </w:r>
          </w:p>
        </w:tc>
        <w:tc>
          <w:tcPr>
            <w:tcW w:w="8941" w:type="dxa"/>
            <w:gridSpan w:val="3"/>
            <w:tcBorders>
              <w:top w:val="single" w:sz="4" w:space="0" w:color="000000"/>
              <w:left w:val="single" w:sz="4" w:space="0" w:color="auto"/>
              <w:bottom w:val="single" w:sz="4" w:space="0" w:color="000000"/>
              <w:right w:val="single" w:sz="4" w:space="0" w:color="000000"/>
            </w:tcBorders>
            <w:hideMark/>
          </w:tcPr>
          <w:p w:rsidR="0068156C" w:rsidRPr="0068156C" w:rsidRDefault="0068156C" w:rsidP="0068156C">
            <w:pPr>
              <w:tabs>
                <w:tab w:val="left" w:pos="5812"/>
              </w:tabs>
              <w:ind w:left="140"/>
              <w:contextualSpacing/>
              <w:rPr>
                <w:rFonts w:ascii="Times New Roman" w:eastAsia="Times New Roman" w:hAnsi="Times New Roman" w:cs="Times New Roman"/>
                <w:b/>
                <w:sz w:val="24"/>
                <w:szCs w:val="24"/>
              </w:rPr>
            </w:pPr>
            <w:proofErr w:type="spellStart"/>
            <w:r w:rsidRPr="0068156C">
              <w:rPr>
                <w:rFonts w:ascii="Times New Roman" w:eastAsia="Times New Roman" w:hAnsi="Times New Roman" w:cs="Times New Roman"/>
                <w:b/>
                <w:sz w:val="24"/>
                <w:szCs w:val="24"/>
              </w:rPr>
              <w:t>Патриотическое</w:t>
            </w:r>
            <w:proofErr w:type="spellEnd"/>
            <w:r w:rsidR="007410D2">
              <w:rPr>
                <w:rFonts w:ascii="Times New Roman" w:eastAsia="Times New Roman" w:hAnsi="Times New Roman" w:cs="Times New Roman"/>
                <w:b/>
                <w:sz w:val="24"/>
                <w:szCs w:val="24"/>
                <w:lang w:val="ru-RU"/>
              </w:rPr>
              <w:t xml:space="preserve"> </w:t>
            </w:r>
            <w:proofErr w:type="spellStart"/>
            <w:r w:rsidRPr="0068156C">
              <w:rPr>
                <w:rFonts w:ascii="Times New Roman" w:eastAsia="Times New Roman" w:hAnsi="Times New Roman" w:cs="Times New Roman"/>
                <w:b/>
                <w:sz w:val="24"/>
                <w:szCs w:val="24"/>
              </w:rPr>
              <w:t>воспитание</w:t>
            </w:r>
            <w:proofErr w:type="spellEnd"/>
            <w:r w:rsidR="00937A4F">
              <w:rPr>
                <w:rFonts w:ascii="Times New Roman" w:eastAsia="Times New Roman" w:hAnsi="Times New Roman" w:cs="Times New Roman"/>
                <w:b/>
                <w:sz w:val="24"/>
                <w:szCs w:val="24"/>
                <w:lang w:val="ru-RU"/>
              </w:rPr>
              <w:t xml:space="preserve"> </w:t>
            </w:r>
            <w:proofErr w:type="spellStart"/>
            <w:r w:rsidRPr="0068156C">
              <w:rPr>
                <w:rFonts w:ascii="Times New Roman" w:eastAsia="Times New Roman" w:hAnsi="Times New Roman" w:cs="Times New Roman"/>
                <w:b/>
                <w:sz w:val="24"/>
                <w:szCs w:val="24"/>
              </w:rPr>
              <w:t>обучающихся</w:t>
            </w:r>
            <w:proofErr w:type="spellEnd"/>
          </w:p>
        </w:tc>
      </w:tr>
      <w:tr w:rsidR="0068156C" w:rsidRPr="0068156C" w:rsidTr="009D132B">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68156C" w:rsidRPr="0068156C" w:rsidRDefault="0068156C" w:rsidP="0068156C">
            <w:pPr>
              <w:tabs>
                <w:tab w:val="left" w:pos="5812"/>
              </w:tabs>
              <w:contextualSpacing/>
              <w:jc w:val="center"/>
              <w:rPr>
                <w:rFonts w:ascii="Times New Roman" w:eastAsia="Times New Roman" w:hAnsi="Times New Roman" w:cs="Times New Roman"/>
                <w:bCs/>
                <w:sz w:val="24"/>
                <w:szCs w:val="24"/>
              </w:rPr>
            </w:pPr>
            <w:r w:rsidRPr="0068156C">
              <w:rPr>
                <w:rFonts w:ascii="Times New Roman" w:eastAsia="Times New Roman" w:hAnsi="Times New Roman" w:cs="Times New Roman"/>
                <w:bCs/>
                <w:sz w:val="24"/>
                <w:szCs w:val="24"/>
              </w:rPr>
              <w:t>3.1.</w:t>
            </w:r>
          </w:p>
        </w:tc>
        <w:tc>
          <w:tcPr>
            <w:tcW w:w="2987" w:type="dxa"/>
            <w:tcBorders>
              <w:top w:val="single" w:sz="4" w:space="0" w:color="000000"/>
              <w:left w:val="single" w:sz="4" w:space="0" w:color="auto"/>
              <w:bottom w:val="single" w:sz="4" w:space="0" w:color="000000"/>
              <w:right w:val="single" w:sz="4" w:space="0" w:color="000000"/>
            </w:tcBorders>
          </w:tcPr>
          <w:p w:rsidR="0068156C" w:rsidRPr="0068156C" w:rsidRDefault="0068156C" w:rsidP="0068156C">
            <w:pPr>
              <w:tabs>
                <w:tab w:val="left" w:pos="5812"/>
              </w:tabs>
              <w:ind w:left="140"/>
              <w:contextualSpacing/>
              <w:rPr>
                <w:rFonts w:ascii="Times New Roman" w:eastAsia="Times New Roman" w:hAnsi="Times New Roman" w:cs="Times New Roman"/>
                <w:bCs/>
                <w:sz w:val="24"/>
                <w:szCs w:val="24"/>
                <w:lang w:val="ru-RU"/>
              </w:rPr>
            </w:pPr>
            <w:r w:rsidRPr="0068156C">
              <w:rPr>
                <w:rFonts w:ascii="Times New Roman" w:eastAsia="Times New Roman" w:hAnsi="Times New Roman" w:cs="Times New Roman"/>
                <w:bCs/>
                <w:sz w:val="24"/>
                <w:szCs w:val="24"/>
                <w:lang w:val="ru-RU"/>
              </w:rPr>
              <w:t>Теоретическая подготовка</w:t>
            </w:r>
          </w:p>
          <w:p w:rsidR="0068156C" w:rsidRPr="0068156C" w:rsidRDefault="0068156C" w:rsidP="0068156C">
            <w:pPr>
              <w:tabs>
                <w:tab w:val="left" w:pos="5812"/>
              </w:tabs>
              <w:ind w:left="140" w:firstLine="23"/>
              <w:contextualSpacing/>
              <w:rPr>
                <w:rFonts w:ascii="Times New Roman" w:eastAsia="Times New Roman" w:hAnsi="Times New Roman" w:cs="Times New Roman"/>
                <w:bCs/>
                <w:sz w:val="24"/>
                <w:szCs w:val="24"/>
                <w:lang w:val="ru-RU"/>
              </w:rPr>
            </w:pPr>
            <w:r w:rsidRPr="0068156C">
              <w:rPr>
                <w:rFonts w:ascii="Times New Roman" w:eastAsia="Times New Roman" w:hAnsi="Times New Roman" w:cs="Times New Roman"/>
                <w:bCs/>
                <w:sz w:val="24"/>
                <w:szCs w:val="24"/>
                <w:lang w:val="ru-RU"/>
              </w:rPr>
              <w:t xml:space="preserve">(воспитание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w:t>
            </w:r>
            <w:r w:rsidRPr="0068156C">
              <w:rPr>
                <w:rFonts w:ascii="Times New Roman" w:eastAsia="Times New Roman" w:hAnsi="Times New Roman" w:cs="Times New Roman"/>
                <w:bCs/>
                <w:sz w:val="24"/>
                <w:szCs w:val="24"/>
                <w:lang w:val="ru-RU"/>
              </w:rPr>
              <w:lastRenderedPageBreak/>
              <w:t>спортсменов на соревнованиях)</w:t>
            </w:r>
          </w:p>
        </w:tc>
        <w:tc>
          <w:tcPr>
            <w:tcW w:w="4253" w:type="dxa"/>
            <w:tcBorders>
              <w:top w:val="single" w:sz="4" w:space="0" w:color="000000"/>
              <w:left w:val="single" w:sz="4" w:space="0" w:color="000000"/>
              <w:bottom w:val="single" w:sz="4" w:space="0" w:color="000000"/>
              <w:right w:val="single" w:sz="4" w:space="0" w:color="000000"/>
            </w:tcBorders>
          </w:tcPr>
          <w:p w:rsidR="0068156C" w:rsidRPr="0068156C" w:rsidRDefault="0068156C" w:rsidP="0068156C">
            <w:pPr>
              <w:tabs>
                <w:tab w:val="left" w:pos="5812"/>
              </w:tabs>
              <w:ind w:left="140"/>
              <w:contextualSpacing/>
              <w:rPr>
                <w:rFonts w:ascii="Times New Roman" w:eastAsia="Times New Roman" w:hAnsi="Times New Roman" w:cs="Times New Roman"/>
                <w:bCs/>
                <w:sz w:val="24"/>
                <w:szCs w:val="24"/>
                <w:lang w:val="ru-RU"/>
              </w:rPr>
            </w:pPr>
            <w:r w:rsidRPr="0068156C">
              <w:rPr>
                <w:rFonts w:ascii="Times New Roman" w:eastAsia="Times New Roman" w:hAnsi="Times New Roman" w:cs="Times New Roman"/>
                <w:bCs/>
                <w:sz w:val="24"/>
                <w:szCs w:val="24"/>
                <w:lang w:val="ru-RU"/>
              </w:rPr>
              <w:lastRenderedPageBreak/>
              <w:t>Беседы, встречи, диспуты, другие</w:t>
            </w:r>
          </w:p>
          <w:p w:rsidR="0068156C" w:rsidRPr="0068156C" w:rsidRDefault="0068156C" w:rsidP="0068156C">
            <w:pPr>
              <w:tabs>
                <w:tab w:val="left" w:pos="5812"/>
              </w:tabs>
              <w:ind w:left="140"/>
              <w:contextualSpacing/>
              <w:rPr>
                <w:rFonts w:ascii="Times New Roman" w:eastAsia="Calibri" w:hAnsi="Times New Roman" w:cs="Times New Roman"/>
                <w:bCs/>
                <w:sz w:val="24"/>
                <w:szCs w:val="24"/>
                <w:lang w:val="ru-RU"/>
              </w:rPr>
            </w:pPr>
            <w:r w:rsidRPr="0068156C">
              <w:rPr>
                <w:rFonts w:ascii="Times New Roman" w:eastAsia="Calibri" w:hAnsi="Times New Roman" w:cs="Times New Roman"/>
                <w:bCs/>
                <w:sz w:val="24"/>
                <w:szCs w:val="24"/>
                <w:lang w:val="ru-RU"/>
              </w:rPr>
              <w:t xml:space="preserve">мероприятия с приглашением именитых спортсменов, тренеров и ветеранов спорта с </w:t>
            </w:r>
            <w:proofErr w:type="gramStart"/>
            <w:r w:rsidRPr="0068156C">
              <w:rPr>
                <w:rFonts w:ascii="Times New Roman" w:eastAsia="Calibri" w:hAnsi="Times New Roman" w:cs="Times New Roman"/>
                <w:bCs/>
                <w:sz w:val="24"/>
                <w:szCs w:val="24"/>
                <w:lang w:val="ru-RU"/>
              </w:rPr>
              <w:t>обучающимися</w:t>
            </w:r>
            <w:proofErr w:type="gramEnd"/>
            <w:r w:rsidRPr="0068156C">
              <w:rPr>
                <w:rFonts w:ascii="Times New Roman" w:eastAsia="Calibri" w:hAnsi="Times New Roman" w:cs="Times New Roman"/>
                <w:bCs/>
                <w:sz w:val="24"/>
                <w:szCs w:val="24"/>
                <w:lang w:val="ru-RU"/>
              </w:rPr>
              <w:t xml:space="preserve"> и иные мероприятия, определяемые организацией, реализующей дополнительную образовательную программу спортивной подготовки </w:t>
            </w:r>
          </w:p>
          <w:p w:rsidR="0068156C" w:rsidRPr="0068156C" w:rsidRDefault="0068156C" w:rsidP="0068156C">
            <w:pPr>
              <w:tabs>
                <w:tab w:val="left" w:pos="5812"/>
              </w:tabs>
              <w:ind w:left="140"/>
              <w:contextualSpacing/>
              <w:rPr>
                <w:rFonts w:ascii="Times New Roman" w:eastAsia="Times New Roman" w:hAnsi="Times New Roman" w:cs="Times New Roman"/>
                <w:bCs/>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Pr>
          <w:p w:rsidR="0068156C" w:rsidRPr="0068156C" w:rsidRDefault="0068156C" w:rsidP="0068156C">
            <w:pPr>
              <w:tabs>
                <w:tab w:val="left" w:pos="5812"/>
              </w:tabs>
              <w:contextualSpacing/>
              <w:jc w:val="center"/>
              <w:rPr>
                <w:rFonts w:ascii="Times New Roman" w:eastAsia="Times New Roman" w:hAnsi="Times New Roman" w:cs="Times New Roman"/>
                <w:bCs/>
                <w:sz w:val="24"/>
                <w:szCs w:val="24"/>
                <w:lang w:val="ru-RU"/>
              </w:rPr>
            </w:pPr>
            <w:r w:rsidRPr="0068156C">
              <w:rPr>
                <w:rFonts w:ascii="Times New Roman" w:eastAsia="Times New Roman" w:hAnsi="Times New Roman" w:cs="Times New Roman"/>
                <w:sz w:val="24"/>
                <w:szCs w:val="24"/>
                <w:lang w:val="ru-RU"/>
              </w:rPr>
              <w:t>В течение года</w:t>
            </w:r>
          </w:p>
        </w:tc>
      </w:tr>
      <w:tr w:rsidR="0068156C" w:rsidRPr="0068156C" w:rsidTr="009D132B">
        <w:trPr>
          <w:trHeight w:val="275"/>
        </w:trPr>
        <w:tc>
          <w:tcPr>
            <w:tcW w:w="587" w:type="dxa"/>
            <w:tcBorders>
              <w:top w:val="single" w:sz="4" w:space="0" w:color="000000"/>
              <w:left w:val="single" w:sz="4" w:space="0" w:color="000000"/>
              <w:bottom w:val="single" w:sz="4" w:space="0" w:color="000000"/>
              <w:right w:val="single" w:sz="4" w:space="0" w:color="auto"/>
            </w:tcBorders>
          </w:tcPr>
          <w:p w:rsidR="0068156C" w:rsidRPr="0068156C" w:rsidRDefault="0068156C" w:rsidP="0068156C">
            <w:pPr>
              <w:tabs>
                <w:tab w:val="left" w:pos="5812"/>
              </w:tabs>
              <w:contextualSpacing/>
              <w:jc w:val="center"/>
              <w:rPr>
                <w:rFonts w:ascii="Times New Roman" w:eastAsia="Times New Roman" w:hAnsi="Times New Roman" w:cs="Times New Roman"/>
                <w:bCs/>
                <w:sz w:val="24"/>
                <w:szCs w:val="24"/>
                <w:lang w:val="ru-RU"/>
              </w:rPr>
            </w:pPr>
            <w:r w:rsidRPr="0068156C">
              <w:rPr>
                <w:rFonts w:ascii="Times New Roman" w:eastAsia="Times New Roman" w:hAnsi="Times New Roman" w:cs="Times New Roman"/>
                <w:bCs/>
                <w:sz w:val="24"/>
                <w:szCs w:val="24"/>
                <w:lang w:val="ru-RU"/>
              </w:rPr>
              <w:lastRenderedPageBreak/>
              <w:t>3.2.</w:t>
            </w:r>
          </w:p>
        </w:tc>
        <w:tc>
          <w:tcPr>
            <w:tcW w:w="2987" w:type="dxa"/>
            <w:tcBorders>
              <w:top w:val="single" w:sz="4" w:space="0" w:color="000000"/>
              <w:left w:val="single" w:sz="4" w:space="0" w:color="auto"/>
              <w:bottom w:val="single" w:sz="4" w:space="0" w:color="000000"/>
              <w:right w:val="single" w:sz="4" w:space="0" w:color="000000"/>
            </w:tcBorders>
          </w:tcPr>
          <w:p w:rsidR="0068156C" w:rsidRPr="0068156C" w:rsidRDefault="0068156C" w:rsidP="0068156C">
            <w:pPr>
              <w:tabs>
                <w:tab w:val="left" w:pos="5812"/>
              </w:tabs>
              <w:ind w:left="140"/>
              <w:contextualSpacing/>
              <w:rPr>
                <w:rFonts w:ascii="Times New Roman" w:eastAsia="Times New Roman" w:hAnsi="Times New Roman" w:cs="Times New Roman"/>
                <w:bCs/>
                <w:sz w:val="24"/>
                <w:szCs w:val="24"/>
                <w:lang w:val="ru-RU"/>
              </w:rPr>
            </w:pPr>
            <w:r w:rsidRPr="0068156C">
              <w:rPr>
                <w:rFonts w:ascii="Times New Roman" w:eastAsia="Times New Roman" w:hAnsi="Times New Roman" w:cs="Times New Roman"/>
                <w:bCs/>
                <w:sz w:val="24"/>
                <w:szCs w:val="24"/>
                <w:lang w:val="ru-RU"/>
              </w:rPr>
              <w:t>Практическая подготовка</w:t>
            </w:r>
          </w:p>
          <w:p w:rsidR="0068156C" w:rsidRPr="0068156C" w:rsidRDefault="0068156C" w:rsidP="0068156C">
            <w:pPr>
              <w:adjustRightInd w:val="0"/>
              <w:ind w:left="140" w:right="132"/>
              <w:contextualSpacing/>
              <w:jc w:val="both"/>
              <w:rPr>
                <w:rFonts w:ascii="Times New Roman" w:eastAsia="Calibri" w:hAnsi="Times New Roman" w:cs="Times New Roman"/>
                <w:b/>
                <w:bCs/>
                <w:sz w:val="24"/>
                <w:szCs w:val="24"/>
                <w:lang w:val="ru-RU"/>
              </w:rPr>
            </w:pPr>
            <w:r w:rsidRPr="0068156C">
              <w:rPr>
                <w:rFonts w:ascii="Times New Roman" w:eastAsia="Calibri" w:hAnsi="Times New Roman" w:cs="Times New Roman"/>
                <w:bCs/>
                <w:sz w:val="24"/>
                <w:szCs w:val="24"/>
                <w:lang w:val="ru-RU"/>
              </w:rPr>
              <w:t xml:space="preserve">(участие в </w:t>
            </w:r>
            <w:r w:rsidRPr="0068156C">
              <w:rPr>
                <w:rFonts w:ascii="Times New Roman" w:eastAsia="Calibri" w:hAnsi="Times New Roman" w:cs="Times New Roman"/>
                <w:sz w:val="24"/>
                <w:szCs w:val="24"/>
                <w:lang w:val="ru-RU"/>
              </w:rPr>
              <w:t>физкультурных мероприятиях и спортивных соревнованиях и иных мероприятиях)</w:t>
            </w:r>
          </w:p>
        </w:tc>
        <w:tc>
          <w:tcPr>
            <w:tcW w:w="4253" w:type="dxa"/>
            <w:tcBorders>
              <w:top w:val="single" w:sz="4" w:space="0" w:color="000000"/>
              <w:left w:val="single" w:sz="4" w:space="0" w:color="000000"/>
              <w:bottom w:val="single" w:sz="4" w:space="0" w:color="000000"/>
              <w:right w:val="single" w:sz="4" w:space="0" w:color="000000"/>
            </w:tcBorders>
          </w:tcPr>
          <w:p w:rsidR="0068156C" w:rsidRPr="0068156C" w:rsidRDefault="0068156C" w:rsidP="0068156C">
            <w:pPr>
              <w:tabs>
                <w:tab w:val="left" w:pos="5812"/>
              </w:tabs>
              <w:ind w:left="140"/>
              <w:contextualSpacing/>
              <w:rPr>
                <w:rFonts w:ascii="Times New Roman" w:eastAsia="Times New Roman" w:hAnsi="Times New Roman" w:cs="Times New Roman"/>
                <w:sz w:val="24"/>
                <w:szCs w:val="24"/>
                <w:lang w:val="ru-RU"/>
              </w:rPr>
            </w:pPr>
            <w:r w:rsidRPr="0068156C">
              <w:rPr>
                <w:rFonts w:ascii="Times New Roman" w:eastAsia="Times New Roman" w:hAnsi="Times New Roman" w:cs="Times New Roman"/>
                <w:sz w:val="24"/>
                <w:szCs w:val="24"/>
                <w:lang w:val="ru-RU"/>
              </w:rPr>
              <w:t xml:space="preserve">Участие </w:t>
            </w:r>
            <w:proofErr w:type="gramStart"/>
            <w:r w:rsidRPr="0068156C">
              <w:rPr>
                <w:rFonts w:ascii="Times New Roman" w:eastAsia="Times New Roman" w:hAnsi="Times New Roman" w:cs="Times New Roman"/>
                <w:sz w:val="24"/>
                <w:szCs w:val="24"/>
                <w:lang w:val="ru-RU"/>
              </w:rPr>
              <w:t>в</w:t>
            </w:r>
            <w:proofErr w:type="gramEnd"/>
            <w:r w:rsidRPr="0068156C">
              <w:rPr>
                <w:rFonts w:ascii="Times New Roman" w:eastAsia="Times New Roman" w:hAnsi="Times New Roman" w:cs="Times New Roman"/>
                <w:sz w:val="24"/>
                <w:szCs w:val="24"/>
                <w:lang w:val="ru-RU"/>
              </w:rPr>
              <w:t>:</w:t>
            </w:r>
          </w:p>
          <w:p w:rsidR="0068156C" w:rsidRPr="0068156C" w:rsidRDefault="0068156C" w:rsidP="0068156C">
            <w:pPr>
              <w:tabs>
                <w:tab w:val="left" w:pos="5812"/>
              </w:tabs>
              <w:ind w:left="140"/>
              <w:contextualSpacing/>
              <w:rPr>
                <w:rFonts w:ascii="Times New Roman" w:eastAsia="Times New Roman" w:hAnsi="Times New Roman" w:cs="Times New Roman"/>
                <w:sz w:val="24"/>
                <w:szCs w:val="24"/>
                <w:lang w:val="ru-RU"/>
              </w:rPr>
            </w:pPr>
            <w:r w:rsidRPr="0068156C">
              <w:rPr>
                <w:rFonts w:ascii="Times New Roman" w:eastAsia="Times New Roman" w:hAnsi="Times New Roman" w:cs="Times New Roman"/>
                <w:sz w:val="24"/>
                <w:szCs w:val="24"/>
                <w:lang w:val="ru-RU"/>
              </w:rPr>
              <w:t xml:space="preserve">- физкультурных и спортивно-массовых </w:t>
            </w:r>
            <w:proofErr w:type="gramStart"/>
            <w:r w:rsidRPr="0068156C">
              <w:rPr>
                <w:rFonts w:ascii="Times New Roman" w:eastAsia="Times New Roman" w:hAnsi="Times New Roman" w:cs="Times New Roman"/>
                <w:sz w:val="24"/>
                <w:szCs w:val="24"/>
                <w:lang w:val="ru-RU"/>
              </w:rPr>
              <w:t>мероприятиях</w:t>
            </w:r>
            <w:proofErr w:type="gramEnd"/>
            <w:r w:rsidRPr="0068156C">
              <w:rPr>
                <w:rFonts w:ascii="Times New Roman" w:eastAsia="Times New Roman" w:hAnsi="Times New Roman" w:cs="Times New Roman"/>
                <w:sz w:val="24"/>
                <w:szCs w:val="24"/>
                <w:lang w:val="ru-RU"/>
              </w:rPr>
              <w:t>, спортивных соревнованиях, в том числе в</w:t>
            </w:r>
            <w:r w:rsidRPr="0068156C">
              <w:rPr>
                <w:rFonts w:ascii="Times New Roman" w:eastAsia="Times New Roman" w:hAnsi="Times New Roman" w:cs="Times New Roman"/>
                <w:bCs/>
                <w:sz w:val="24"/>
                <w:szCs w:val="24"/>
                <w:lang w:val="ru-RU"/>
              </w:rPr>
              <w:t xml:space="preserve"> парадах, </w:t>
            </w:r>
            <w:r w:rsidRPr="0068156C">
              <w:rPr>
                <w:rFonts w:ascii="Times New Roman" w:eastAsia="Times New Roman" w:hAnsi="Times New Roman" w:cs="Times New Roman"/>
                <w:sz w:val="24"/>
                <w:szCs w:val="24"/>
                <w:lang w:val="ru-RU"/>
              </w:rPr>
              <w:t>церемониях</w:t>
            </w:r>
            <w:r w:rsidRPr="0068156C">
              <w:rPr>
                <w:rFonts w:ascii="Times New Roman" w:eastAsia="Times New Roman" w:hAnsi="Times New Roman" w:cs="Times New Roman"/>
                <w:bCs/>
                <w:sz w:val="24"/>
                <w:szCs w:val="24"/>
                <w:lang w:val="ru-RU"/>
              </w:rPr>
              <w:t xml:space="preserve"> открытия (закрытия), </w:t>
            </w:r>
            <w:r w:rsidRPr="0068156C">
              <w:rPr>
                <w:rFonts w:ascii="Times New Roman" w:eastAsia="Times New Roman" w:hAnsi="Times New Roman" w:cs="Times New Roman"/>
                <w:sz w:val="24"/>
                <w:szCs w:val="24"/>
                <w:lang w:val="ru-RU"/>
              </w:rPr>
              <w:t>награждения на указанных мероприятиях;</w:t>
            </w:r>
          </w:p>
          <w:p w:rsidR="0068156C" w:rsidRPr="0068156C" w:rsidRDefault="0068156C" w:rsidP="0068156C">
            <w:pPr>
              <w:tabs>
                <w:tab w:val="left" w:pos="5812"/>
              </w:tabs>
              <w:ind w:left="137"/>
              <w:contextualSpacing/>
              <w:rPr>
                <w:rFonts w:ascii="Times New Roman" w:eastAsia="Times New Roman" w:hAnsi="Times New Roman" w:cs="Times New Roman"/>
                <w:sz w:val="24"/>
                <w:szCs w:val="24"/>
                <w:shd w:val="clear" w:color="auto" w:fill="FFFFFF"/>
                <w:lang w:val="ru-RU"/>
              </w:rPr>
            </w:pPr>
            <w:r w:rsidRPr="0068156C">
              <w:rPr>
                <w:rFonts w:ascii="Times New Roman" w:eastAsia="Times New Roman" w:hAnsi="Times New Roman" w:cs="Times New Roman"/>
                <w:sz w:val="24"/>
                <w:szCs w:val="24"/>
                <w:shd w:val="clear" w:color="auto" w:fill="FFFFFF"/>
                <w:lang w:val="ru-RU"/>
              </w:rPr>
              <w:t xml:space="preserve">- тематических физкультурно-спортивных праздниках, </w:t>
            </w:r>
            <w:proofErr w:type="gramStart"/>
            <w:r w:rsidRPr="0068156C">
              <w:rPr>
                <w:rFonts w:ascii="Times New Roman" w:eastAsia="Times New Roman" w:hAnsi="Times New Roman" w:cs="Times New Roman"/>
                <w:sz w:val="24"/>
                <w:szCs w:val="24"/>
                <w:shd w:val="clear" w:color="auto" w:fill="FFFFFF"/>
                <w:lang w:val="ru-RU"/>
              </w:rPr>
              <w:t>организуемых</w:t>
            </w:r>
            <w:proofErr w:type="gramEnd"/>
            <w:r w:rsidRPr="0068156C">
              <w:rPr>
                <w:rFonts w:ascii="Times New Roman" w:eastAsia="Times New Roman" w:hAnsi="Times New Roman" w:cs="Times New Roman"/>
                <w:sz w:val="24"/>
                <w:szCs w:val="24"/>
                <w:shd w:val="clear" w:color="auto" w:fill="FFFFFF"/>
                <w:lang w:val="ru-RU"/>
              </w:rPr>
              <w:t xml:space="preserve"> в том числе организацией, реализующей дополнительные образовательные программы спортивной подготовки;</w:t>
            </w:r>
          </w:p>
          <w:p w:rsidR="0068156C" w:rsidRPr="0068156C" w:rsidRDefault="0068156C" w:rsidP="0068156C">
            <w:pPr>
              <w:tabs>
                <w:tab w:val="left" w:pos="5812"/>
              </w:tabs>
              <w:ind w:left="137"/>
              <w:contextualSpacing/>
              <w:rPr>
                <w:rFonts w:ascii="Times New Roman" w:eastAsia="Times New Roman" w:hAnsi="Times New Roman" w:cs="Times New Roman"/>
                <w:sz w:val="24"/>
                <w:szCs w:val="24"/>
                <w:lang w:val="ru-RU"/>
              </w:rPr>
            </w:pPr>
            <w:r w:rsidRPr="0068156C">
              <w:rPr>
                <w:rFonts w:ascii="Times New Roman" w:eastAsia="Times New Roman" w:hAnsi="Times New Roman" w:cs="Times New Roman"/>
                <w:sz w:val="24"/>
                <w:szCs w:val="24"/>
                <w:shd w:val="clear" w:color="auto" w:fill="FFFFFF"/>
                <w:lang w:val="ru-RU"/>
              </w:rPr>
              <w:t>- …</w:t>
            </w:r>
          </w:p>
        </w:tc>
        <w:tc>
          <w:tcPr>
            <w:tcW w:w="1701" w:type="dxa"/>
            <w:tcBorders>
              <w:top w:val="single" w:sz="4" w:space="0" w:color="000000"/>
              <w:left w:val="single" w:sz="4" w:space="0" w:color="000000"/>
              <w:bottom w:val="single" w:sz="4" w:space="0" w:color="000000"/>
              <w:right w:val="single" w:sz="4" w:space="0" w:color="000000"/>
            </w:tcBorders>
          </w:tcPr>
          <w:p w:rsidR="0068156C" w:rsidRPr="0068156C" w:rsidRDefault="0068156C" w:rsidP="0068156C">
            <w:pPr>
              <w:tabs>
                <w:tab w:val="left" w:pos="5812"/>
              </w:tabs>
              <w:contextualSpacing/>
              <w:jc w:val="center"/>
              <w:rPr>
                <w:rFonts w:ascii="Times New Roman" w:eastAsia="Times New Roman" w:hAnsi="Times New Roman" w:cs="Times New Roman"/>
                <w:sz w:val="24"/>
                <w:szCs w:val="24"/>
                <w:lang w:val="ru-RU"/>
              </w:rPr>
            </w:pPr>
            <w:r w:rsidRPr="0068156C">
              <w:rPr>
                <w:rFonts w:ascii="Times New Roman" w:eastAsia="Times New Roman" w:hAnsi="Times New Roman" w:cs="Times New Roman"/>
                <w:sz w:val="24"/>
                <w:szCs w:val="24"/>
                <w:lang w:val="ru-RU"/>
              </w:rPr>
              <w:t>В течение года</w:t>
            </w:r>
          </w:p>
        </w:tc>
      </w:tr>
      <w:tr w:rsidR="0068156C" w:rsidRPr="0068156C" w:rsidTr="009D132B">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68156C" w:rsidRPr="0068156C" w:rsidRDefault="0068156C" w:rsidP="0068156C">
            <w:pPr>
              <w:tabs>
                <w:tab w:val="left" w:pos="5812"/>
              </w:tabs>
              <w:contextualSpacing/>
              <w:jc w:val="center"/>
              <w:rPr>
                <w:rFonts w:ascii="Times New Roman" w:eastAsia="Times New Roman" w:hAnsi="Times New Roman" w:cs="Times New Roman"/>
                <w:sz w:val="24"/>
                <w:szCs w:val="24"/>
              </w:rPr>
            </w:pPr>
            <w:r w:rsidRPr="0068156C">
              <w:rPr>
                <w:rFonts w:ascii="Times New Roman" w:eastAsia="Times New Roman" w:hAnsi="Times New Roman" w:cs="Times New Roman"/>
                <w:sz w:val="24"/>
                <w:szCs w:val="24"/>
              </w:rPr>
              <w:t>4.</w:t>
            </w:r>
          </w:p>
        </w:tc>
        <w:tc>
          <w:tcPr>
            <w:tcW w:w="8941" w:type="dxa"/>
            <w:gridSpan w:val="3"/>
            <w:tcBorders>
              <w:top w:val="single" w:sz="4" w:space="0" w:color="000000"/>
              <w:left w:val="single" w:sz="4" w:space="0" w:color="auto"/>
              <w:bottom w:val="single" w:sz="4" w:space="0" w:color="000000"/>
              <w:right w:val="single" w:sz="4" w:space="0" w:color="000000"/>
            </w:tcBorders>
            <w:hideMark/>
          </w:tcPr>
          <w:p w:rsidR="0068156C" w:rsidRPr="0068156C" w:rsidRDefault="0068156C" w:rsidP="0068156C">
            <w:pPr>
              <w:tabs>
                <w:tab w:val="left" w:pos="5812"/>
              </w:tabs>
              <w:ind w:left="140"/>
              <w:contextualSpacing/>
              <w:rPr>
                <w:rFonts w:ascii="Times New Roman" w:eastAsia="Times New Roman" w:hAnsi="Times New Roman" w:cs="Times New Roman"/>
                <w:b/>
                <w:sz w:val="24"/>
                <w:szCs w:val="24"/>
              </w:rPr>
            </w:pPr>
            <w:proofErr w:type="spellStart"/>
            <w:r w:rsidRPr="0068156C">
              <w:rPr>
                <w:rFonts w:ascii="Times New Roman" w:eastAsia="Times New Roman" w:hAnsi="Times New Roman" w:cs="Times New Roman"/>
                <w:b/>
                <w:sz w:val="24"/>
                <w:szCs w:val="24"/>
              </w:rPr>
              <w:t>Развитие</w:t>
            </w:r>
            <w:proofErr w:type="spellEnd"/>
            <w:r w:rsidR="007410D2">
              <w:rPr>
                <w:rFonts w:ascii="Times New Roman" w:eastAsia="Times New Roman" w:hAnsi="Times New Roman" w:cs="Times New Roman"/>
                <w:b/>
                <w:sz w:val="24"/>
                <w:szCs w:val="24"/>
                <w:lang w:val="ru-RU"/>
              </w:rPr>
              <w:t xml:space="preserve">  </w:t>
            </w:r>
            <w:proofErr w:type="spellStart"/>
            <w:r w:rsidRPr="0068156C">
              <w:rPr>
                <w:rFonts w:ascii="Times New Roman" w:eastAsia="Times New Roman" w:hAnsi="Times New Roman" w:cs="Times New Roman"/>
                <w:b/>
                <w:sz w:val="24"/>
                <w:szCs w:val="24"/>
              </w:rPr>
              <w:t>творческого</w:t>
            </w:r>
            <w:proofErr w:type="spellEnd"/>
            <w:r w:rsidR="007410D2">
              <w:rPr>
                <w:rFonts w:ascii="Times New Roman" w:eastAsia="Times New Roman" w:hAnsi="Times New Roman" w:cs="Times New Roman"/>
                <w:b/>
                <w:sz w:val="24"/>
                <w:szCs w:val="24"/>
                <w:lang w:val="ru-RU"/>
              </w:rPr>
              <w:t xml:space="preserve">  </w:t>
            </w:r>
            <w:proofErr w:type="spellStart"/>
            <w:r w:rsidRPr="0068156C">
              <w:rPr>
                <w:rFonts w:ascii="Times New Roman" w:eastAsia="Times New Roman" w:hAnsi="Times New Roman" w:cs="Times New Roman"/>
                <w:b/>
                <w:sz w:val="24"/>
                <w:szCs w:val="24"/>
              </w:rPr>
              <w:t>мышления</w:t>
            </w:r>
            <w:proofErr w:type="spellEnd"/>
          </w:p>
        </w:tc>
      </w:tr>
      <w:tr w:rsidR="0068156C" w:rsidRPr="0068156C" w:rsidTr="009D132B">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68156C" w:rsidRPr="0068156C" w:rsidRDefault="0068156C" w:rsidP="0068156C">
            <w:pPr>
              <w:tabs>
                <w:tab w:val="left" w:pos="5812"/>
              </w:tabs>
              <w:contextualSpacing/>
              <w:jc w:val="center"/>
              <w:rPr>
                <w:rFonts w:ascii="Times New Roman" w:eastAsia="Times New Roman" w:hAnsi="Times New Roman" w:cs="Times New Roman"/>
                <w:bCs/>
                <w:sz w:val="24"/>
                <w:szCs w:val="24"/>
              </w:rPr>
            </w:pPr>
            <w:r w:rsidRPr="0068156C">
              <w:rPr>
                <w:rFonts w:ascii="Times New Roman" w:eastAsia="Times New Roman" w:hAnsi="Times New Roman" w:cs="Times New Roman"/>
                <w:bCs/>
                <w:sz w:val="24"/>
                <w:szCs w:val="24"/>
              </w:rPr>
              <w:t>4.1.</w:t>
            </w:r>
          </w:p>
        </w:tc>
        <w:tc>
          <w:tcPr>
            <w:tcW w:w="2987" w:type="dxa"/>
            <w:tcBorders>
              <w:top w:val="single" w:sz="4" w:space="0" w:color="000000"/>
              <w:left w:val="single" w:sz="4" w:space="0" w:color="auto"/>
              <w:bottom w:val="single" w:sz="4" w:space="0" w:color="000000"/>
              <w:right w:val="single" w:sz="4" w:space="0" w:color="000000"/>
            </w:tcBorders>
            <w:hideMark/>
          </w:tcPr>
          <w:p w:rsidR="0068156C" w:rsidRPr="0068156C" w:rsidRDefault="0068156C" w:rsidP="0068156C">
            <w:pPr>
              <w:tabs>
                <w:tab w:val="left" w:pos="5812"/>
              </w:tabs>
              <w:ind w:left="140"/>
              <w:contextualSpacing/>
              <w:rPr>
                <w:rFonts w:ascii="Times New Roman" w:eastAsia="Times New Roman" w:hAnsi="Times New Roman" w:cs="Times New Roman"/>
                <w:bCs/>
                <w:sz w:val="24"/>
                <w:szCs w:val="24"/>
                <w:lang w:val="ru-RU"/>
              </w:rPr>
            </w:pPr>
            <w:r w:rsidRPr="0068156C">
              <w:rPr>
                <w:rFonts w:ascii="Times New Roman" w:eastAsia="Times New Roman" w:hAnsi="Times New Roman" w:cs="Times New Roman"/>
                <w:bCs/>
                <w:sz w:val="24"/>
                <w:szCs w:val="24"/>
                <w:lang w:val="ru-RU"/>
              </w:rPr>
              <w:t>Практическая подготовка (формирование умений и навыков, способствующих достижению спортивных результатов)</w:t>
            </w:r>
          </w:p>
        </w:tc>
        <w:tc>
          <w:tcPr>
            <w:tcW w:w="4253" w:type="dxa"/>
            <w:tcBorders>
              <w:top w:val="single" w:sz="4" w:space="0" w:color="000000"/>
              <w:left w:val="single" w:sz="4" w:space="0" w:color="000000"/>
              <w:bottom w:val="single" w:sz="4" w:space="0" w:color="000000"/>
              <w:right w:val="single" w:sz="4" w:space="0" w:color="000000"/>
            </w:tcBorders>
            <w:hideMark/>
          </w:tcPr>
          <w:p w:rsidR="0068156C" w:rsidRPr="0068156C" w:rsidRDefault="0068156C" w:rsidP="0068156C">
            <w:pPr>
              <w:tabs>
                <w:tab w:val="left" w:pos="5812"/>
              </w:tabs>
              <w:ind w:left="140"/>
              <w:contextualSpacing/>
              <w:rPr>
                <w:rFonts w:ascii="Times New Roman" w:eastAsia="Times New Roman" w:hAnsi="Times New Roman" w:cs="Times New Roman"/>
                <w:b/>
                <w:sz w:val="24"/>
                <w:szCs w:val="24"/>
                <w:lang w:val="ru-RU"/>
              </w:rPr>
            </w:pPr>
            <w:r w:rsidRPr="0068156C">
              <w:rPr>
                <w:rFonts w:ascii="Times New Roman" w:eastAsia="Times New Roman" w:hAnsi="Times New Roman" w:cs="Times New Roman"/>
                <w:b/>
                <w:sz w:val="24"/>
                <w:szCs w:val="24"/>
                <w:lang w:val="ru-RU"/>
              </w:rPr>
              <w:t xml:space="preserve">Семинары, мастер-классы, показательные выступления для </w:t>
            </w:r>
            <w:proofErr w:type="gramStart"/>
            <w:r w:rsidRPr="0068156C">
              <w:rPr>
                <w:rFonts w:ascii="Times New Roman" w:eastAsia="Times New Roman" w:hAnsi="Times New Roman" w:cs="Times New Roman"/>
                <w:b/>
                <w:sz w:val="24"/>
                <w:szCs w:val="24"/>
                <w:lang w:val="ru-RU"/>
              </w:rPr>
              <w:t>обучающихся</w:t>
            </w:r>
            <w:proofErr w:type="gramEnd"/>
            <w:r w:rsidRPr="0068156C">
              <w:rPr>
                <w:rFonts w:ascii="Times New Roman" w:eastAsia="Times New Roman" w:hAnsi="Times New Roman" w:cs="Times New Roman"/>
                <w:b/>
                <w:sz w:val="24"/>
                <w:szCs w:val="24"/>
                <w:lang w:val="ru-RU"/>
              </w:rPr>
              <w:t>, направленные на:</w:t>
            </w:r>
          </w:p>
          <w:p w:rsidR="0068156C" w:rsidRPr="0068156C" w:rsidRDefault="0068156C" w:rsidP="0068156C">
            <w:pPr>
              <w:tabs>
                <w:tab w:val="left" w:pos="5812"/>
              </w:tabs>
              <w:ind w:left="140"/>
              <w:contextualSpacing/>
              <w:rPr>
                <w:rFonts w:ascii="Times New Roman" w:eastAsia="Times New Roman" w:hAnsi="Times New Roman" w:cs="Times New Roman"/>
                <w:bCs/>
                <w:sz w:val="24"/>
                <w:szCs w:val="24"/>
                <w:lang w:val="ru-RU"/>
              </w:rPr>
            </w:pPr>
            <w:r w:rsidRPr="0068156C">
              <w:rPr>
                <w:rFonts w:ascii="Times New Roman" w:eastAsia="Times New Roman" w:hAnsi="Times New Roman" w:cs="Times New Roman"/>
                <w:bCs/>
                <w:sz w:val="24"/>
                <w:szCs w:val="24"/>
                <w:lang w:val="ru-RU"/>
              </w:rPr>
              <w:t>- формирование умений и навыков, способствующих достижению спортивных результатов;</w:t>
            </w:r>
          </w:p>
          <w:p w:rsidR="0068156C" w:rsidRPr="0068156C" w:rsidRDefault="0068156C" w:rsidP="0068156C">
            <w:pPr>
              <w:tabs>
                <w:tab w:val="left" w:pos="5812"/>
              </w:tabs>
              <w:ind w:left="140"/>
              <w:contextualSpacing/>
              <w:rPr>
                <w:rFonts w:ascii="Times New Roman" w:eastAsia="Times New Roman" w:hAnsi="Times New Roman" w:cs="Times New Roman"/>
                <w:bCs/>
                <w:sz w:val="24"/>
                <w:szCs w:val="24"/>
                <w:lang w:val="ru-RU"/>
              </w:rPr>
            </w:pPr>
            <w:r w:rsidRPr="0068156C">
              <w:rPr>
                <w:rFonts w:ascii="Times New Roman" w:eastAsia="Times New Roman" w:hAnsi="Times New Roman" w:cs="Times New Roman"/>
                <w:bCs/>
                <w:sz w:val="24"/>
                <w:szCs w:val="24"/>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68156C" w:rsidRPr="0068156C" w:rsidRDefault="0068156C" w:rsidP="0068156C">
            <w:pPr>
              <w:tabs>
                <w:tab w:val="left" w:pos="5812"/>
              </w:tabs>
              <w:ind w:left="140"/>
              <w:contextualSpacing/>
              <w:rPr>
                <w:rFonts w:ascii="Times New Roman" w:eastAsia="Times New Roman" w:hAnsi="Times New Roman" w:cs="Times New Roman"/>
                <w:bCs/>
                <w:sz w:val="24"/>
                <w:szCs w:val="24"/>
                <w:lang w:val="ru-RU"/>
              </w:rPr>
            </w:pPr>
            <w:r w:rsidRPr="0068156C">
              <w:rPr>
                <w:rFonts w:ascii="Times New Roman" w:eastAsia="Times New Roman" w:hAnsi="Times New Roman" w:cs="Times New Roman"/>
                <w:bCs/>
                <w:sz w:val="24"/>
                <w:szCs w:val="24"/>
                <w:lang w:val="ru-RU"/>
              </w:rPr>
              <w:t>- правомерное  поведение болельщиков;</w:t>
            </w:r>
          </w:p>
          <w:p w:rsidR="0068156C" w:rsidRPr="0068156C" w:rsidRDefault="0068156C" w:rsidP="0068156C">
            <w:pPr>
              <w:tabs>
                <w:tab w:val="left" w:pos="5812"/>
              </w:tabs>
              <w:ind w:left="140"/>
              <w:contextualSpacing/>
              <w:rPr>
                <w:rFonts w:ascii="Times New Roman" w:eastAsia="Times New Roman" w:hAnsi="Times New Roman" w:cs="Times New Roman"/>
                <w:bCs/>
                <w:sz w:val="24"/>
                <w:szCs w:val="24"/>
                <w:lang w:val="ru-RU"/>
              </w:rPr>
            </w:pPr>
            <w:r w:rsidRPr="0068156C">
              <w:rPr>
                <w:rFonts w:ascii="Times New Roman" w:eastAsia="Times New Roman" w:hAnsi="Times New Roman" w:cs="Times New Roman"/>
                <w:bCs/>
                <w:sz w:val="24"/>
                <w:szCs w:val="24"/>
                <w:lang w:val="ru-RU"/>
              </w:rPr>
              <w:t>- расширение общего кругозора юных спортсменов;</w:t>
            </w:r>
          </w:p>
          <w:p w:rsidR="0068156C" w:rsidRPr="0068156C" w:rsidRDefault="0068156C" w:rsidP="0068156C">
            <w:pPr>
              <w:tabs>
                <w:tab w:val="left" w:pos="5812"/>
              </w:tabs>
              <w:ind w:left="140"/>
              <w:contextualSpacing/>
              <w:rPr>
                <w:rFonts w:ascii="Times New Roman" w:eastAsia="Times New Roman" w:hAnsi="Times New Roman" w:cs="Times New Roman"/>
                <w:bCs/>
                <w:sz w:val="24"/>
                <w:szCs w:val="24"/>
                <w:lang w:val="ru-RU"/>
              </w:rPr>
            </w:pPr>
            <w:r w:rsidRPr="0068156C">
              <w:rPr>
                <w:rFonts w:ascii="Times New Roman" w:eastAsia="Times New Roman" w:hAnsi="Times New Roman" w:cs="Times New Roman"/>
                <w:bCs/>
                <w:sz w:val="24"/>
                <w:szCs w:val="24"/>
                <w:lang w:val="ru-RU"/>
              </w:rPr>
              <w:t>- …</w:t>
            </w:r>
          </w:p>
        </w:tc>
        <w:tc>
          <w:tcPr>
            <w:tcW w:w="1701" w:type="dxa"/>
            <w:tcBorders>
              <w:top w:val="single" w:sz="4" w:space="0" w:color="000000"/>
              <w:left w:val="single" w:sz="4" w:space="0" w:color="000000"/>
              <w:bottom w:val="single" w:sz="4" w:space="0" w:color="000000"/>
              <w:right w:val="single" w:sz="4" w:space="0" w:color="000000"/>
            </w:tcBorders>
          </w:tcPr>
          <w:p w:rsidR="0068156C" w:rsidRPr="0068156C" w:rsidRDefault="0068156C" w:rsidP="0068156C">
            <w:pPr>
              <w:tabs>
                <w:tab w:val="left" w:pos="5812"/>
              </w:tabs>
              <w:contextualSpacing/>
              <w:jc w:val="center"/>
              <w:rPr>
                <w:rFonts w:ascii="Times New Roman" w:eastAsia="Times New Roman" w:hAnsi="Times New Roman" w:cs="Times New Roman"/>
                <w:bCs/>
                <w:sz w:val="24"/>
                <w:szCs w:val="24"/>
                <w:lang w:val="ru-RU"/>
              </w:rPr>
            </w:pPr>
            <w:r w:rsidRPr="0068156C">
              <w:rPr>
                <w:rFonts w:ascii="Times New Roman" w:eastAsia="Times New Roman" w:hAnsi="Times New Roman" w:cs="Times New Roman"/>
                <w:sz w:val="24"/>
                <w:szCs w:val="24"/>
                <w:lang w:val="ru-RU"/>
              </w:rPr>
              <w:t>В течение года</w:t>
            </w:r>
          </w:p>
        </w:tc>
      </w:tr>
    </w:tbl>
    <w:p w:rsidR="00282A73" w:rsidRDefault="00282A73" w:rsidP="00282A73">
      <w:pPr>
        <w:jc w:val="both"/>
        <w:rPr>
          <w:rFonts w:ascii="Times New Roman" w:hAnsi="Times New Roman" w:cs="Times New Roman"/>
          <w:b/>
          <w:sz w:val="24"/>
          <w:szCs w:val="24"/>
        </w:rPr>
      </w:pPr>
    </w:p>
    <w:p w:rsidR="00415020" w:rsidRPr="00341785" w:rsidRDefault="00415020" w:rsidP="00282A73">
      <w:pPr>
        <w:jc w:val="both"/>
        <w:rPr>
          <w:rFonts w:ascii="Times New Roman" w:hAnsi="Times New Roman" w:cs="Times New Roman"/>
          <w:b/>
          <w:sz w:val="24"/>
          <w:szCs w:val="24"/>
        </w:rPr>
      </w:pPr>
    </w:p>
    <w:p w:rsidR="002E7044" w:rsidRPr="00341785" w:rsidRDefault="002E7044">
      <w:pPr>
        <w:rPr>
          <w:rFonts w:ascii="Times New Roman" w:hAnsi="Times New Roman" w:cs="Times New Roman"/>
          <w:b/>
          <w:bCs/>
          <w:sz w:val="28"/>
          <w:szCs w:val="28"/>
        </w:rPr>
      </w:pPr>
      <w:r w:rsidRPr="00341785">
        <w:rPr>
          <w:rFonts w:ascii="Times New Roman" w:hAnsi="Times New Roman" w:cs="Times New Roman"/>
          <w:b/>
          <w:bCs/>
          <w:sz w:val="28"/>
          <w:szCs w:val="28"/>
        </w:rPr>
        <w:br w:type="page"/>
      </w:r>
    </w:p>
    <w:p w:rsidR="00BC00C5" w:rsidRPr="00341785" w:rsidRDefault="00BC00C5" w:rsidP="002E7044">
      <w:pPr>
        <w:pStyle w:val="a4"/>
        <w:spacing w:line="240" w:lineRule="auto"/>
        <w:jc w:val="right"/>
        <w:rPr>
          <w:rFonts w:ascii="Times New Roman" w:hAnsi="Times New Roman" w:cs="Times New Roman"/>
          <w:bCs/>
          <w:sz w:val="26"/>
          <w:szCs w:val="26"/>
        </w:rPr>
        <w:sectPr w:rsidR="00BC00C5" w:rsidRPr="00341785" w:rsidSect="006A068C">
          <w:pgSz w:w="11906" w:h="16838"/>
          <w:pgMar w:top="1134" w:right="567" w:bottom="1134" w:left="1701" w:header="709" w:footer="709" w:gutter="0"/>
          <w:cols w:space="720"/>
          <w:titlePg/>
          <w:docGrid w:linePitch="299"/>
        </w:sectPr>
      </w:pPr>
    </w:p>
    <w:p w:rsidR="00D11FA2" w:rsidRPr="007410D2" w:rsidRDefault="00D11FA2" w:rsidP="00CE5591">
      <w:pPr>
        <w:pStyle w:val="a4"/>
        <w:spacing w:after="0" w:line="240" w:lineRule="auto"/>
        <w:ind w:left="8505"/>
        <w:jc w:val="center"/>
        <w:rPr>
          <w:rFonts w:ascii="Times New Roman" w:hAnsi="Times New Roman" w:cs="Times New Roman"/>
          <w:b/>
          <w:bCs/>
          <w:sz w:val="28"/>
          <w:szCs w:val="28"/>
        </w:rPr>
      </w:pPr>
      <w:r w:rsidRPr="007410D2">
        <w:rPr>
          <w:rFonts w:ascii="Times New Roman" w:hAnsi="Times New Roman" w:cs="Times New Roman"/>
          <w:b/>
          <w:bCs/>
          <w:sz w:val="28"/>
          <w:szCs w:val="28"/>
        </w:rPr>
        <w:lastRenderedPageBreak/>
        <w:t xml:space="preserve">Приложение № </w:t>
      </w:r>
      <w:r w:rsidR="00D608CA" w:rsidRPr="007410D2">
        <w:rPr>
          <w:rFonts w:ascii="Times New Roman" w:hAnsi="Times New Roman" w:cs="Times New Roman"/>
          <w:b/>
          <w:bCs/>
          <w:sz w:val="28"/>
          <w:szCs w:val="28"/>
        </w:rPr>
        <w:t>3</w:t>
      </w:r>
    </w:p>
    <w:p w:rsidR="00426EB9" w:rsidRPr="00341785" w:rsidRDefault="00D11FA2" w:rsidP="00CE5591">
      <w:pPr>
        <w:spacing w:after="0" w:line="240" w:lineRule="auto"/>
        <w:ind w:left="8505"/>
        <w:jc w:val="center"/>
        <w:rPr>
          <w:sz w:val="28"/>
          <w:szCs w:val="28"/>
        </w:rPr>
      </w:pPr>
      <w:r w:rsidRPr="00341785">
        <w:rPr>
          <w:rFonts w:ascii="Times New Roman" w:hAnsi="Times New Roman" w:cs="Times New Roman"/>
          <w:sz w:val="28"/>
          <w:szCs w:val="28"/>
        </w:rPr>
        <w:t xml:space="preserve">к примерной </w:t>
      </w:r>
      <w:r w:rsidRPr="00341785">
        <w:rPr>
          <w:rFonts w:ascii="Times New Roman" w:eastAsia="Times New Roman" w:hAnsi="Times New Roman" w:cs="Times New Roman"/>
          <w:sz w:val="28"/>
          <w:szCs w:val="28"/>
          <w:lang w:eastAsia="ru-RU"/>
        </w:rPr>
        <w:t>дополнительной образовательной программе спортивной подготовки</w:t>
      </w:r>
      <w:r w:rsidRPr="00341785">
        <w:rPr>
          <w:rFonts w:ascii="Times New Roman" w:hAnsi="Times New Roman" w:cs="Times New Roman"/>
          <w:sz w:val="28"/>
          <w:szCs w:val="28"/>
        </w:rPr>
        <w:t xml:space="preserve"> по виду спорта «</w:t>
      </w:r>
      <w:r w:rsidR="00ED5BAF" w:rsidRPr="00ED5BAF">
        <w:rPr>
          <w:rFonts w:ascii="Times New Roman" w:hAnsi="Times New Roman" w:cs="Times New Roman"/>
          <w:sz w:val="28"/>
          <w:szCs w:val="28"/>
        </w:rPr>
        <w:t>триатлон</w:t>
      </w:r>
      <w:r w:rsidRPr="00ED5BAF">
        <w:rPr>
          <w:rFonts w:ascii="Times New Roman" w:hAnsi="Times New Roman" w:cs="Times New Roman"/>
          <w:sz w:val="28"/>
          <w:szCs w:val="28"/>
        </w:rPr>
        <w:t>»</w:t>
      </w:r>
      <w:r w:rsidR="00426EB9" w:rsidRPr="00ED5BAF">
        <w:rPr>
          <w:rFonts w:ascii="Times New Roman" w:hAnsi="Times New Roman" w:cs="Times New Roman"/>
          <w:sz w:val="28"/>
          <w:szCs w:val="28"/>
        </w:rPr>
        <w:t xml:space="preserve">, утвержденной приказом </w:t>
      </w:r>
      <w:r w:rsidR="00426EB9" w:rsidRPr="00ED5BAF">
        <w:rPr>
          <w:rFonts w:ascii="Times New Roman" w:hAnsi="Times New Roman" w:cs="Times New Roman"/>
          <w:sz w:val="28"/>
          <w:szCs w:val="28"/>
        </w:rPr>
        <w:br/>
      </w:r>
      <w:proofErr w:type="spellStart"/>
      <w:r w:rsidR="00426EB9" w:rsidRPr="00ED5BAF">
        <w:rPr>
          <w:rFonts w:ascii="Times New Roman" w:hAnsi="Times New Roman" w:cs="Times New Roman"/>
          <w:sz w:val="28"/>
          <w:szCs w:val="28"/>
        </w:rPr>
        <w:t>Минспорта</w:t>
      </w:r>
      <w:proofErr w:type="spellEnd"/>
      <w:r w:rsidR="00426EB9" w:rsidRPr="00341785">
        <w:rPr>
          <w:rFonts w:ascii="Times New Roman" w:hAnsi="Times New Roman" w:cs="Times New Roman"/>
          <w:sz w:val="28"/>
          <w:szCs w:val="28"/>
        </w:rPr>
        <w:t xml:space="preserve"> России </w:t>
      </w:r>
    </w:p>
    <w:p w:rsidR="00426EB9" w:rsidRPr="00341785" w:rsidRDefault="00426EB9" w:rsidP="00CE5591">
      <w:pPr>
        <w:spacing w:after="0" w:line="240" w:lineRule="auto"/>
        <w:ind w:left="8505"/>
        <w:jc w:val="center"/>
        <w:rPr>
          <w:sz w:val="28"/>
          <w:szCs w:val="28"/>
        </w:rPr>
      </w:pPr>
      <w:r w:rsidRPr="00341785">
        <w:rPr>
          <w:rFonts w:ascii="Times New Roman" w:hAnsi="Times New Roman" w:cs="Times New Roman"/>
          <w:sz w:val="28"/>
          <w:szCs w:val="28"/>
        </w:rPr>
        <w:t>от «</w:t>
      </w:r>
      <w:r w:rsidR="006B46FB">
        <w:rPr>
          <w:rFonts w:ascii="Times New Roman" w:hAnsi="Times New Roman" w:cs="Times New Roman"/>
          <w:sz w:val="28"/>
          <w:szCs w:val="28"/>
        </w:rPr>
        <w:t>02</w:t>
      </w:r>
      <w:r w:rsidRPr="00341785">
        <w:rPr>
          <w:rFonts w:ascii="Times New Roman" w:hAnsi="Times New Roman" w:cs="Times New Roman"/>
          <w:sz w:val="28"/>
          <w:szCs w:val="28"/>
        </w:rPr>
        <w:t xml:space="preserve">» </w:t>
      </w:r>
      <w:r w:rsidR="006B46FB">
        <w:rPr>
          <w:rFonts w:ascii="Times New Roman" w:hAnsi="Times New Roman" w:cs="Times New Roman"/>
          <w:sz w:val="28"/>
          <w:szCs w:val="28"/>
        </w:rPr>
        <w:t>ноября</w:t>
      </w:r>
      <w:r w:rsidRPr="00341785">
        <w:rPr>
          <w:rFonts w:ascii="Times New Roman" w:hAnsi="Times New Roman" w:cs="Times New Roman"/>
          <w:sz w:val="28"/>
          <w:szCs w:val="28"/>
        </w:rPr>
        <w:t xml:space="preserve"> 2022г. № </w:t>
      </w:r>
      <w:r w:rsidR="006B46FB">
        <w:rPr>
          <w:rFonts w:ascii="Times New Roman" w:hAnsi="Times New Roman" w:cs="Times New Roman"/>
          <w:sz w:val="28"/>
          <w:szCs w:val="28"/>
        </w:rPr>
        <w:t>906</w:t>
      </w:r>
    </w:p>
    <w:p w:rsidR="00D11FA2" w:rsidRPr="00341785" w:rsidRDefault="00D11FA2" w:rsidP="00CE5591">
      <w:pPr>
        <w:tabs>
          <w:tab w:val="left" w:pos="8760"/>
        </w:tabs>
        <w:spacing w:after="0" w:line="240" w:lineRule="auto"/>
        <w:ind w:left="8505" w:right="-284"/>
        <w:contextualSpacing/>
        <w:jc w:val="center"/>
        <w:rPr>
          <w:rFonts w:ascii="Times New Roman" w:hAnsi="Times New Roman" w:cs="Times New Roman"/>
          <w:sz w:val="24"/>
          <w:szCs w:val="24"/>
        </w:rPr>
      </w:pPr>
    </w:p>
    <w:p w:rsidR="00BC00C5" w:rsidRPr="00341785" w:rsidRDefault="00EA4AEA" w:rsidP="00256902">
      <w:pPr>
        <w:pStyle w:val="a8"/>
        <w:contextualSpacing/>
        <w:jc w:val="center"/>
        <w:rPr>
          <w:rFonts w:ascii="Times New Roman" w:hAnsi="Times New Roman" w:cs="Times New Roman"/>
          <w:b/>
          <w:bCs/>
          <w:sz w:val="28"/>
          <w:szCs w:val="28"/>
        </w:rPr>
      </w:pPr>
      <w:r w:rsidRPr="00341785">
        <w:rPr>
          <w:rFonts w:ascii="Times New Roman" w:hAnsi="Times New Roman" w:cs="Times New Roman"/>
          <w:b/>
          <w:bCs/>
          <w:sz w:val="28"/>
          <w:szCs w:val="28"/>
        </w:rPr>
        <w:t xml:space="preserve">План </w:t>
      </w:r>
      <w:r w:rsidR="00BC00C5" w:rsidRPr="00341785">
        <w:rPr>
          <w:rFonts w:ascii="Times New Roman" w:hAnsi="Times New Roman" w:cs="Times New Roman"/>
          <w:b/>
          <w:bCs/>
          <w:sz w:val="28"/>
          <w:szCs w:val="28"/>
        </w:rPr>
        <w:t xml:space="preserve">мероприятий, направленный на предотвращение </w:t>
      </w:r>
      <w:r w:rsidR="00256902" w:rsidRPr="00341785">
        <w:rPr>
          <w:rFonts w:ascii="Times New Roman" w:hAnsi="Times New Roman" w:cs="Times New Roman"/>
          <w:b/>
          <w:bCs/>
          <w:sz w:val="28"/>
          <w:szCs w:val="28"/>
        </w:rPr>
        <w:t>допинга в спорте и борьбу с ним</w:t>
      </w:r>
    </w:p>
    <w:tbl>
      <w:tblPr>
        <w:tblW w:w="14651" w:type="dxa"/>
        <w:tblInd w:w="-109" w:type="dxa"/>
        <w:tblCellMar>
          <w:top w:w="40" w:type="dxa"/>
          <w:left w:w="83" w:type="dxa"/>
          <w:right w:w="9" w:type="dxa"/>
        </w:tblCellMar>
        <w:tblLook w:val="04A0" w:firstRow="1" w:lastRow="0" w:firstColumn="1" w:lastColumn="0" w:noHBand="0" w:noVBand="1"/>
      </w:tblPr>
      <w:tblGrid>
        <w:gridCol w:w="2452"/>
        <w:gridCol w:w="3050"/>
        <w:gridCol w:w="70"/>
        <w:gridCol w:w="286"/>
        <w:gridCol w:w="1908"/>
        <w:gridCol w:w="1640"/>
        <w:gridCol w:w="5245"/>
      </w:tblGrid>
      <w:tr w:rsidR="0068156C" w:rsidRPr="0068156C" w:rsidTr="009D132B">
        <w:trPr>
          <w:trHeight w:val="838"/>
        </w:trPr>
        <w:tc>
          <w:tcPr>
            <w:tcW w:w="2465"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ind w:left="13" w:right="43" w:firstLine="23"/>
              <w:jc w:val="center"/>
              <w:rPr>
                <w:rFonts w:ascii="Times New Roman" w:eastAsia="Times New Roman" w:hAnsi="Times New Roman" w:cs="Times New Roman"/>
                <w:color w:val="000000"/>
                <w:sz w:val="24"/>
                <w:szCs w:val="24"/>
                <w:lang w:val="en-US"/>
              </w:rPr>
            </w:pPr>
            <w:proofErr w:type="spellStart"/>
            <w:r w:rsidRPr="0068156C">
              <w:rPr>
                <w:rFonts w:ascii="Times New Roman" w:eastAsia="Times New Roman" w:hAnsi="Times New Roman" w:cs="Times New Roman"/>
                <w:color w:val="000000"/>
                <w:sz w:val="24"/>
                <w:szCs w:val="24"/>
                <w:lang w:val="en-US"/>
              </w:rPr>
              <w:t>Этап</w:t>
            </w:r>
            <w:proofErr w:type="spellEnd"/>
            <w:r w:rsidR="007410D2">
              <w:rPr>
                <w:rFonts w:ascii="Times New Roman" w:eastAsia="Times New Roman" w:hAnsi="Times New Roman" w:cs="Times New Roman"/>
                <w:color w:val="000000"/>
                <w:sz w:val="24"/>
                <w:szCs w:val="24"/>
              </w:rPr>
              <w:t xml:space="preserve"> </w:t>
            </w:r>
            <w:proofErr w:type="spellStart"/>
            <w:r w:rsidRPr="0068156C">
              <w:rPr>
                <w:rFonts w:ascii="Times New Roman" w:eastAsia="Times New Roman" w:hAnsi="Times New Roman" w:cs="Times New Roman"/>
                <w:color w:val="000000"/>
                <w:sz w:val="24"/>
                <w:szCs w:val="24"/>
                <w:lang w:val="en-US"/>
              </w:rPr>
              <w:t>спортивной</w:t>
            </w:r>
            <w:proofErr w:type="spellEnd"/>
            <w:r w:rsidR="007410D2">
              <w:rPr>
                <w:rFonts w:ascii="Times New Roman" w:eastAsia="Times New Roman" w:hAnsi="Times New Roman" w:cs="Times New Roman"/>
                <w:color w:val="000000"/>
                <w:sz w:val="24"/>
                <w:szCs w:val="24"/>
              </w:rPr>
              <w:t xml:space="preserve"> </w:t>
            </w:r>
            <w:proofErr w:type="spellStart"/>
            <w:r w:rsidRPr="0068156C">
              <w:rPr>
                <w:rFonts w:ascii="Times New Roman" w:eastAsia="Times New Roman" w:hAnsi="Times New Roman" w:cs="Times New Roman"/>
                <w:color w:val="000000"/>
                <w:sz w:val="24"/>
                <w:szCs w:val="24"/>
                <w:lang w:val="en-US"/>
              </w:rPr>
              <w:t>подготовки</w:t>
            </w:r>
            <w:proofErr w:type="spellEnd"/>
          </w:p>
        </w:tc>
        <w:tc>
          <w:tcPr>
            <w:tcW w:w="4673" w:type="dxa"/>
            <w:gridSpan w:val="4"/>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ind w:right="74"/>
              <w:jc w:val="center"/>
              <w:rPr>
                <w:rFonts w:ascii="Times New Roman" w:eastAsia="Times New Roman" w:hAnsi="Times New Roman" w:cs="Times New Roman"/>
                <w:color w:val="000000"/>
                <w:sz w:val="24"/>
                <w:szCs w:val="24"/>
              </w:rPr>
            </w:pPr>
            <w:r w:rsidRPr="0068156C">
              <w:rPr>
                <w:rFonts w:ascii="Times New Roman" w:eastAsia="Times New Roman" w:hAnsi="Times New Roman" w:cs="Times New Roman"/>
                <w:color w:val="000000"/>
                <w:sz w:val="24"/>
                <w:szCs w:val="24"/>
              </w:rPr>
              <w:t xml:space="preserve">Содержание мероприятия и его форма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jc w:val="center"/>
              <w:rPr>
                <w:rFonts w:ascii="Times New Roman" w:eastAsia="Times New Roman" w:hAnsi="Times New Roman" w:cs="Times New Roman"/>
                <w:color w:val="000000"/>
                <w:sz w:val="24"/>
                <w:szCs w:val="24"/>
                <w:lang w:val="en-US"/>
              </w:rPr>
            </w:pPr>
            <w:proofErr w:type="spellStart"/>
            <w:r w:rsidRPr="0068156C">
              <w:rPr>
                <w:rFonts w:ascii="Times New Roman" w:eastAsia="Times New Roman" w:hAnsi="Times New Roman" w:cs="Times New Roman"/>
                <w:color w:val="000000"/>
                <w:sz w:val="24"/>
                <w:szCs w:val="24"/>
                <w:lang w:val="en-US"/>
              </w:rPr>
              <w:t>Сроки</w:t>
            </w:r>
            <w:proofErr w:type="spellEnd"/>
            <w:r w:rsidR="007410D2">
              <w:rPr>
                <w:rFonts w:ascii="Times New Roman" w:eastAsia="Times New Roman" w:hAnsi="Times New Roman" w:cs="Times New Roman"/>
                <w:color w:val="000000"/>
                <w:sz w:val="24"/>
                <w:szCs w:val="24"/>
              </w:rPr>
              <w:t xml:space="preserve"> </w:t>
            </w:r>
            <w:proofErr w:type="spellStart"/>
            <w:r w:rsidRPr="0068156C">
              <w:rPr>
                <w:rFonts w:ascii="Times New Roman" w:eastAsia="Times New Roman" w:hAnsi="Times New Roman" w:cs="Times New Roman"/>
                <w:color w:val="000000"/>
                <w:sz w:val="24"/>
                <w:szCs w:val="24"/>
                <w:lang w:val="en-US"/>
              </w:rPr>
              <w:t>проведения</w:t>
            </w:r>
            <w:proofErr w:type="spellEnd"/>
          </w:p>
        </w:tc>
        <w:tc>
          <w:tcPr>
            <w:tcW w:w="5812"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ind w:right="75"/>
              <w:jc w:val="center"/>
              <w:rPr>
                <w:rFonts w:ascii="Times New Roman" w:eastAsia="Times New Roman" w:hAnsi="Times New Roman" w:cs="Times New Roman"/>
                <w:color w:val="000000"/>
                <w:sz w:val="24"/>
                <w:szCs w:val="24"/>
                <w:lang w:val="en-US"/>
              </w:rPr>
            </w:pPr>
            <w:proofErr w:type="spellStart"/>
            <w:r w:rsidRPr="0068156C">
              <w:rPr>
                <w:rFonts w:ascii="Times New Roman" w:eastAsia="Times New Roman" w:hAnsi="Times New Roman" w:cs="Times New Roman"/>
                <w:color w:val="000000"/>
                <w:sz w:val="24"/>
                <w:szCs w:val="24"/>
                <w:lang w:val="en-US"/>
              </w:rPr>
              <w:t>Рекомендации</w:t>
            </w:r>
            <w:proofErr w:type="spellEnd"/>
            <w:r w:rsidR="007410D2">
              <w:rPr>
                <w:rFonts w:ascii="Times New Roman" w:eastAsia="Times New Roman" w:hAnsi="Times New Roman" w:cs="Times New Roman"/>
                <w:color w:val="000000"/>
                <w:sz w:val="24"/>
                <w:szCs w:val="24"/>
              </w:rPr>
              <w:t xml:space="preserve"> </w:t>
            </w:r>
            <w:proofErr w:type="spellStart"/>
            <w:r w:rsidRPr="0068156C">
              <w:rPr>
                <w:rFonts w:ascii="Times New Roman" w:eastAsia="Times New Roman" w:hAnsi="Times New Roman" w:cs="Times New Roman"/>
                <w:color w:val="000000"/>
                <w:sz w:val="24"/>
                <w:szCs w:val="24"/>
                <w:lang w:val="en-US"/>
              </w:rPr>
              <w:t>по</w:t>
            </w:r>
            <w:proofErr w:type="spellEnd"/>
            <w:r w:rsidR="007410D2">
              <w:rPr>
                <w:rFonts w:ascii="Times New Roman" w:eastAsia="Times New Roman" w:hAnsi="Times New Roman" w:cs="Times New Roman"/>
                <w:color w:val="000000"/>
                <w:sz w:val="24"/>
                <w:szCs w:val="24"/>
              </w:rPr>
              <w:t xml:space="preserve"> </w:t>
            </w:r>
            <w:proofErr w:type="spellStart"/>
            <w:r w:rsidRPr="0068156C">
              <w:rPr>
                <w:rFonts w:ascii="Times New Roman" w:eastAsia="Times New Roman" w:hAnsi="Times New Roman" w:cs="Times New Roman"/>
                <w:color w:val="000000"/>
                <w:sz w:val="24"/>
                <w:szCs w:val="24"/>
                <w:lang w:val="en-US"/>
              </w:rPr>
              <w:t>проведению</w:t>
            </w:r>
            <w:proofErr w:type="spellEnd"/>
            <w:r w:rsidR="007410D2">
              <w:rPr>
                <w:rFonts w:ascii="Times New Roman" w:eastAsia="Times New Roman" w:hAnsi="Times New Roman" w:cs="Times New Roman"/>
                <w:color w:val="000000"/>
                <w:sz w:val="24"/>
                <w:szCs w:val="24"/>
              </w:rPr>
              <w:t xml:space="preserve"> </w:t>
            </w:r>
            <w:proofErr w:type="spellStart"/>
            <w:r w:rsidRPr="0068156C">
              <w:rPr>
                <w:rFonts w:ascii="Times New Roman" w:eastAsia="Times New Roman" w:hAnsi="Times New Roman" w:cs="Times New Roman"/>
                <w:color w:val="000000"/>
                <w:sz w:val="24"/>
                <w:szCs w:val="24"/>
                <w:lang w:val="en-US"/>
              </w:rPr>
              <w:t>мероприятий</w:t>
            </w:r>
            <w:proofErr w:type="spellEnd"/>
          </w:p>
        </w:tc>
      </w:tr>
      <w:tr w:rsidR="0068156C" w:rsidRPr="0068156C" w:rsidTr="009D132B">
        <w:trPr>
          <w:trHeight w:val="562"/>
        </w:trPr>
        <w:tc>
          <w:tcPr>
            <w:tcW w:w="246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jc w:val="center"/>
              <w:rPr>
                <w:rFonts w:ascii="Times New Roman" w:eastAsia="Times New Roman" w:hAnsi="Times New Roman" w:cs="Times New Roman"/>
                <w:color w:val="000000"/>
                <w:sz w:val="24"/>
                <w:szCs w:val="24"/>
                <w:lang w:val="en-US"/>
              </w:rPr>
            </w:pPr>
            <w:proofErr w:type="spellStart"/>
            <w:r w:rsidRPr="0068156C">
              <w:rPr>
                <w:rFonts w:ascii="Times New Roman" w:eastAsia="Times New Roman" w:hAnsi="Times New Roman" w:cs="Times New Roman"/>
                <w:color w:val="000000"/>
                <w:sz w:val="24"/>
                <w:szCs w:val="24"/>
                <w:lang w:val="en-US"/>
              </w:rPr>
              <w:t>Начальнойподготовки</w:t>
            </w:r>
            <w:proofErr w:type="spellEnd"/>
          </w:p>
        </w:tc>
        <w:tc>
          <w:tcPr>
            <w:tcW w:w="2322"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rPr>
                <w:rFonts w:ascii="Times New Roman" w:eastAsia="Times New Roman" w:hAnsi="Times New Roman" w:cs="Times New Roman"/>
                <w:color w:val="000000"/>
                <w:sz w:val="24"/>
                <w:szCs w:val="24"/>
                <w:lang w:val="en-US"/>
              </w:rPr>
            </w:pPr>
            <w:r w:rsidRPr="0068156C">
              <w:rPr>
                <w:rFonts w:ascii="Times New Roman" w:eastAsia="Times New Roman" w:hAnsi="Times New Roman" w:cs="Times New Roman"/>
                <w:color w:val="000000"/>
                <w:sz w:val="24"/>
                <w:szCs w:val="24"/>
                <w:lang w:val="en-US"/>
              </w:rPr>
              <w:t>1.Веселыестарты</w:t>
            </w:r>
          </w:p>
        </w:tc>
        <w:tc>
          <w:tcPr>
            <w:tcW w:w="2351" w:type="dxa"/>
            <w:gridSpan w:val="3"/>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ind w:left="1"/>
              <w:rPr>
                <w:rFonts w:ascii="Times New Roman" w:eastAsia="Times New Roman" w:hAnsi="Times New Roman" w:cs="Times New Roman"/>
                <w:color w:val="000000"/>
                <w:sz w:val="24"/>
                <w:szCs w:val="24"/>
                <w:lang w:val="en-US"/>
              </w:rPr>
            </w:pPr>
            <w:r w:rsidRPr="0068156C">
              <w:rPr>
                <w:rFonts w:ascii="Times New Roman" w:eastAsia="Times New Roman" w:hAnsi="Times New Roman" w:cs="Times New Roman"/>
                <w:color w:val="000000"/>
                <w:sz w:val="24"/>
                <w:szCs w:val="24"/>
                <w:lang w:val="en-US"/>
              </w:rPr>
              <w:t>«</w:t>
            </w:r>
            <w:proofErr w:type="spellStart"/>
            <w:r w:rsidRPr="0068156C">
              <w:rPr>
                <w:rFonts w:ascii="Times New Roman" w:eastAsia="Times New Roman" w:hAnsi="Times New Roman" w:cs="Times New Roman"/>
                <w:color w:val="000000"/>
                <w:sz w:val="24"/>
                <w:szCs w:val="24"/>
                <w:lang w:val="en-US"/>
              </w:rPr>
              <w:t>Честная</w:t>
            </w:r>
            <w:proofErr w:type="spellEnd"/>
            <w:r w:rsidR="007410D2">
              <w:rPr>
                <w:rFonts w:ascii="Times New Roman" w:eastAsia="Times New Roman" w:hAnsi="Times New Roman" w:cs="Times New Roman"/>
                <w:color w:val="000000"/>
                <w:sz w:val="24"/>
                <w:szCs w:val="24"/>
              </w:rPr>
              <w:t xml:space="preserve"> </w:t>
            </w:r>
            <w:proofErr w:type="spellStart"/>
            <w:r w:rsidRPr="0068156C">
              <w:rPr>
                <w:rFonts w:ascii="Times New Roman" w:eastAsia="Times New Roman" w:hAnsi="Times New Roman" w:cs="Times New Roman"/>
                <w:color w:val="000000"/>
                <w:sz w:val="24"/>
                <w:szCs w:val="24"/>
                <w:lang w:val="en-US"/>
              </w:rPr>
              <w:t>игра</w:t>
            </w:r>
            <w:proofErr w:type="spellEnd"/>
            <w:r w:rsidRPr="0068156C">
              <w:rPr>
                <w:rFonts w:ascii="Times New Roman" w:eastAsia="Times New Roman" w:hAnsi="Times New Roman" w:cs="Times New Roman"/>
                <w:color w:val="000000"/>
                <w:sz w:val="24"/>
                <w:szCs w:val="24"/>
                <w:lang w:val="en-US"/>
              </w:rPr>
              <w:t xml:space="preserve">»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ind w:left="22"/>
              <w:rPr>
                <w:rFonts w:ascii="Times New Roman" w:eastAsia="Times New Roman" w:hAnsi="Times New Roman" w:cs="Times New Roman"/>
                <w:color w:val="000000"/>
                <w:sz w:val="24"/>
                <w:szCs w:val="24"/>
                <w:lang w:val="en-US"/>
              </w:rPr>
            </w:pPr>
            <w:r w:rsidRPr="0068156C">
              <w:rPr>
                <w:rFonts w:ascii="Times New Roman" w:eastAsia="Times New Roman" w:hAnsi="Times New Roman" w:cs="Times New Roman"/>
                <w:color w:val="000000"/>
                <w:sz w:val="24"/>
                <w:szCs w:val="24"/>
                <w:lang w:val="en-US"/>
              </w:rPr>
              <w:t xml:space="preserve">1-2 </w:t>
            </w:r>
            <w:proofErr w:type="spellStart"/>
            <w:r w:rsidRPr="0068156C">
              <w:rPr>
                <w:rFonts w:ascii="Times New Roman" w:eastAsia="Times New Roman" w:hAnsi="Times New Roman" w:cs="Times New Roman"/>
                <w:color w:val="000000"/>
                <w:sz w:val="24"/>
                <w:szCs w:val="24"/>
                <w:lang w:val="en-US"/>
              </w:rPr>
              <w:t>раза</w:t>
            </w:r>
            <w:proofErr w:type="spellEnd"/>
            <w:r w:rsidRPr="0068156C">
              <w:rPr>
                <w:rFonts w:ascii="Times New Roman" w:eastAsia="Times New Roman" w:hAnsi="Times New Roman" w:cs="Times New Roman"/>
                <w:color w:val="000000"/>
                <w:sz w:val="24"/>
                <w:szCs w:val="24"/>
                <w:lang w:val="en-US"/>
              </w:rPr>
              <w:t xml:space="preserve"> в </w:t>
            </w:r>
            <w:proofErr w:type="spellStart"/>
            <w:r w:rsidRPr="0068156C">
              <w:rPr>
                <w:rFonts w:ascii="Times New Roman" w:eastAsia="Times New Roman" w:hAnsi="Times New Roman" w:cs="Times New Roman"/>
                <w:color w:val="000000"/>
                <w:sz w:val="24"/>
                <w:szCs w:val="24"/>
                <w:lang w:val="en-US"/>
              </w:rPr>
              <w:t>год</w:t>
            </w:r>
            <w:proofErr w:type="spellEnd"/>
          </w:p>
        </w:tc>
        <w:tc>
          <w:tcPr>
            <w:tcW w:w="5812"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jc w:val="center"/>
              <w:rPr>
                <w:rFonts w:ascii="Times New Roman" w:eastAsia="Times New Roman" w:hAnsi="Times New Roman" w:cs="Times New Roman"/>
                <w:color w:val="000000"/>
                <w:sz w:val="24"/>
                <w:szCs w:val="24"/>
              </w:rPr>
            </w:pPr>
            <w:r w:rsidRPr="0068156C">
              <w:rPr>
                <w:rFonts w:ascii="Times New Roman" w:eastAsia="Times New Roman" w:hAnsi="Times New Roman" w:cs="Times New Roman"/>
                <w:color w:val="000000"/>
                <w:sz w:val="24"/>
                <w:szCs w:val="24"/>
              </w:rPr>
              <w:t xml:space="preserve">Составление отчета о проведении мероприятия: сценарий/программа, фото/видео </w:t>
            </w:r>
          </w:p>
        </w:tc>
      </w:tr>
      <w:tr w:rsidR="0068156C" w:rsidRPr="0068156C" w:rsidTr="009D132B">
        <w:trPr>
          <w:trHeight w:val="562"/>
        </w:trPr>
        <w:tc>
          <w:tcPr>
            <w:tcW w:w="2465" w:type="dxa"/>
            <w:vMerge/>
            <w:tcBorders>
              <w:top w:val="nil"/>
              <w:left w:val="single" w:sz="3" w:space="0" w:color="000000"/>
              <w:bottom w:val="nil"/>
              <w:right w:val="single" w:sz="3" w:space="0" w:color="000000"/>
            </w:tcBorders>
            <w:shd w:val="clear" w:color="auto" w:fill="auto"/>
          </w:tcPr>
          <w:p w:rsidR="0068156C" w:rsidRPr="0068156C" w:rsidRDefault="0068156C" w:rsidP="0068156C">
            <w:pPr>
              <w:spacing w:after="123" w:line="360" w:lineRule="auto"/>
              <w:rPr>
                <w:rFonts w:ascii="Times New Roman" w:eastAsia="Times New Roman" w:hAnsi="Times New Roman" w:cs="Times New Roman"/>
                <w:color w:val="000000"/>
                <w:sz w:val="24"/>
                <w:szCs w:val="24"/>
              </w:rPr>
            </w:pPr>
          </w:p>
        </w:tc>
        <w:tc>
          <w:tcPr>
            <w:tcW w:w="2322"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rPr>
                <w:rFonts w:ascii="Times New Roman" w:eastAsia="Times New Roman" w:hAnsi="Times New Roman" w:cs="Times New Roman"/>
                <w:color w:val="000000"/>
                <w:sz w:val="24"/>
                <w:szCs w:val="24"/>
                <w:lang w:val="en-US"/>
              </w:rPr>
            </w:pPr>
            <w:r w:rsidRPr="0068156C">
              <w:rPr>
                <w:rFonts w:ascii="Times New Roman" w:eastAsia="Times New Roman" w:hAnsi="Times New Roman" w:cs="Times New Roman"/>
                <w:color w:val="000000"/>
                <w:sz w:val="24"/>
                <w:szCs w:val="24"/>
                <w:lang w:val="en-US"/>
              </w:rPr>
              <w:t xml:space="preserve">2. </w:t>
            </w:r>
            <w:proofErr w:type="spellStart"/>
            <w:r w:rsidRPr="0068156C">
              <w:rPr>
                <w:rFonts w:ascii="Times New Roman" w:eastAsia="Times New Roman" w:hAnsi="Times New Roman" w:cs="Times New Roman"/>
                <w:color w:val="000000"/>
                <w:sz w:val="24"/>
                <w:szCs w:val="24"/>
                <w:lang w:val="en-US"/>
              </w:rPr>
              <w:t>Теоретическое</w:t>
            </w:r>
            <w:proofErr w:type="spellEnd"/>
            <w:r w:rsidR="007410D2">
              <w:rPr>
                <w:rFonts w:ascii="Times New Roman" w:eastAsia="Times New Roman" w:hAnsi="Times New Roman" w:cs="Times New Roman"/>
                <w:color w:val="000000"/>
                <w:sz w:val="24"/>
                <w:szCs w:val="24"/>
              </w:rPr>
              <w:t xml:space="preserve"> </w:t>
            </w:r>
            <w:proofErr w:type="spellStart"/>
            <w:r w:rsidRPr="0068156C">
              <w:rPr>
                <w:rFonts w:ascii="Times New Roman" w:eastAsia="Times New Roman" w:hAnsi="Times New Roman" w:cs="Times New Roman"/>
                <w:color w:val="000000"/>
                <w:sz w:val="24"/>
                <w:szCs w:val="24"/>
                <w:lang w:val="en-US"/>
              </w:rPr>
              <w:t>занятие</w:t>
            </w:r>
            <w:proofErr w:type="spellEnd"/>
          </w:p>
        </w:tc>
        <w:tc>
          <w:tcPr>
            <w:tcW w:w="2351" w:type="dxa"/>
            <w:gridSpan w:val="3"/>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16" w:line="360" w:lineRule="auto"/>
              <w:ind w:left="1"/>
              <w:rPr>
                <w:rFonts w:ascii="Times New Roman" w:eastAsia="Times New Roman" w:hAnsi="Times New Roman" w:cs="Times New Roman"/>
                <w:color w:val="000000"/>
                <w:sz w:val="24"/>
                <w:szCs w:val="24"/>
                <w:lang w:val="en-US"/>
              </w:rPr>
            </w:pPr>
            <w:r w:rsidRPr="0068156C">
              <w:rPr>
                <w:rFonts w:ascii="Times New Roman" w:eastAsia="Times New Roman" w:hAnsi="Times New Roman" w:cs="Times New Roman"/>
                <w:color w:val="000000"/>
                <w:sz w:val="24"/>
                <w:szCs w:val="24"/>
                <w:lang w:val="en-US"/>
              </w:rPr>
              <w:t>«</w:t>
            </w:r>
            <w:proofErr w:type="spellStart"/>
            <w:r w:rsidRPr="0068156C">
              <w:rPr>
                <w:rFonts w:ascii="Times New Roman" w:eastAsia="Times New Roman" w:hAnsi="Times New Roman" w:cs="Times New Roman"/>
                <w:color w:val="000000"/>
                <w:sz w:val="24"/>
                <w:szCs w:val="24"/>
                <w:lang w:val="en-US"/>
              </w:rPr>
              <w:t>Ценности</w:t>
            </w:r>
            <w:proofErr w:type="spellEnd"/>
            <w:r w:rsidR="007410D2">
              <w:rPr>
                <w:rFonts w:ascii="Times New Roman" w:eastAsia="Times New Roman" w:hAnsi="Times New Roman" w:cs="Times New Roman"/>
                <w:color w:val="000000"/>
                <w:sz w:val="24"/>
                <w:szCs w:val="24"/>
              </w:rPr>
              <w:t xml:space="preserve"> </w:t>
            </w:r>
            <w:proofErr w:type="spellStart"/>
            <w:r w:rsidRPr="0068156C">
              <w:rPr>
                <w:rFonts w:ascii="Times New Roman" w:eastAsia="Times New Roman" w:hAnsi="Times New Roman" w:cs="Times New Roman"/>
                <w:color w:val="000000"/>
                <w:sz w:val="24"/>
                <w:szCs w:val="24"/>
                <w:lang w:val="en-US"/>
              </w:rPr>
              <w:t>спорта</w:t>
            </w:r>
            <w:proofErr w:type="spellEnd"/>
            <w:r w:rsidRPr="0068156C">
              <w:rPr>
                <w:rFonts w:ascii="Times New Roman" w:eastAsia="Times New Roman" w:hAnsi="Times New Roman" w:cs="Times New Roman"/>
                <w:color w:val="000000"/>
                <w:sz w:val="24"/>
                <w:szCs w:val="24"/>
                <w:lang w:val="en-US"/>
              </w:rPr>
              <w:t xml:space="preserve">. </w:t>
            </w:r>
          </w:p>
          <w:p w:rsidR="0068156C" w:rsidRPr="0068156C" w:rsidRDefault="0068156C" w:rsidP="0068156C">
            <w:pPr>
              <w:spacing w:after="0" w:line="360" w:lineRule="auto"/>
              <w:ind w:left="1"/>
              <w:rPr>
                <w:rFonts w:ascii="Times New Roman" w:eastAsia="Times New Roman" w:hAnsi="Times New Roman" w:cs="Times New Roman"/>
                <w:color w:val="000000"/>
                <w:sz w:val="24"/>
                <w:szCs w:val="24"/>
                <w:lang w:val="en-US"/>
              </w:rPr>
            </w:pPr>
            <w:proofErr w:type="spellStart"/>
            <w:r w:rsidRPr="0068156C">
              <w:rPr>
                <w:rFonts w:ascii="Times New Roman" w:eastAsia="Times New Roman" w:hAnsi="Times New Roman" w:cs="Times New Roman"/>
                <w:color w:val="000000"/>
                <w:sz w:val="24"/>
                <w:szCs w:val="24"/>
                <w:lang w:val="en-US"/>
              </w:rPr>
              <w:t>Честна</w:t>
            </w:r>
            <w:proofErr w:type="spellEnd"/>
            <w:r w:rsidR="007410D2">
              <w:rPr>
                <w:rFonts w:ascii="Times New Roman" w:eastAsia="Times New Roman" w:hAnsi="Times New Roman" w:cs="Times New Roman"/>
                <w:color w:val="000000"/>
                <w:sz w:val="24"/>
                <w:szCs w:val="24"/>
              </w:rPr>
              <w:t xml:space="preserve"> </w:t>
            </w:r>
            <w:proofErr w:type="spellStart"/>
            <w:r w:rsidRPr="0068156C">
              <w:rPr>
                <w:rFonts w:ascii="Times New Roman" w:eastAsia="Times New Roman" w:hAnsi="Times New Roman" w:cs="Times New Roman"/>
                <w:color w:val="000000"/>
                <w:sz w:val="24"/>
                <w:szCs w:val="24"/>
                <w:lang w:val="en-US"/>
              </w:rPr>
              <w:t>яигра</w:t>
            </w:r>
            <w:proofErr w:type="spellEnd"/>
            <w:r w:rsidRPr="0068156C">
              <w:rPr>
                <w:rFonts w:ascii="Times New Roman" w:eastAsia="Times New Roman" w:hAnsi="Times New Roman" w:cs="Times New Roman"/>
                <w:color w:val="000000"/>
                <w:sz w:val="24"/>
                <w:szCs w:val="24"/>
                <w:lang w:val="en-US"/>
              </w:rPr>
              <w:t xml:space="preserve">»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ind w:right="73"/>
              <w:jc w:val="center"/>
              <w:rPr>
                <w:rFonts w:ascii="Times New Roman" w:eastAsia="Times New Roman" w:hAnsi="Times New Roman" w:cs="Times New Roman"/>
                <w:color w:val="000000"/>
                <w:sz w:val="24"/>
                <w:szCs w:val="24"/>
                <w:lang w:val="en-US"/>
              </w:rPr>
            </w:pPr>
            <w:r w:rsidRPr="0068156C">
              <w:rPr>
                <w:rFonts w:ascii="Times New Roman" w:eastAsia="Times New Roman" w:hAnsi="Times New Roman" w:cs="Times New Roman"/>
                <w:color w:val="000000"/>
                <w:sz w:val="24"/>
                <w:szCs w:val="24"/>
                <w:lang w:val="en-US"/>
              </w:rPr>
              <w:t xml:space="preserve">1 </w:t>
            </w:r>
            <w:proofErr w:type="spellStart"/>
            <w:r w:rsidRPr="0068156C">
              <w:rPr>
                <w:rFonts w:ascii="Times New Roman" w:eastAsia="Times New Roman" w:hAnsi="Times New Roman" w:cs="Times New Roman"/>
                <w:color w:val="000000"/>
                <w:sz w:val="24"/>
                <w:szCs w:val="24"/>
                <w:lang w:val="en-US"/>
              </w:rPr>
              <w:t>раз</w:t>
            </w:r>
            <w:proofErr w:type="spellEnd"/>
            <w:r w:rsidRPr="0068156C">
              <w:rPr>
                <w:rFonts w:ascii="Times New Roman" w:eastAsia="Times New Roman" w:hAnsi="Times New Roman" w:cs="Times New Roman"/>
                <w:color w:val="000000"/>
                <w:sz w:val="24"/>
                <w:szCs w:val="24"/>
                <w:lang w:val="en-US"/>
              </w:rPr>
              <w:t xml:space="preserve"> в </w:t>
            </w:r>
            <w:proofErr w:type="spellStart"/>
            <w:r w:rsidRPr="0068156C">
              <w:rPr>
                <w:rFonts w:ascii="Times New Roman" w:eastAsia="Times New Roman" w:hAnsi="Times New Roman" w:cs="Times New Roman"/>
                <w:color w:val="000000"/>
                <w:sz w:val="24"/>
                <w:szCs w:val="24"/>
                <w:lang w:val="en-US"/>
              </w:rPr>
              <w:t>год</w:t>
            </w:r>
            <w:proofErr w:type="spellEnd"/>
          </w:p>
        </w:tc>
        <w:tc>
          <w:tcPr>
            <w:tcW w:w="5812"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jc w:val="center"/>
              <w:rPr>
                <w:rFonts w:ascii="Times New Roman" w:eastAsia="Times New Roman" w:hAnsi="Times New Roman" w:cs="Times New Roman"/>
                <w:color w:val="000000"/>
                <w:sz w:val="24"/>
                <w:szCs w:val="24"/>
              </w:rPr>
            </w:pPr>
            <w:r w:rsidRPr="0068156C">
              <w:rPr>
                <w:rFonts w:ascii="Times New Roman" w:eastAsia="Times New Roman" w:hAnsi="Times New Roman" w:cs="Times New Roman"/>
                <w:color w:val="000000"/>
                <w:sz w:val="24"/>
                <w:szCs w:val="24"/>
              </w:rPr>
              <w:t xml:space="preserve">Согласовать с </w:t>
            </w:r>
            <w:proofErr w:type="gramStart"/>
            <w:r w:rsidRPr="0068156C">
              <w:rPr>
                <w:rFonts w:ascii="Times New Roman" w:eastAsia="Times New Roman" w:hAnsi="Times New Roman" w:cs="Times New Roman"/>
                <w:color w:val="000000"/>
                <w:sz w:val="24"/>
                <w:szCs w:val="24"/>
              </w:rPr>
              <w:t>ответственным</w:t>
            </w:r>
            <w:proofErr w:type="gramEnd"/>
            <w:r w:rsidRPr="0068156C">
              <w:rPr>
                <w:rFonts w:ascii="Times New Roman" w:eastAsia="Times New Roman" w:hAnsi="Times New Roman" w:cs="Times New Roman"/>
                <w:color w:val="000000"/>
                <w:sz w:val="24"/>
                <w:szCs w:val="24"/>
              </w:rPr>
              <w:t xml:space="preserve"> за антидопинговое обеспечение в регионе </w:t>
            </w:r>
          </w:p>
        </w:tc>
      </w:tr>
      <w:tr w:rsidR="0068156C" w:rsidRPr="0068156C" w:rsidTr="009D132B">
        <w:trPr>
          <w:trHeight w:val="1390"/>
        </w:trPr>
        <w:tc>
          <w:tcPr>
            <w:tcW w:w="2465" w:type="dxa"/>
            <w:vMerge/>
            <w:tcBorders>
              <w:top w:val="nil"/>
              <w:left w:val="single" w:sz="3" w:space="0" w:color="000000"/>
              <w:bottom w:val="nil"/>
              <w:right w:val="single" w:sz="3" w:space="0" w:color="000000"/>
            </w:tcBorders>
            <w:shd w:val="clear" w:color="auto" w:fill="auto"/>
          </w:tcPr>
          <w:p w:rsidR="0068156C" w:rsidRPr="0068156C" w:rsidRDefault="0068156C" w:rsidP="0068156C">
            <w:pPr>
              <w:spacing w:after="123" w:line="360" w:lineRule="auto"/>
              <w:rPr>
                <w:rFonts w:ascii="Times New Roman" w:eastAsia="Times New Roman" w:hAnsi="Times New Roman" w:cs="Times New Roman"/>
                <w:color w:val="000000"/>
                <w:sz w:val="24"/>
                <w:szCs w:val="24"/>
              </w:rPr>
            </w:pPr>
          </w:p>
        </w:tc>
        <w:tc>
          <w:tcPr>
            <w:tcW w:w="4673" w:type="dxa"/>
            <w:gridSpan w:val="4"/>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ind w:right="42"/>
              <w:rPr>
                <w:rFonts w:ascii="Times New Roman" w:eastAsia="Times New Roman" w:hAnsi="Times New Roman" w:cs="Times New Roman"/>
                <w:color w:val="000000"/>
                <w:sz w:val="24"/>
                <w:szCs w:val="24"/>
              </w:rPr>
            </w:pPr>
            <w:r w:rsidRPr="0068156C">
              <w:rPr>
                <w:rFonts w:ascii="Times New Roman" w:eastAsia="Times New Roman" w:hAnsi="Times New Roman" w:cs="Times New Roman"/>
                <w:color w:val="000000"/>
                <w:sz w:val="24"/>
                <w:szCs w:val="24"/>
              </w:rPr>
              <w:t xml:space="preserve">3. Проверка лекарственных препаратов (знакомство с международным стандартом «Запрещенный список»)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ind w:left="38"/>
              <w:rPr>
                <w:rFonts w:ascii="Times New Roman" w:eastAsia="Times New Roman" w:hAnsi="Times New Roman" w:cs="Times New Roman"/>
                <w:color w:val="000000"/>
                <w:sz w:val="24"/>
                <w:szCs w:val="24"/>
                <w:lang w:val="en-US"/>
              </w:rPr>
            </w:pPr>
            <w:r w:rsidRPr="0068156C">
              <w:rPr>
                <w:rFonts w:ascii="Times New Roman" w:eastAsia="Times New Roman" w:hAnsi="Times New Roman" w:cs="Times New Roman"/>
                <w:color w:val="000000"/>
                <w:sz w:val="24"/>
                <w:szCs w:val="24"/>
                <w:lang w:val="en-US"/>
              </w:rPr>
              <w:t xml:space="preserve">1 </w:t>
            </w:r>
            <w:proofErr w:type="spellStart"/>
            <w:r w:rsidRPr="0068156C">
              <w:rPr>
                <w:rFonts w:ascii="Times New Roman" w:eastAsia="Times New Roman" w:hAnsi="Times New Roman" w:cs="Times New Roman"/>
                <w:color w:val="000000"/>
                <w:sz w:val="24"/>
                <w:szCs w:val="24"/>
                <w:lang w:val="en-US"/>
              </w:rPr>
              <w:t>раз</w:t>
            </w:r>
            <w:proofErr w:type="spellEnd"/>
            <w:r w:rsidRPr="0068156C">
              <w:rPr>
                <w:rFonts w:ascii="Times New Roman" w:eastAsia="Times New Roman" w:hAnsi="Times New Roman" w:cs="Times New Roman"/>
                <w:color w:val="000000"/>
                <w:sz w:val="24"/>
                <w:szCs w:val="24"/>
                <w:lang w:val="en-US"/>
              </w:rPr>
              <w:t xml:space="preserve"> в </w:t>
            </w:r>
            <w:proofErr w:type="spellStart"/>
            <w:r w:rsidRPr="0068156C">
              <w:rPr>
                <w:rFonts w:ascii="Times New Roman" w:eastAsia="Times New Roman" w:hAnsi="Times New Roman" w:cs="Times New Roman"/>
                <w:color w:val="000000"/>
                <w:sz w:val="24"/>
                <w:szCs w:val="24"/>
                <w:lang w:val="en-US"/>
              </w:rPr>
              <w:t>месяц</w:t>
            </w:r>
            <w:proofErr w:type="spellEnd"/>
          </w:p>
        </w:tc>
        <w:tc>
          <w:tcPr>
            <w:tcW w:w="5812"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jc w:val="center"/>
              <w:rPr>
                <w:rFonts w:ascii="Times New Roman" w:eastAsia="Times New Roman" w:hAnsi="Times New Roman" w:cs="Times New Roman"/>
                <w:color w:val="000000"/>
                <w:sz w:val="24"/>
                <w:szCs w:val="24"/>
              </w:rPr>
            </w:pPr>
            <w:proofErr w:type="gramStart"/>
            <w:r w:rsidRPr="0068156C">
              <w:rPr>
                <w:rFonts w:ascii="Times New Roman" w:eastAsia="Times New Roman" w:hAnsi="Times New Roman" w:cs="Times New Roman"/>
                <w:color w:val="000000"/>
                <w:sz w:val="24"/>
                <w:szCs w:val="24"/>
              </w:rPr>
              <w:t xml:space="preserve">Научить юных спортсменов проверять лекарственные препараты через сервисы по проверке препаратов в виде домашнего задания (тренер называет спортсмену </w:t>
            </w:r>
            <w:proofErr w:type="gramEnd"/>
          </w:p>
          <w:p w:rsidR="0068156C" w:rsidRPr="0068156C" w:rsidRDefault="0068156C" w:rsidP="0068156C">
            <w:pPr>
              <w:spacing w:after="0" w:line="360" w:lineRule="auto"/>
              <w:jc w:val="center"/>
              <w:rPr>
                <w:rFonts w:ascii="Times New Roman" w:eastAsia="Times New Roman" w:hAnsi="Times New Roman" w:cs="Times New Roman"/>
                <w:color w:val="000000"/>
                <w:sz w:val="24"/>
                <w:szCs w:val="24"/>
              </w:rPr>
            </w:pPr>
            <w:proofErr w:type="gramStart"/>
            <w:r w:rsidRPr="0068156C">
              <w:rPr>
                <w:rFonts w:ascii="Times New Roman" w:eastAsia="Times New Roman" w:hAnsi="Times New Roman" w:cs="Times New Roman"/>
                <w:color w:val="000000"/>
                <w:sz w:val="24"/>
                <w:szCs w:val="24"/>
              </w:rPr>
              <w:t xml:space="preserve">2-3 лекарственных препарата для самостоятельной проверки дома). </w:t>
            </w:r>
            <w:proofErr w:type="gramEnd"/>
          </w:p>
        </w:tc>
      </w:tr>
      <w:tr w:rsidR="0068156C" w:rsidRPr="0068156C" w:rsidTr="009D132B">
        <w:trPr>
          <w:trHeight w:val="564"/>
        </w:trPr>
        <w:tc>
          <w:tcPr>
            <w:tcW w:w="2465" w:type="dxa"/>
            <w:vMerge/>
            <w:tcBorders>
              <w:top w:val="nil"/>
              <w:left w:val="single" w:sz="3" w:space="0" w:color="000000"/>
              <w:bottom w:val="nil"/>
              <w:right w:val="single" w:sz="3" w:space="0" w:color="000000"/>
            </w:tcBorders>
            <w:shd w:val="clear" w:color="auto" w:fill="auto"/>
          </w:tcPr>
          <w:p w:rsidR="0068156C" w:rsidRPr="0068156C" w:rsidRDefault="0068156C" w:rsidP="0068156C">
            <w:pPr>
              <w:spacing w:after="123" w:line="360" w:lineRule="auto"/>
              <w:rPr>
                <w:rFonts w:ascii="Times New Roman" w:eastAsia="Times New Roman" w:hAnsi="Times New Roman" w:cs="Times New Roman"/>
                <w:color w:val="000000"/>
                <w:sz w:val="24"/>
                <w:szCs w:val="24"/>
              </w:rPr>
            </w:pPr>
          </w:p>
        </w:tc>
        <w:tc>
          <w:tcPr>
            <w:tcW w:w="2322"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rPr>
                <w:rFonts w:ascii="Times New Roman" w:eastAsia="Times New Roman" w:hAnsi="Times New Roman" w:cs="Times New Roman"/>
                <w:color w:val="000000"/>
                <w:sz w:val="24"/>
                <w:szCs w:val="24"/>
                <w:lang w:val="en-US"/>
              </w:rPr>
            </w:pPr>
            <w:r w:rsidRPr="0068156C">
              <w:rPr>
                <w:rFonts w:ascii="Times New Roman" w:eastAsia="Times New Roman" w:hAnsi="Times New Roman" w:cs="Times New Roman"/>
                <w:color w:val="000000"/>
                <w:sz w:val="24"/>
                <w:szCs w:val="24"/>
                <w:lang w:val="en-US"/>
              </w:rPr>
              <w:t>4.Антидопинговаявикторина</w:t>
            </w:r>
          </w:p>
        </w:tc>
        <w:tc>
          <w:tcPr>
            <w:tcW w:w="2351" w:type="dxa"/>
            <w:gridSpan w:val="3"/>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ind w:left="1"/>
              <w:rPr>
                <w:rFonts w:ascii="Times New Roman" w:eastAsia="Times New Roman" w:hAnsi="Times New Roman" w:cs="Times New Roman"/>
                <w:color w:val="000000"/>
                <w:sz w:val="24"/>
                <w:szCs w:val="24"/>
                <w:lang w:val="en-US"/>
              </w:rPr>
            </w:pPr>
            <w:r w:rsidRPr="0068156C">
              <w:rPr>
                <w:rFonts w:ascii="Times New Roman" w:eastAsia="Times New Roman" w:hAnsi="Times New Roman" w:cs="Times New Roman"/>
                <w:color w:val="000000"/>
                <w:sz w:val="24"/>
                <w:szCs w:val="24"/>
                <w:lang w:val="en-US"/>
              </w:rPr>
              <w:t>«</w:t>
            </w:r>
            <w:proofErr w:type="spellStart"/>
            <w:r w:rsidRPr="0068156C">
              <w:rPr>
                <w:rFonts w:ascii="Times New Roman" w:eastAsia="Times New Roman" w:hAnsi="Times New Roman" w:cs="Times New Roman"/>
                <w:color w:val="000000"/>
                <w:sz w:val="24"/>
                <w:szCs w:val="24"/>
                <w:lang w:val="en-US"/>
              </w:rPr>
              <w:t>Играй</w:t>
            </w:r>
            <w:proofErr w:type="spellEnd"/>
            <w:r w:rsidR="007410D2">
              <w:rPr>
                <w:rFonts w:ascii="Times New Roman" w:eastAsia="Times New Roman" w:hAnsi="Times New Roman" w:cs="Times New Roman"/>
                <w:color w:val="000000"/>
                <w:sz w:val="24"/>
                <w:szCs w:val="24"/>
              </w:rPr>
              <w:t xml:space="preserve"> </w:t>
            </w:r>
            <w:proofErr w:type="spellStart"/>
            <w:r w:rsidRPr="0068156C">
              <w:rPr>
                <w:rFonts w:ascii="Times New Roman" w:eastAsia="Times New Roman" w:hAnsi="Times New Roman" w:cs="Times New Roman"/>
                <w:color w:val="000000"/>
                <w:sz w:val="24"/>
                <w:szCs w:val="24"/>
                <w:lang w:val="en-US"/>
              </w:rPr>
              <w:t>честно</w:t>
            </w:r>
            <w:proofErr w:type="spellEnd"/>
            <w:r w:rsidRPr="0068156C">
              <w:rPr>
                <w:rFonts w:ascii="Times New Roman" w:eastAsia="Times New Roman" w:hAnsi="Times New Roman" w:cs="Times New Roman"/>
                <w:color w:val="000000"/>
                <w:sz w:val="24"/>
                <w:szCs w:val="24"/>
                <w:lang w:val="en-US"/>
              </w:rPr>
              <w:t xml:space="preserve">»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jc w:val="center"/>
              <w:rPr>
                <w:rFonts w:ascii="Times New Roman" w:eastAsia="Times New Roman" w:hAnsi="Times New Roman" w:cs="Times New Roman"/>
                <w:color w:val="000000"/>
                <w:sz w:val="24"/>
                <w:szCs w:val="24"/>
                <w:lang w:val="en-US"/>
              </w:rPr>
            </w:pPr>
            <w:proofErr w:type="spellStart"/>
            <w:r w:rsidRPr="0068156C">
              <w:rPr>
                <w:rFonts w:ascii="Times New Roman" w:eastAsia="Times New Roman" w:hAnsi="Times New Roman" w:cs="Times New Roman"/>
                <w:color w:val="000000"/>
                <w:sz w:val="24"/>
                <w:szCs w:val="24"/>
                <w:lang w:val="en-US"/>
              </w:rPr>
              <w:t>По</w:t>
            </w:r>
            <w:proofErr w:type="spellEnd"/>
            <w:r w:rsidR="007410D2">
              <w:rPr>
                <w:rFonts w:ascii="Times New Roman" w:eastAsia="Times New Roman" w:hAnsi="Times New Roman" w:cs="Times New Roman"/>
                <w:color w:val="000000"/>
                <w:sz w:val="24"/>
                <w:szCs w:val="24"/>
              </w:rPr>
              <w:t xml:space="preserve"> </w:t>
            </w:r>
            <w:proofErr w:type="spellStart"/>
            <w:r w:rsidRPr="0068156C">
              <w:rPr>
                <w:rFonts w:ascii="Times New Roman" w:eastAsia="Times New Roman" w:hAnsi="Times New Roman" w:cs="Times New Roman"/>
                <w:color w:val="000000"/>
                <w:sz w:val="24"/>
                <w:szCs w:val="24"/>
                <w:lang w:val="en-US"/>
              </w:rPr>
              <w:t>назначению</w:t>
            </w:r>
            <w:proofErr w:type="spellEnd"/>
          </w:p>
        </w:tc>
        <w:tc>
          <w:tcPr>
            <w:tcW w:w="5812"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jc w:val="center"/>
              <w:rPr>
                <w:rFonts w:ascii="Times New Roman" w:eastAsia="Times New Roman" w:hAnsi="Times New Roman" w:cs="Times New Roman"/>
                <w:color w:val="000000"/>
                <w:sz w:val="24"/>
                <w:szCs w:val="24"/>
              </w:rPr>
            </w:pPr>
            <w:r w:rsidRPr="0068156C">
              <w:rPr>
                <w:rFonts w:ascii="Times New Roman" w:eastAsia="Times New Roman" w:hAnsi="Times New Roman" w:cs="Times New Roman"/>
                <w:color w:val="000000"/>
                <w:sz w:val="24"/>
                <w:szCs w:val="24"/>
              </w:rPr>
              <w:t xml:space="preserve">Проведение викторины на крупных спортивных мероприятиях в регионе. </w:t>
            </w:r>
          </w:p>
        </w:tc>
      </w:tr>
      <w:tr w:rsidR="0068156C" w:rsidRPr="0068156C" w:rsidTr="009D132B">
        <w:trPr>
          <w:trHeight w:val="562"/>
        </w:trPr>
        <w:tc>
          <w:tcPr>
            <w:tcW w:w="2465" w:type="dxa"/>
            <w:vMerge/>
            <w:tcBorders>
              <w:top w:val="nil"/>
              <w:left w:val="single" w:sz="3" w:space="0" w:color="000000"/>
              <w:bottom w:val="nil"/>
              <w:right w:val="single" w:sz="3" w:space="0" w:color="000000"/>
            </w:tcBorders>
            <w:shd w:val="clear" w:color="auto" w:fill="auto"/>
          </w:tcPr>
          <w:p w:rsidR="0068156C" w:rsidRPr="0068156C" w:rsidRDefault="0068156C" w:rsidP="0068156C">
            <w:pPr>
              <w:spacing w:after="123" w:line="360" w:lineRule="auto"/>
              <w:rPr>
                <w:rFonts w:ascii="Times New Roman" w:eastAsia="Times New Roman" w:hAnsi="Times New Roman" w:cs="Times New Roman"/>
                <w:color w:val="000000"/>
                <w:sz w:val="24"/>
                <w:szCs w:val="24"/>
              </w:rPr>
            </w:pPr>
          </w:p>
        </w:tc>
        <w:tc>
          <w:tcPr>
            <w:tcW w:w="4673" w:type="dxa"/>
            <w:gridSpan w:val="4"/>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rPr>
                <w:rFonts w:ascii="Times New Roman" w:eastAsia="Times New Roman" w:hAnsi="Times New Roman" w:cs="Times New Roman"/>
                <w:color w:val="000000"/>
                <w:sz w:val="24"/>
                <w:szCs w:val="24"/>
              </w:rPr>
            </w:pPr>
            <w:r w:rsidRPr="0068156C">
              <w:rPr>
                <w:rFonts w:ascii="Times New Roman" w:eastAsia="Times New Roman" w:hAnsi="Times New Roman" w:cs="Times New Roman"/>
                <w:color w:val="000000"/>
                <w:sz w:val="24"/>
                <w:szCs w:val="24"/>
              </w:rPr>
              <w:t xml:space="preserve">5. Онлайн обучение на сайте РУСАДА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ind w:right="73"/>
              <w:jc w:val="center"/>
              <w:rPr>
                <w:rFonts w:ascii="Times New Roman" w:eastAsia="Times New Roman" w:hAnsi="Times New Roman" w:cs="Times New Roman"/>
                <w:color w:val="000000"/>
                <w:sz w:val="24"/>
                <w:szCs w:val="24"/>
                <w:lang w:val="en-US"/>
              </w:rPr>
            </w:pPr>
            <w:r w:rsidRPr="0068156C">
              <w:rPr>
                <w:rFonts w:ascii="Times New Roman" w:eastAsia="Times New Roman" w:hAnsi="Times New Roman" w:cs="Times New Roman"/>
                <w:color w:val="000000"/>
                <w:sz w:val="24"/>
                <w:szCs w:val="24"/>
                <w:lang w:val="en-US"/>
              </w:rPr>
              <w:t xml:space="preserve">1 </w:t>
            </w:r>
            <w:proofErr w:type="spellStart"/>
            <w:r w:rsidRPr="0068156C">
              <w:rPr>
                <w:rFonts w:ascii="Times New Roman" w:eastAsia="Times New Roman" w:hAnsi="Times New Roman" w:cs="Times New Roman"/>
                <w:color w:val="000000"/>
                <w:sz w:val="24"/>
                <w:szCs w:val="24"/>
                <w:lang w:val="en-US"/>
              </w:rPr>
              <w:t>раз</w:t>
            </w:r>
            <w:proofErr w:type="spellEnd"/>
            <w:r w:rsidRPr="0068156C">
              <w:rPr>
                <w:rFonts w:ascii="Times New Roman" w:eastAsia="Times New Roman" w:hAnsi="Times New Roman" w:cs="Times New Roman"/>
                <w:color w:val="000000"/>
                <w:sz w:val="24"/>
                <w:szCs w:val="24"/>
                <w:lang w:val="en-US"/>
              </w:rPr>
              <w:t xml:space="preserve"> в </w:t>
            </w:r>
            <w:proofErr w:type="spellStart"/>
            <w:r w:rsidRPr="0068156C">
              <w:rPr>
                <w:rFonts w:ascii="Times New Roman" w:eastAsia="Times New Roman" w:hAnsi="Times New Roman" w:cs="Times New Roman"/>
                <w:color w:val="000000"/>
                <w:sz w:val="24"/>
                <w:szCs w:val="24"/>
                <w:lang w:val="en-US"/>
              </w:rPr>
              <w:t>год</w:t>
            </w:r>
            <w:proofErr w:type="spellEnd"/>
          </w:p>
        </w:tc>
        <w:tc>
          <w:tcPr>
            <w:tcW w:w="5812"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jc w:val="center"/>
              <w:rPr>
                <w:rFonts w:ascii="Times New Roman" w:eastAsia="Times New Roman" w:hAnsi="Times New Roman" w:cs="Times New Roman"/>
                <w:color w:val="000000"/>
                <w:sz w:val="24"/>
                <w:szCs w:val="24"/>
              </w:rPr>
            </w:pPr>
            <w:r w:rsidRPr="0068156C">
              <w:rPr>
                <w:rFonts w:ascii="Times New Roman" w:eastAsia="Times New Roman" w:hAnsi="Times New Roman" w:cs="Times New Roman"/>
                <w:color w:val="000000"/>
                <w:sz w:val="24"/>
                <w:szCs w:val="24"/>
              </w:rPr>
              <w:t xml:space="preserve">Прохождение онлайн-курса – это неотъемлемая </w:t>
            </w:r>
            <w:r w:rsidRPr="0068156C">
              <w:rPr>
                <w:rFonts w:ascii="Times New Roman" w:eastAsia="Times New Roman" w:hAnsi="Times New Roman" w:cs="Times New Roman"/>
                <w:color w:val="000000"/>
                <w:sz w:val="24"/>
                <w:szCs w:val="24"/>
              </w:rPr>
              <w:lastRenderedPageBreak/>
              <w:t xml:space="preserve">часть системы антидопингового образования. </w:t>
            </w:r>
          </w:p>
        </w:tc>
      </w:tr>
      <w:tr w:rsidR="0068156C" w:rsidRPr="0068156C" w:rsidTr="009D132B">
        <w:trPr>
          <w:trHeight w:val="1114"/>
        </w:trPr>
        <w:tc>
          <w:tcPr>
            <w:tcW w:w="2465" w:type="dxa"/>
            <w:vMerge/>
            <w:tcBorders>
              <w:top w:val="nil"/>
              <w:left w:val="single" w:sz="3" w:space="0" w:color="000000"/>
              <w:bottom w:val="nil"/>
              <w:right w:val="single" w:sz="3" w:space="0" w:color="000000"/>
            </w:tcBorders>
            <w:shd w:val="clear" w:color="auto" w:fill="auto"/>
          </w:tcPr>
          <w:p w:rsidR="0068156C" w:rsidRPr="0068156C" w:rsidRDefault="0068156C" w:rsidP="0068156C">
            <w:pPr>
              <w:spacing w:after="123" w:line="360" w:lineRule="auto"/>
              <w:rPr>
                <w:rFonts w:ascii="Times New Roman" w:eastAsia="Times New Roman" w:hAnsi="Times New Roman" w:cs="Times New Roman"/>
                <w:color w:val="000000"/>
                <w:sz w:val="24"/>
                <w:szCs w:val="24"/>
              </w:rPr>
            </w:pPr>
          </w:p>
        </w:tc>
        <w:tc>
          <w:tcPr>
            <w:tcW w:w="2405" w:type="dxa"/>
            <w:gridSpan w:val="2"/>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ind w:right="61"/>
              <w:rPr>
                <w:rFonts w:ascii="Times New Roman" w:eastAsia="Times New Roman" w:hAnsi="Times New Roman" w:cs="Times New Roman"/>
                <w:color w:val="000000"/>
                <w:sz w:val="24"/>
                <w:szCs w:val="24"/>
                <w:lang w:val="en-US"/>
              </w:rPr>
            </w:pPr>
            <w:r w:rsidRPr="0068156C">
              <w:rPr>
                <w:rFonts w:ascii="Times New Roman" w:eastAsia="Times New Roman" w:hAnsi="Times New Roman" w:cs="Times New Roman"/>
                <w:color w:val="000000"/>
                <w:sz w:val="24"/>
                <w:szCs w:val="24"/>
                <w:lang w:val="en-US"/>
              </w:rPr>
              <w:t xml:space="preserve">6. </w:t>
            </w:r>
            <w:proofErr w:type="spellStart"/>
            <w:r w:rsidRPr="0068156C">
              <w:rPr>
                <w:rFonts w:ascii="Times New Roman" w:eastAsia="Times New Roman" w:hAnsi="Times New Roman" w:cs="Times New Roman"/>
                <w:color w:val="000000"/>
                <w:sz w:val="24"/>
                <w:szCs w:val="24"/>
                <w:lang w:val="en-US"/>
              </w:rPr>
              <w:t>Родительское</w:t>
            </w:r>
            <w:proofErr w:type="spellEnd"/>
            <w:r w:rsidR="007410D2">
              <w:rPr>
                <w:rFonts w:ascii="Times New Roman" w:eastAsia="Times New Roman" w:hAnsi="Times New Roman" w:cs="Times New Roman"/>
                <w:color w:val="000000"/>
                <w:sz w:val="24"/>
                <w:szCs w:val="24"/>
              </w:rPr>
              <w:t xml:space="preserve"> </w:t>
            </w:r>
            <w:proofErr w:type="spellStart"/>
            <w:r w:rsidRPr="0068156C">
              <w:rPr>
                <w:rFonts w:ascii="Times New Roman" w:eastAsia="Times New Roman" w:hAnsi="Times New Roman" w:cs="Times New Roman"/>
                <w:color w:val="000000"/>
                <w:sz w:val="24"/>
                <w:szCs w:val="24"/>
                <w:lang w:val="en-US"/>
              </w:rPr>
              <w:t>собрание</w:t>
            </w:r>
            <w:proofErr w:type="spellEnd"/>
          </w:p>
        </w:tc>
        <w:tc>
          <w:tcPr>
            <w:tcW w:w="2268" w:type="dxa"/>
            <w:gridSpan w:val="2"/>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ind w:left="1"/>
              <w:rPr>
                <w:rFonts w:ascii="Times New Roman" w:eastAsia="Times New Roman" w:hAnsi="Times New Roman" w:cs="Times New Roman"/>
                <w:color w:val="000000"/>
                <w:sz w:val="24"/>
                <w:szCs w:val="24"/>
              </w:rPr>
            </w:pPr>
            <w:r w:rsidRPr="0068156C">
              <w:rPr>
                <w:rFonts w:ascii="Times New Roman" w:eastAsia="Times New Roman" w:hAnsi="Times New Roman" w:cs="Times New Roman"/>
                <w:color w:val="000000"/>
                <w:sz w:val="24"/>
                <w:szCs w:val="24"/>
              </w:rPr>
              <w:t xml:space="preserve">«Роль родителей в процессе формирования антидопинговой культуры»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ind w:left="22"/>
              <w:rPr>
                <w:rFonts w:ascii="Times New Roman" w:eastAsia="Times New Roman" w:hAnsi="Times New Roman" w:cs="Times New Roman"/>
                <w:color w:val="000000"/>
                <w:sz w:val="24"/>
                <w:szCs w:val="24"/>
                <w:lang w:val="en-US"/>
              </w:rPr>
            </w:pPr>
            <w:r w:rsidRPr="0068156C">
              <w:rPr>
                <w:rFonts w:ascii="Times New Roman" w:eastAsia="Times New Roman" w:hAnsi="Times New Roman" w:cs="Times New Roman"/>
                <w:color w:val="000000"/>
                <w:sz w:val="24"/>
                <w:szCs w:val="24"/>
                <w:lang w:val="en-US"/>
              </w:rPr>
              <w:t xml:space="preserve">1-2 </w:t>
            </w:r>
            <w:proofErr w:type="spellStart"/>
            <w:r w:rsidRPr="0068156C">
              <w:rPr>
                <w:rFonts w:ascii="Times New Roman" w:eastAsia="Times New Roman" w:hAnsi="Times New Roman" w:cs="Times New Roman"/>
                <w:color w:val="000000"/>
                <w:sz w:val="24"/>
                <w:szCs w:val="24"/>
                <w:lang w:val="en-US"/>
              </w:rPr>
              <w:t>раза</w:t>
            </w:r>
            <w:proofErr w:type="spellEnd"/>
            <w:r w:rsidRPr="0068156C">
              <w:rPr>
                <w:rFonts w:ascii="Times New Roman" w:eastAsia="Times New Roman" w:hAnsi="Times New Roman" w:cs="Times New Roman"/>
                <w:color w:val="000000"/>
                <w:sz w:val="24"/>
                <w:szCs w:val="24"/>
                <w:lang w:val="en-US"/>
              </w:rPr>
              <w:t xml:space="preserve"> в </w:t>
            </w:r>
            <w:proofErr w:type="spellStart"/>
            <w:r w:rsidRPr="0068156C">
              <w:rPr>
                <w:rFonts w:ascii="Times New Roman" w:eastAsia="Times New Roman" w:hAnsi="Times New Roman" w:cs="Times New Roman"/>
                <w:color w:val="000000"/>
                <w:sz w:val="24"/>
                <w:szCs w:val="24"/>
                <w:lang w:val="en-US"/>
              </w:rPr>
              <w:t>год</w:t>
            </w:r>
            <w:proofErr w:type="spellEnd"/>
          </w:p>
        </w:tc>
        <w:tc>
          <w:tcPr>
            <w:tcW w:w="5812"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ind w:left="51" w:right="80"/>
              <w:jc w:val="center"/>
              <w:rPr>
                <w:rFonts w:ascii="Times New Roman" w:eastAsia="Times New Roman" w:hAnsi="Times New Roman" w:cs="Times New Roman"/>
                <w:color w:val="000000"/>
                <w:sz w:val="24"/>
                <w:szCs w:val="24"/>
              </w:rPr>
            </w:pPr>
            <w:r w:rsidRPr="0068156C">
              <w:rPr>
                <w:rFonts w:ascii="Times New Roman" w:eastAsia="Times New Roman" w:hAnsi="Times New Roman" w:cs="Times New Roman"/>
                <w:color w:val="000000"/>
                <w:sz w:val="24"/>
                <w:szCs w:val="24"/>
              </w:rPr>
              <w:t xml:space="preserve">Включить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  </w:t>
            </w:r>
          </w:p>
        </w:tc>
      </w:tr>
      <w:tr w:rsidR="0068156C" w:rsidRPr="0068156C" w:rsidTr="009D132B">
        <w:trPr>
          <w:trHeight w:val="2218"/>
        </w:trPr>
        <w:tc>
          <w:tcPr>
            <w:tcW w:w="2465" w:type="dxa"/>
            <w:vMerge/>
            <w:tcBorders>
              <w:top w:val="nil"/>
              <w:left w:val="single" w:sz="3" w:space="0" w:color="000000"/>
              <w:bottom w:val="single" w:sz="3" w:space="0" w:color="000000"/>
              <w:right w:val="single" w:sz="3" w:space="0" w:color="000000"/>
            </w:tcBorders>
            <w:shd w:val="clear" w:color="auto" w:fill="auto"/>
          </w:tcPr>
          <w:p w:rsidR="0068156C" w:rsidRPr="0068156C" w:rsidRDefault="0068156C" w:rsidP="0068156C">
            <w:pPr>
              <w:spacing w:after="123" w:line="360" w:lineRule="auto"/>
              <w:rPr>
                <w:rFonts w:ascii="Times New Roman" w:eastAsia="Times New Roman" w:hAnsi="Times New Roman" w:cs="Times New Roman"/>
                <w:color w:val="000000"/>
                <w:sz w:val="24"/>
                <w:szCs w:val="24"/>
              </w:rPr>
            </w:pPr>
          </w:p>
        </w:tc>
        <w:tc>
          <w:tcPr>
            <w:tcW w:w="2405" w:type="dxa"/>
            <w:gridSpan w:val="2"/>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rPr>
                <w:rFonts w:ascii="Times New Roman" w:eastAsia="Times New Roman" w:hAnsi="Times New Roman" w:cs="Times New Roman"/>
                <w:color w:val="000000"/>
                <w:sz w:val="24"/>
                <w:szCs w:val="24"/>
                <w:lang w:val="en-US"/>
              </w:rPr>
            </w:pPr>
            <w:r w:rsidRPr="0068156C">
              <w:rPr>
                <w:rFonts w:ascii="Times New Roman" w:eastAsia="Times New Roman" w:hAnsi="Times New Roman" w:cs="Times New Roman"/>
                <w:color w:val="000000"/>
                <w:sz w:val="24"/>
                <w:szCs w:val="24"/>
                <w:lang w:val="en-US"/>
              </w:rPr>
              <w:t xml:space="preserve">7. </w:t>
            </w:r>
            <w:proofErr w:type="spellStart"/>
            <w:r w:rsidRPr="0068156C">
              <w:rPr>
                <w:rFonts w:ascii="Times New Roman" w:eastAsia="Times New Roman" w:hAnsi="Times New Roman" w:cs="Times New Roman"/>
                <w:color w:val="000000"/>
                <w:sz w:val="24"/>
                <w:szCs w:val="24"/>
                <w:lang w:val="en-US"/>
              </w:rPr>
              <w:t>Семинар</w:t>
            </w:r>
            <w:proofErr w:type="spellEnd"/>
            <w:r w:rsidR="007410D2">
              <w:rPr>
                <w:rFonts w:ascii="Times New Roman" w:eastAsia="Times New Roman" w:hAnsi="Times New Roman" w:cs="Times New Roman"/>
                <w:color w:val="000000"/>
                <w:sz w:val="24"/>
                <w:szCs w:val="24"/>
              </w:rPr>
              <w:t xml:space="preserve"> </w:t>
            </w:r>
            <w:proofErr w:type="spellStart"/>
            <w:r w:rsidRPr="0068156C">
              <w:rPr>
                <w:rFonts w:ascii="Times New Roman" w:eastAsia="Times New Roman" w:hAnsi="Times New Roman" w:cs="Times New Roman"/>
                <w:color w:val="000000"/>
                <w:sz w:val="24"/>
                <w:szCs w:val="24"/>
                <w:lang w:val="en-US"/>
              </w:rPr>
              <w:t>для</w:t>
            </w:r>
            <w:proofErr w:type="spellEnd"/>
            <w:r w:rsidR="007410D2">
              <w:rPr>
                <w:rFonts w:ascii="Times New Roman" w:eastAsia="Times New Roman" w:hAnsi="Times New Roman" w:cs="Times New Roman"/>
                <w:color w:val="000000"/>
                <w:sz w:val="24"/>
                <w:szCs w:val="24"/>
              </w:rPr>
              <w:t xml:space="preserve"> </w:t>
            </w:r>
            <w:proofErr w:type="spellStart"/>
            <w:r w:rsidRPr="0068156C">
              <w:rPr>
                <w:rFonts w:ascii="Times New Roman" w:eastAsia="Times New Roman" w:hAnsi="Times New Roman" w:cs="Times New Roman"/>
                <w:color w:val="000000"/>
                <w:sz w:val="24"/>
                <w:szCs w:val="24"/>
                <w:lang w:val="en-US"/>
              </w:rPr>
              <w:t>тренеров</w:t>
            </w:r>
            <w:proofErr w:type="spellEnd"/>
          </w:p>
        </w:tc>
        <w:tc>
          <w:tcPr>
            <w:tcW w:w="2268" w:type="dxa"/>
            <w:gridSpan w:val="2"/>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A73CCC">
            <w:pPr>
              <w:spacing w:after="0" w:line="360" w:lineRule="auto"/>
              <w:ind w:left="1"/>
              <w:rPr>
                <w:rFonts w:ascii="Times New Roman" w:eastAsia="Times New Roman" w:hAnsi="Times New Roman" w:cs="Times New Roman"/>
                <w:color w:val="000000"/>
                <w:sz w:val="24"/>
                <w:szCs w:val="24"/>
              </w:rPr>
            </w:pPr>
            <w:r w:rsidRPr="0068156C">
              <w:rPr>
                <w:rFonts w:ascii="Times New Roman" w:eastAsia="Times New Roman" w:hAnsi="Times New Roman" w:cs="Times New Roman"/>
                <w:color w:val="000000"/>
                <w:sz w:val="24"/>
                <w:szCs w:val="24"/>
              </w:rPr>
              <w:t xml:space="preserve">«Виды нарушений антидопинговых правил», «Роль тренера и родителей в процессе формирования антидопинговой культуры»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ind w:left="22"/>
              <w:rPr>
                <w:rFonts w:ascii="Times New Roman" w:eastAsia="Times New Roman" w:hAnsi="Times New Roman" w:cs="Times New Roman"/>
                <w:color w:val="000000"/>
                <w:sz w:val="24"/>
                <w:szCs w:val="24"/>
                <w:lang w:val="en-US"/>
              </w:rPr>
            </w:pPr>
            <w:r w:rsidRPr="0068156C">
              <w:rPr>
                <w:rFonts w:ascii="Times New Roman" w:eastAsia="Times New Roman" w:hAnsi="Times New Roman" w:cs="Times New Roman"/>
                <w:color w:val="000000"/>
                <w:sz w:val="24"/>
                <w:szCs w:val="24"/>
                <w:lang w:val="en-US"/>
              </w:rPr>
              <w:t xml:space="preserve">1-2 </w:t>
            </w:r>
            <w:proofErr w:type="spellStart"/>
            <w:r w:rsidRPr="0068156C">
              <w:rPr>
                <w:rFonts w:ascii="Times New Roman" w:eastAsia="Times New Roman" w:hAnsi="Times New Roman" w:cs="Times New Roman"/>
                <w:color w:val="000000"/>
                <w:sz w:val="24"/>
                <w:szCs w:val="24"/>
                <w:lang w:val="en-US"/>
              </w:rPr>
              <w:t>раза</w:t>
            </w:r>
            <w:proofErr w:type="spellEnd"/>
            <w:r w:rsidRPr="0068156C">
              <w:rPr>
                <w:rFonts w:ascii="Times New Roman" w:eastAsia="Times New Roman" w:hAnsi="Times New Roman" w:cs="Times New Roman"/>
                <w:color w:val="000000"/>
                <w:sz w:val="24"/>
                <w:szCs w:val="24"/>
                <w:lang w:val="en-US"/>
              </w:rPr>
              <w:t xml:space="preserve"> в </w:t>
            </w:r>
            <w:proofErr w:type="spellStart"/>
            <w:r w:rsidRPr="0068156C">
              <w:rPr>
                <w:rFonts w:ascii="Times New Roman" w:eastAsia="Times New Roman" w:hAnsi="Times New Roman" w:cs="Times New Roman"/>
                <w:color w:val="000000"/>
                <w:sz w:val="24"/>
                <w:szCs w:val="24"/>
                <w:lang w:val="en-US"/>
              </w:rPr>
              <w:t>год</w:t>
            </w:r>
            <w:proofErr w:type="spellEnd"/>
          </w:p>
        </w:tc>
        <w:tc>
          <w:tcPr>
            <w:tcW w:w="5812"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jc w:val="center"/>
              <w:rPr>
                <w:rFonts w:ascii="Times New Roman" w:eastAsia="Times New Roman" w:hAnsi="Times New Roman" w:cs="Times New Roman"/>
                <w:color w:val="000000"/>
                <w:sz w:val="24"/>
                <w:szCs w:val="24"/>
              </w:rPr>
            </w:pPr>
            <w:r w:rsidRPr="0068156C">
              <w:rPr>
                <w:rFonts w:ascii="Times New Roman" w:eastAsia="Times New Roman" w:hAnsi="Times New Roman" w:cs="Times New Roman"/>
                <w:color w:val="000000"/>
                <w:sz w:val="24"/>
                <w:szCs w:val="24"/>
              </w:rPr>
              <w:t xml:space="preserve">Согласовать с </w:t>
            </w:r>
            <w:proofErr w:type="gramStart"/>
            <w:r w:rsidRPr="0068156C">
              <w:rPr>
                <w:rFonts w:ascii="Times New Roman" w:eastAsia="Times New Roman" w:hAnsi="Times New Roman" w:cs="Times New Roman"/>
                <w:color w:val="000000"/>
                <w:sz w:val="24"/>
                <w:szCs w:val="24"/>
              </w:rPr>
              <w:t>ответственным</w:t>
            </w:r>
            <w:proofErr w:type="gramEnd"/>
            <w:r w:rsidRPr="0068156C">
              <w:rPr>
                <w:rFonts w:ascii="Times New Roman" w:eastAsia="Times New Roman" w:hAnsi="Times New Roman" w:cs="Times New Roman"/>
                <w:color w:val="000000"/>
                <w:sz w:val="24"/>
                <w:szCs w:val="24"/>
              </w:rPr>
              <w:t xml:space="preserve"> за антидопинговое обеспечение в субъекте Российской Федерации </w:t>
            </w:r>
          </w:p>
        </w:tc>
      </w:tr>
      <w:tr w:rsidR="0068156C" w:rsidRPr="0068156C" w:rsidTr="009D132B">
        <w:tblPrEx>
          <w:tblCellMar>
            <w:left w:w="84" w:type="dxa"/>
          </w:tblCellMar>
        </w:tblPrEx>
        <w:trPr>
          <w:trHeight w:val="564"/>
        </w:trPr>
        <w:tc>
          <w:tcPr>
            <w:tcW w:w="246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jc w:val="center"/>
              <w:rPr>
                <w:rFonts w:ascii="Times New Roman" w:eastAsia="Calibri" w:hAnsi="Times New Roman" w:cs="Times New Roman"/>
                <w:sz w:val="24"/>
                <w:szCs w:val="24"/>
              </w:rPr>
            </w:pPr>
            <w:proofErr w:type="spellStart"/>
            <w:proofErr w:type="gramStart"/>
            <w:r w:rsidRPr="0068156C">
              <w:rPr>
                <w:rFonts w:ascii="Times New Roman" w:eastAsia="Calibri" w:hAnsi="Times New Roman" w:cs="Times New Roman"/>
                <w:sz w:val="24"/>
                <w:szCs w:val="24"/>
              </w:rPr>
              <w:t>Учебно</w:t>
            </w:r>
            <w:proofErr w:type="spellEnd"/>
            <w:r w:rsidRPr="0068156C">
              <w:rPr>
                <w:rFonts w:ascii="Times New Roman" w:eastAsia="Calibri" w:hAnsi="Times New Roman" w:cs="Times New Roman"/>
                <w:sz w:val="24"/>
                <w:szCs w:val="24"/>
              </w:rPr>
              <w:t xml:space="preserve"> - тренировочный</w:t>
            </w:r>
            <w:proofErr w:type="gramEnd"/>
            <w:r w:rsidRPr="0068156C">
              <w:rPr>
                <w:rFonts w:ascii="Times New Roman" w:eastAsia="Calibri" w:hAnsi="Times New Roman" w:cs="Times New Roman"/>
                <w:sz w:val="24"/>
                <w:szCs w:val="24"/>
              </w:rPr>
              <w:t xml:space="preserve">  этап (этап спортивной </w:t>
            </w:r>
          </w:p>
          <w:p w:rsidR="0068156C" w:rsidRPr="0068156C" w:rsidRDefault="0068156C" w:rsidP="0068156C">
            <w:pPr>
              <w:spacing w:after="0" w:line="360" w:lineRule="auto"/>
              <w:ind w:left="40"/>
              <w:rPr>
                <w:rFonts w:ascii="Times New Roman" w:eastAsia="Calibri" w:hAnsi="Times New Roman" w:cs="Times New Roman"/>
                <w:sz w:val="24"/>
                <w:szCs w:val="24"/>
              </w:rPr>
            </w:pPr>
            <w:r w:rsidRPr="0068156C">
              <w:rPr>
                <w:rFonts w:ascii="Times New Roman" w:eastAsia="Calibri" w:hAnsi="Times New Roman" w:cs="Times New Roman"/>
                <w:sz w:val="24"/>
                <w:szCs w:val="24"/>
              </w:rPr>
              <w:t xml:space="preserve">специализации)  </w:t>
            </w:r>
          </w:p>
          <w:p w:rsidR="0068156C" w:rsidRPr="0068156C" w:rsidRDefault="0068156C" w:rsidP="0068156C">
            <w:pPr>
              <w:spacing w:after="0" w:line="360" w:lineRule="auto"/>
              <w:ind w:right="30"/>
              <w:jc w:val="center"/>
              <w:rPr>
                <w:rFonts w:ascii="Times New Roman" w:eastAsia="Calibri" w:hAnsi="Times New Roman" w:cs="Times New Roman"/>
                <w:sz w:val="24"/>
                <w:szCs w:val="24"/>
              </w:rPr>
            </w:pPr>
          </w:p>
        </w:tc>
        <w:tc>
          <w:tcPr>
            <w:tcW w:w="2405" w:type="dxa"/>
            <w:gridSpan w:val="2"/>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ind w:left="23"/>
              <w:rPr>
                <w:rFonts w:ascii="Times New Roman" w:eastAsia="Calibri" w:hAnsi="Times New Roman" w:cs="Times New Roman"/>
                <w:sz w:val="24"/>
                <w:szCs w:val="24"/>
              </w:rPr>
            </w:pPr>
            <w:r w:rsidRPr="0068156C">
              <w:rPr>
                <w:rFonts w:ascii="Times New Roman" w:eastAsia="Calibri" w:hAnsi="Times New Roman" w:cs="Times New Roman"/>
                <w:sz w:val="24"/>
                <w:szCs w:val="24"/>
              </w:rPr>
              <w:t xml:space="preserve">1.Веселые старты  </w:t>
            </w:r>
          </w:p>
        </w:tc>
        <w:tc>
          <w:tcPr>
            <w:tcW w:w="2268" w:type="dxa"/>
            <w:gridSpan w:val="2"/>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rPr>
                <w:rFonts w:ascii="Times New Roman" w:eastAsia="Calibri" w:hAnsi="Times New Roman" w:cs="Times New Roman"/>
                <w:sz w:val="24"/>
                <w:szCs w:val="24"/>
              </w:rPr>
            </w:pPr>
            <w:r w:rsidRPr="0068156C">
              <w:rPr>
                <w:rFonts w:ascii="Times New Roman" w:eastAsia="Calibri" w:hAnsi="Times New Roman" w:cs="Times New Roman"/>
                <w:sz w:val="24"/>
                <w:szCs w:val="24"/>
              </w:rPr>
              <w:t xml:space="preserve">«Честная игра»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ind w:left="20"/>
              <w:rPr>
                <w:rFonts w:ascii="Times New Roman" w:eastAsia="Calibri" w:hAnsi="Times New Roman" w:cs="Times New Roman"/>
                <w:sz w:val="24"/>
                <w:szCs w:val="24"/>
              </w:rPr>
            </w:pPr>
            <w:r w:rsidRPr="0068156C">
              <w:rPr>
                <w:rFonts w:ascii="Times New Roman" w:eastAsia="Calibri" w:hAnsi="Times New Roman" w:cs="Times New Roman"/>
                <w:sz w:val="24"/>
                <w:szCs w:val="24"/>
              </w:rPr>
              <w:t xml:space="preserve">1-2 раза в год  </w:t>
            </w:r>
          </w:p>
        </w:tc>
        <w:tc>
          <w:tcPr>
            <w:tcW w:w="5812"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jc w:val="center"/>
              <w:rPr>
                <w:rFonts w:ascii="Times New Roman" w:eastAsia="Calibri" w:hAnsi="Times New Roman" w:cs="Times New Roman"/>
                <w:sz w:val="24"/>
                <w:szCs w:val="24"/>
              </w:rPr>
            </w:pPr>
            <w:r w:rsidRPr="0068156C">
              <w:rPr>
                <w:rFonts w:ascii="Times New Roman" w:eastAsia="Calibri" w:hAnsi="Times New Roman" w:cs="Times New Roman"/>
                <w:sz w:val="24"/>
                <w:szCs w:val="24"/>
              </w:rPr>
              <w:t xml:space="preserve">Предоставление отчета о проведении мероприятия: сценарий/программа, фото/видео. </w:t>
            </w:r>
          </w:p>
        </w:tc>
      </w:tr>
      <w:tr w:rsidR="0068156C" w:rsidRPr="0068156C" w:rsidTr="009D132B">
        <w:tblPrEx>
          <w:tblCellMar>
            <w:left w:w="84" w:type="dxa"/>
          </w:tblCellMar>
        </w:tblPrEx>
        <w:trPr>
          <w:trHeight w:val="562"/>
        </w:trPr>
        <w:tc>
          <w:tcPr>
            <w:tcW w:w="2465" w:type="dxa"/>
            <w:vMerge/>
            <w:tcBorders>
              <w:top w:val="nil"/>
              <w:left w:val="single" w:sz="3" w:space="0" w:color="000000"/>
              <w:bottom w:val="nil"/>
              <w:right w:val="single" w:sz="3" w:space="0" w:color="000000"/>
            </w:tcBorders>
            <w:shd w:val="clear" w:color="auto" w:fill="auto"/>
          </w:tcPr>
          <w:p w:rsidR="0068156C" w:rsidRPr="0068156C" w:rsidRDefault="0068156C" w:rsidP="0068156C">
            <w:pPr>
              <w:spacing w:after="123" w:line="360" w:lineRule="auto"/>
              <w:rPr>
                <w:rFonts w:ascii="Times New Roman" w:eastAsia="Calibri" w:hAnsi="Times New Roman" w:cs="Times New Roman"/>
                <w:sz w:val="24"/>
                <w:szCs w:val="24"/>
              </w:rPr>
            </w:pPr>
          </w:p>
        </w:tc>
        <w:tc>
          <w:tcPr>
            <w:tcW w:w="4673" w:type="dxa"/>
            <w:gridSpan w:val="4"/>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tabs>
                <w:tab w:val="center" w:pos="1983"/>
                <w:tab w:val="center" w:pos="2576"/>
              </w:tabs>
              <w:spacing w:after="0" w:line="360" w:lineRule="auto"/>
              <w:rPr>
                <w:rFonts w:ascii="Times New Roman" w:eastAsia="Calibri" w:hAnsi="Times New Roman" w:cs="Times New Roman"/>
                <w:sz w:val="24"/>
                <w:szCs w:val="24"/>
              </w:rPr>
            </w:pPr>
            <w:r w:rsidRPr="0068156C">
              <w:rPr>
                <w:rFonts w:ascii="Times New Roman" w:eastAsia="Calibri" w:hAnsi="Times New Roman" w:cs="Times New Roman"/>
                <w:sz w:val="24"/>
                <w:szCs w:val="24"/>
              </w:rPr>
              <w:t>2.</w:t>
            </w:r>
            <w:r w:rsidRPr="0068156C">
              <w:rPr>
                <w:rFonts w:ascii="Times New Roman" w:eastAsia="Arial" w:hAnsi="Times New Roman" w:cs="Times New Roman"/>
                <w:sz w:val="24"/>
                <w:szCs w:val="24"/>
              </w:rPr>
              <w:tab/>
            </w:r>
            <w:r w:rsidRPr="0068156C">
              <w:rPr>
                <w:rFonts w:ascii="Times New Roman" w:eastAsia="Calibri" w:hAnsi="Times New Roman" w:cs="Times New Roman"/>
                <w:sz w:val="24"/>
                <w:szCs w:val="24"/>
              </w:rPr>
              <w:t xml:space="preserve">Онлайн обучение на сайте РУСАДА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ind w:right="76"/>
              <w:jc w:val="center"/>
              <w:rPr>
                <w:rFonts w:ascii="Times New Roman" w:eastAsia="Calibri" w:hAnsi="Times New Roman" w:cs="Times New Roman"/>
                <w:sz w:val="24"/>
                <w:szCs w:val="24"/>
              </w:rPr>
            </w:pPr>
            <w:r w:rsidRPr="0068156C">
              <w:rPr>
                <w:rFonts w:ascii="Times New Roman" w:eastAsia="Calibri" w:hAnsi="Times New Roman" w:cs="Times New Roman"/>
                <w:sz w:val="24"/>
                <w:szCs w:val="24"/>
              </w:rPr>
              <w:t>1 раз в год</w:t>
            </w:r>
          </w:p>
        </w:tc>
        <w:tc>
          <w:tcPr>
            <w:tcW w:w="5812"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jc w:val="center"/>
              <w:rPr>
                <w:rFonts w:ascii="Times New Roman" w:eastAsia="Calibri" w:hAnsi="Times New Roman" w:cs="Times New Roman"/>
                <w:sz w:val="24"/>
                <w:szCs w:val="24"/>
              </w:rPr>
            </w:pPr>
            <w:r w:rsidRPr="0068156C">
              <w:rPr>
                <w:rFonts w:ascii="Times New Roman" w:eastAsia="Calibri" w:hAnsi="Times New Roman" w:cs="Times New Roman"/>
                <w:sz w:val="24"/>
                <w:szCs w:val="24"/>
              </w:rPr>
              <w:t xml:space="preserve">Прохождение онлайн-курса – это неотъемлемая часть системы антидопингового образования. </w:t>
            </w:r>
          </w:p>
        </w:tc>
      </w:tr>
      <w:tr w:rsidR="0068156C" w:rsidRPr="0068156C" w:rsidTr="009D132B">
        <w:tblPrEx>
          <w:tblCellMar>
            <w:left w:w="84" w:type="dxa"/>
          </w:tblCellMar>
        </w:tblPrEx>
        <w:trPr>
          <w:trHeight w:val="562"/>
        </w:trPr>
        <w:tc>
          <w:tcPr>
            <w:tcW w:w="2465" w:type="dxa"/>
            <w:vMerge/>
            <w:tcBorders>
              <w:top w:val="nil"/>
              <w:left w:val="single" w:sz="3" w:space="0" w:color="000000"/>
              <w:bottom w:val="nil"/>
              <w:right w:val="single" w:sz="3" w:space="0" w:color="000000"/>
            </w:tcBorders>
            <w:shd w:val="clear" w:color="auto" w:fill="auto"/>
          </w:tcPr>
          <w:p w:rsidR="0068156C" w:rsidRPr="0068156C" w:rsidRDefault="0068156C" w:rsidP="0068156C">
            <w:pPr>
              <w:spacing w:after="123" w:line="360" w:lineRule="auto"/>
              <w:rPr>
                <w:rFonts w:ascii="Times New Roman" w:eastAsia="Calibri" w:hAnsi="Times New Roman" w:cs="Times New Roman"/>
                <w:sz w:val="24"/>
                <w:szCs w:val="24"/>
              </w:rPr>
            </w:pPr>
          </w:p>
        </w:tc>
        <w:tc>
          <w:tcPr>
            <w:tcW w:w="2405" w:type="dxa"/>
            <w:gridSpan w:val="2"/>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ind w:left="23"/>
              <w:rPr>
                <w:rFonts w:ascii="Times New Roman" w:eastAsia="Calibri" w:hAnsi="Times New Roman" w:cs="Times New Roman"/>
                <w:sz w:val="24"/>
                <w:szCs w:val="24"/>
              </w:rPr>
            </w:pPr>
            <w:r w:rsidRPr="0068156C">
              <w:rPr>
                <w:rFonts w:ascii="Times New Roman" w:eastAsia="Calibri" w:hAnsi="Times New Roman" w:cs="Times New Roman"/>
                <w:sz w:val="24"/>
                <w:szCs w:val="24"/>
              </w:rPr>
              <w:t xml:space="preserve">3.Антидопинговая викторина  </w:t>
            </w:r>
          </w:p>
        </w:tc>
        <w:tc>
          <w:tcPr>
            <w:tcW w:w="2268" w:type="dxa"/>
            <w:gridSpan w:val="2"/>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rPr>
                <w:rFonts w:ascii="Times New Roman" w:eastAsia="Calibri" w:hAnsi="Times New Roman" w:cs="Times New Roman"/>
                <w:sz w:val="24"/>
                <w:szCs w:val="24"/>
              </w:rPr>
            </w:pPr>
            <w:r w:rsidRPr="0068156C">
              <w:rPr>
                <w:rFonts w:ascii="Times New Roman" w:eastAsia="Calibri" w:hAnsi="Times New Roman" w:cs="Times New Roman"/>
                <w:sz w:val="24"/>
                <w:szCs w:val="24"/>
              </w:rPr>
              <w:t xml:space="preserve">«Играй честно»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jc w:val="center"/>
              <w:rPr>
                <w:rFonts w:ascii="Times New Roman" w:eastAsia="Calibri" w:hAnsi="Times New Roman" w:cs="Times New Roman"/>
                <w:sz w:val="24"/>
                <w:szCs w:val="24"/>
              </w:rPr>
            </w:pPr>
            <w:r w:rsidRPr="0068156C">
              <w:rPr>
                <w:rFonts w:ascii="Times New Roman" w:eastAsia="Calibri" w:hAnsi="Times New Roman" w:cs="Times New Roman"/>
                <w:sz w:val="24"/>
                <w:szCs w:val="24"/>
              </w:rPr>
              <w:t xml:space="preserve">По назначению  </w:t>
            </w:r>
          </w:p>
        </w:tc>
        <w:tc>
          <w:tcPr>
            <w:tcW w:w="5812"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ind w:left="53"/>
              <w:rPr>
                <w:rFonts w:ascii="Times New Roman" w:eastAsia="Calibri" w:hAnsi="Times New Roman" w:cs="Times New Roman"/>
                <w:sz w:val="24"/>
                <w:szCs w:val="24"/>
              </w:rPr>
            </w:pPr>
            <w:r w:rsidRPr="0068156C">
              <w:rPr>
                <w:rFonts w:ascii="Times New Roman" w:eastAsia="Calibri" w:hAnsi="Times New Roman" w:cs="Times New Roman"/>
                <w:sz w:val="24"/>
                <w:szCs w:val="24"/>
              </w:rPr>
              <w:t xml:space="preserve">Проведение викторины на спортивных мероприятиях </w:t>
            </w:r>
          </w:p>
        </w:tc>
      </w:tr>
      <w:tr w:rsidR="0068156C" w:rsidRPr="0068156C" w:rsidTr="009D132B">
        <w:tblPrEx>
          <w:tblCellMar>
            <w:left w:w="84" w:type="dxa"/>
          </w:tblCellMar>
        </w:tblPrEx>
        <w:trPr>
          <w:trHeight w:val="1114"/>
        </w:trPr>
        <w:tc>
          <w:tcPr>
            <w:tcW w:w="2465" w:type="dxa"/>
            <w:vMerge/>
            <w:tcBorders>
              <w:top w:val="nil"/>
              <w:left w:val="single" w:sz="3" w:space="0" w:color="000000"/>
              <w:bottom w:val="nil"/>
              <w:right w:val="single" w:sz="3" w:space="0" w:color="000000"/>
            </w:tcBorders>
            <w:shd w:val="clear" w:color="auto" w:fill="auto"/>
          </w:tcPr>
          <w:p w:rsidR="0068156C" w:rsidRPr="0068156C" w:rsidRDefault="0068156C" w:rsidP="0068156C">
            <w:pPr>
              <w:spacing w:after="123" w:line="360" w:lineRule="auto"/>
              <w:rPr>
                <w:rFonts w:ascii="Times New Roman" w:eastAsia="Calibri" w:hAnsi="Times New Roman" w:cs="Times New Roman"/>
                <w:sz w:val="24"/>
                <w:szCs w:val="24"/>
              </w:rPr>
            </w:pPr>
          </w:p>
        </w:tc>
        <w:tc>
          <w:tcPr>
            <w:tcW w:w="2405" w:type="dxa"/>
            <w:gridSpan w:val="2"/>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ind w:left="23"/>
              <w:rPr>
                <w:rFonts w:ascii="Times New Roman" w:eastAsia="Calibri" w:hAnsi="Times New Roman" w:cs="Times New Roman"/>
                <w:sz w:val="24"/>
                <w:szCs w:val="24"/>
              </w:rPr>
            </w:pPr>
            <w:r w:rsidRPr="0068156C">
              <w:rPr>
                <w:rFonts w:ascii="Times New Roman" w:eastAsia="Calibri" w:hAnsi="Times New Roman" w:cs="Times New Roman"/>
                <w:sz w:val="24"/>
                <w:szCs w:val="24"/>
              </w:rPr>
              <w:t xml:space="preserve">4.Семинар для спортсменов и тренеров  </w:t>
            </w:r>
          </w:p>
        </w:tc>
        <w:tc>
          <w:tcPr>
            <w:tcW w:w="2268" w:type="dxa"/>
            <w:gridSpan w:val="2"/>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rPr>
                <w:rFonts w:ascii="Times New Roman" w:eastAsia="Calibri" w:hAnsi="Times New Roman" w:cs="Times New Roman"/>
                <w:sz w:val="24"/>
                <w:szCs w:val="24"/>
              </w:rPr>
            </w:pPr>
            <w:r w:rsidRPr="0068156C">
              <w:rPr>
                <w:rFonts w:ascii="Times New Roman" w:eastAsia="Calibri" w:hAnsi="Times New Roman" w:cs="Times New Roman"/>
                <w:sz w:val="24"/>
                <w:szCs w:val="24"/>
              </w:rPr>
              <w:t xml:space="preserve">«Виды нарушений антидопинговых правил» «Проверка лекарственных средств»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ind w:left="20"/>
              <w:rPr>
                <w:rFonts w:ascii="Times New Roman" w:eastAsia="Calibri" w:hAnsi="Times New Roman" w:cs="Times New Roman"/>
                <w:sz w:val="24"/>
                <w:szCs w:val="24"/>
              </w:rPr>
            </w:pPr>
            <w:r w:rsidRPr="0068156C">
              <w:rPr>
                <w:rFonts w:ascii="Times New Roman" w:eastAsia="Calibri" w:hAnsi="Times New Roman" w:cs="Times New Roman"/>
                <w:sz w:val="24"/>
                <w:szCs w:val="24"/>
              </w:rPr>
              <w:t xml:space="preserve">1-2 раза в год  </w:t>
            </w:r>
          </w:p>
        </w:tc>
        <w:tc>
          <w:tcPr>
            <w:tcW w:w="5812"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jc w:val="center"/>
              <w:rPr>
                <w:rFonts w:ascii="Times New Roman" w:eastAsia="Calibri" w:hAnsi="Times New Roman" w:cs="Times New Roman"/>
                <w:sz w:val="24"/>
                <w:szCs w:val="24"/>
              </w:rPr>
            </w:pPr>
            <w:r w:rsidRPr="0068156C">
              <w:rPr>
                <w:rFonts w:ascii="Times New Roman" w:eastAsia="Calibri" w:hAnsi="Times New Roman" w:cs="Times New Roman"/>
                <w:sz w:val="24"/>
                <w:szCs w:val="24"/>
              </w:rPr>
              <w:t xml:space="preserve">Согласовать с </w:t>
            </w:r>
            <w:proofErr w:type="gramStart"/>
            <w:r w:rsidRPr="0068156C">
              <w:rPr>
                <w:rFonts w:ascii="Times New Roman" w:eastAsia="Calibri" w:hAnsi="Times New Roman" w:cs="Times New Roman"/>
                <w:sz w:val="24"/>
                <w:szCs w:val="24"/>
              </w:rPr>
              <w:t>ответственным</w:t>
            </w:r>
            <w:proofErr w:type="gramEnd"/>
            <w:r w:rsidRPr="0068156C">
              <w:rPr>
                <w:rFonts w:ascii="Times New Roman" w:eastAsia="Calibri" w:hAnsi="Times New Roman" w:cs="Times New Roman"/>
                <w:sz w:val="24"/>
                <w:szCs w:val="24"/>
              </w:rPr>
              <w:t xml:space="preserve"> за антидопинговое обеспечение в субъекте Российской Федерации </w:t>
            </w:r>
          </w:p>
        </w:tc>
      </w:tr>
      <w:tr w:rsidR="0068156C" w:rsidRPr="0068156C" w:rsidTr="009D132B">
        <w:tblPrEx>
          <w:tblCellMar>
            <w:left w:w="84" w:type="dxa"/>
          </w:tblCellMar>
        </w:tblPrEx>
        <w:trPr>
          <w:trHeight w:val="1114"/>
        </w:trPr>
        <w:tc>
          <w:tcPr>
            <w:tcW w:w="2465" w:type="dxa"/>
            <w:vMerge/>
            <w:tcBorders>
              <w:top w:val="nil"/>
              <w:left w:val="single" w:sz="3" w:space="0" w:color="000000"/>
              <w:bottom w:val="single" w:sz="3" w:space="0" w:color="000000"/>
              <w:right w:val="single" w:sz="3" w:space="0" w:color="000000"/>
            </w:tcBorders>
            <w:shd w:val="clear" w:color="auto" w:fill="auto"/>
          </w:tcPr>
          <w:p w:rsidR="0068156C" w:rsidRPr="0068156C" w:rsidRDefault="0068156C" w:rsidP="0068156C">
            <w:pPr>
              <w:spacing w:after="123" w:line="360" w:lineRule="auto"/>
              <w:rPr>
                <w:rFonts w:ascii="Times New Roman" w:eastAsia="Calibri" w:hAnsi="Times New Roman" w:cs="Times New Roman"/>
                <w:sz w:val="24"/>
                <w:szCs w:val="24"/>
              </w:rPr>
            </w:pPr>
          </w:p>
        </w:tc>
        <w:tc>
          <w:tcPr>
            <w:tcW w:w="2405" w:type="dxa"/>
            <w:gridSpan w:val="2"/>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ind w:left="23"/>
              <w:rPr>
                <w:rFonts w:ascii="Times New Roman" w:eastAsia="Calibri" w:hAnsi="Times New Roman" w:cs="Times New Roman"/>
                <w:sz w:val="24"/>
                <w:szCs w:val="24"/>
              </w:rPr>
            </w:pPr>
            <w:r w:rsidRPr="0068156C">
              <w:rPr>
                <w:rFonts w:ascii="Times New Roman" w:eastAsia="Calibri" w:hAnsi="Times New Roman" w:cs="Times New Roman"/>
                <w:sz w:val="24"/>
                <w:szCs w:val="24"/>
              </w:rPr>
              <w:t xml:space="preserve">5.Родительское собрание  </w:t>
            </w:r>
          </w:p>
        </w:tc>
        <w:tc>
          <w:tcPr>
            <w:tcW w:w="2268" w:type="dxa"/>
            <w:gridSpan w:val="2"/>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rPr>
                <w:rFonts w:ascii="Times New Roman" w:eastAsia="Calibri" w:hAnsi="Times New Roman" w:cs="Times New Roman"/>
                <w:sz w:val="24"/>
                <w:szCs w:val="24"/>
              </w:rPr>
            </w:pPr>
            <w:r w:rsidRPr="0068156C">
              <w:rPr>
                <w:rFonts w:ascii="Times New Roman" w:eastAsia="Calibri" w:hAnsi="Times New Roman" w:cs="Times New Roman"/>
                <w:sz w:val="24"/>
                <w:szCs w:val="24"/>
              </w:rPr>
              <w:t xml:space="preserve">«Роль родителей в процессе формирования антидопинговой культуры»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ind w:left="20"/>
              <w:rPr>
                <w:rFonts w:ascii="Times New Roman" w:eastAsia="Calibri" w:hAnsi="Times New Roman" w:cs="Times New Roman"/>
                <w:sz w:val="24"/>
                <w:szCs w:val="24"/>
              </w:rPr>
            </w:pPr>
            <w:r w:rsidRPr="0068156C">
              <w:rPr>
                <w:rFonts w:ascii="Times New Roman" w:eastAsia="Calibri" w:hAnsi="Times New Roman" w:cs="Times New Roman"/>
                <w:sz w:val="24"/>
                <w:szCs w:val="24"/>
              </w:rPr>
              <w:t xml:space="preserve">1-2 раза в год  </w:t>
            </w:r>
          </w:p>
        </w:tc>
        <w:tc>
          <w:tcPr>
            <w:tcW w:w="5812"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ind w:left="50" w:right="80"/>
              <w:jc w:val="center"/>
              <w:rPr>
                <w:rFonts w:ascii="Times New Roman" w:eastAsia="Calibri" w:hAnsi="Times New Roman" w:cs="Times New Roman"/>
                <w:sz w:val="24"/>
                <w:szCs w:val="24"/>
              </w:rPr>
            </w:pPr>
            <w:r w:rsidRPr="0068156C">
              <w:rPr>
                <w:rFonts w:ascii="Times New Roman" w:eastAsia="Calibri" w:hAnsi="Times New Roman" w:cs="Times New Roman"/>
                <w:sz w:val="24"/>
                <w:szCs w:val="24"/>
              </w:rPr>
              <w:t xml:space="preserve">Включить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  </w:t>
            </w:r>
          </w:p>
        </w:tc>
      </w:tr>
      <w:tr w:rsidR="0068156C" w:rsidRPr="0068156C" w:rsidTr="009D132B">
        <w:tblPrEx>
          <w:tblCellMar>
            <w:left w:w="84" w:type="dxa"/>
          </w:tblCellMar>
        </w:tblPrEx>
        <w:trPr>
          <w:trHeight w:val="562"/>
        </w:trPr>
        <w:tc>
          <w:tcPr>
            <w:tcW w:w="246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jc w:val="center"/>
              <w:rPr>
                <w:rFonts w:ascii="Times New Roman" w:eastAsia="Calibri" w:hAnsi="Times New Roman" w:cs="Times New Roman"/>
                <w:sz w:val="24"/>
                <w:szCs w:val="24"/>
              </w:rPr>
            </w:pPr>
            <w:r w:rsidRPr="0068156C">
              <w:rPr>
                <w:rFonts w:ascii="Times New Roman" w:eastAsia="Calibri" w:hAnsi="Times New Roman" w:cs="Times New Roman"/>
                <w:sz w:val="24"/>
                <w:szCs w:val="24"/>
              </w:rPr>
              <w:t xml:space="preserve">Этапы </w:t>
            </w:r>
            <w:proofErr w:type="spellStart"/>
            <w:r w:rsidRPr="0068156C">
              <w:rPr>
                <w:rFonts w:ascii="Times New Roman" w:eastAsia="Calibri" w:hAnsi="Times New Roman" w:cs="Times New Roman"/>
                <w:sz w:val="24"/>
                <w:szCs w:val="24"/>
              </w:rPr>
              <w:t>совершенствова</w:t>
            </w:r>
            <w:proofErr w:type="spellEnd"/>
          </w:p>
          <w:p w:rsidR="0068156C" w:rsidRPr="0068156C" w:rsidRDefault="0068156C" w:rsidP="0068156C">
            <w:pPr>
              <w:spacing w:after="0" w:line="360" w:lineRule="auto"/>
              <w:jc w:val="center"/>
              <w:rPr>
                <w:rFonts w:ascii="Times New Roman" w:eastAsia="Calibri" w:hAnsi="Times New Roman" w:cs="Times New Roman"/>
                <w:sz w:val="24"/>
                <w:szCs w:val="24"/>
              </w:rPr>
            </w:pPr>
            <w:proofErr w:type="spellStart"/>
            <w:r w:rsidRPr="0068156C">
              <w:rPr>
                <w:rFonts w:ascii="Times New Roman" w:eastAsia="Calibri" w:hAnsi="Times New Roman" w:cs="Times New Roman"/>
                <w:sz w:val="24"/>
                <w:szCs w:val="24"/>
              </w:rPr>
              <w:t>ния</w:t>
            </w:r>
            <w:proofErr w:type="spellEnd"/>
            <w:r w:rsidRPr="0068156C">
              <w:rPr>
                <w:rFonts w:ascii="Times New Roman" w:eastAsia="Calibri" w:hAnsi="Times New Roman" w:cs="Times New Roman"/>
                <w:sz w:val="24"/>
                <w:szCs w:val="24"/>
              </w:rPr>
              <w:t xml:space="preserve"> спортивного мастерства и  высшего </w:t>
            </w:r>
          </w:p>
          <w:p w:rsidR="0068156C" w:rsidRPr="0068156C" w:rsidRDefault="0068156C" w:rsidP="0068156C">
            <w:pPr>
              <w:spacing w:after="0" w:line="360" w:lineRule="auto"/>
              <w:jc w:val="center"/>
              <w:rPr>
                <w:rFonts w:ascii="Times New Roman" w:eastAsia="Calibri" w:hAnsi="Times New Roman" w:cs="Times New Roman"/>
                <w:sz w:val="24"/>
                <w:szCs w:val="24"/>
              </w:rPr>
            </w:pPr>
            <w:r w:rsidRPr="0068156C">
              <w:rPr>
                <w:rFonts w:ascii="Times New Roman" w:eastAsia="Calibri" w:hAnsi="Times New Roman" w:cs="Times New Roman"/>
                <w:sz w:val="24"/>
                <w:szCs w:val="24"/>
              </w:rPr>
              <w:t xml:space="preserve">спортивного мастерства  </w:t>
            </w:r>
          </w:p>
        </w:tc>
        <w:tc>
          <w:tcPr>
            <w:tcW w:w="4673" w:type="dxa"/>
            <w:gridSpan w:val="4"/>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ind w:left="23"/>
              <w:rPr>
                <w:rFonts w:ascii="Times New Roman" w:eastAsia="Calibri" w:hAnsi="Times New Roman" w:cs="Times New Roman"/>
                <w:sz w:val="24"/>
                <w:szCs w:val="24"/>
              </w:rPr>
            </w:pPr>
            <w:r w:rsidRPr="0068156C">
              <w:rPr>
                <w:rFonts w:ascii="Times New Roman" w:eastAsia="Calibri" w:hAnsi="Times New Roman" w:cs="Times New Roman"/>
                <w:sz w:val="24"/>
                <w:szCs w:val="24"/>
              </w:rPr>
              <w:t xml:space="preserve">1.Онлайн обучение на сайте РУСАДА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ind w:right="76"/>
              <w:jc w:val="center"/>
              <w:rPr>
                <w:rFonts w:ascii="Times New Roman" w:eastAsia="Calibri" w:hAnsi="Times New Roman" w:cs="Times New Roman"/>
                <w:sz w:val="24"/>
                <w:szCs w:val="24"/>
              </w:rPr>
            </w:pPr>
            <w:r w:rsidRPr="0068156C">
              <w:rPr>
                <w:rFonts w:ascii="Times New Roman" w:eastAsia="Calibri" w:hAnsi="Times New Roman" w:cs="Times New Roman"/>
                <w:sz w:val="24"/>
                <w:szCs w:val="24"/>
              </w:rPr>
              <w:t>1 раз в год</w:t>
            </w:r>
          </w:p>
        </w:tc>
        <w:tc>
          <w:tcPr>
            <w:tcW w:w="5812"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jc w:val="center"/>
              <w:rPr>
                <w:rFonts w:ascii="Times New Roman" w:eastAsia="Calibri" w:hAnsi="Times New Roman" w:cs="Times New Roman"/>
                <w:sz w:val="24"/>
                <w:szCs w:val="24"/>
              </w:rPr>
            </w:pPr>
            <w:r w:rsidRPr="0068156C">
              <w:rPr>
                <w:rFonts w:ascii="Times New Roman" w:eastAsia="Calibri" w:hAnsi="Times New Roman" w:cs="Times New Roman"/>
                <w:sz w:val="24"/>
                <w:szCs w:val="24"/>
              </w:rPr>
              <w:t xml:space="preserve">Прохождение онлайн-курса – это неотъемлемая часть системы антидопингового образования </w:t>
            </w:r>
          </w:p>
        </w:tc>
      </w:tr>
      <w:tr w:rsidR="0068156C" w:rsidRPr="0068156C" w:rsidTr="009D132B">
        <w:tblPrEx>
          <w:tblCellMar>
            <w:left w:w="84" w:type="dxa"/>
          </w:tblCellMar>
        </w:tblPrEx>
        <w:trPr>
          <w:trHeight w:val="1668"/>
        </w:trPr>
        <w:tc>
          <w:tcPr>
            <w:tcW w:w="2465" w:type="dxa"/>
            <w:vMerge/>
            <w:tcBorders>
              <w:top w:val="nil"/>
              <w:left w:val="single" w:sz="3" w:space="0" w:color="000000"/>
              <w:bottom w:val="single" w:sz="3" w:space="0" w:color="000000"/>
              <w:right w:val="single" w:sz="3" w:space="0" w:color="000000"/>
            </w:tcBorders>
            <w:shd w:val="clear" w:color="auto" w:fill="auto"/>
          </w:tcPr>
          <w:p w:rsidR="0068156C" w:rsidRPr="0068156C" w:rsidRDefault="0068156C" w:rsidP="0068156C">
            <w:pPr>
              <w:spacing w:after="123" w:line="360" w:lineRule="auto"/>
              <w:rPr>
                <w:rFonts w:ascii="Times New Roman" w:eastAsia="Calibri" w:hAnsi="Times New Roman" w:cs="Times New Roman"/>
                <w:sz w:val="24"/>
                <w:szCs w:val="24"/>
              </w:rPr>
            </w:pPr>
          </w:p>
        </w:tc>
        <w:tc>
          <w:tcPr>
            <w:tcW w:w="2745" w:type="dxa"/>
            <w:gridSpan w:val="3"/>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tabs>
                <w:tab w:val="center" w:pos="890"/>
                <w:tab w:val="center" w:pos="1156"/>
              </w:tabs>
              <w:spacing w:after="0" w:line="360" w:lineRule="auto"/>
              <w:rPr>
                <w:rFonts w:ascii="Times New Roman" w:eastAsia="Calibri" w:hAnsi="Times New Roman" w:cs="Times New Roman"/>
                <w:sz w:val="24"/>
                <w:szCs w:val="24"/>
              </w:rPr>
            </w:pPr>
            <w:r w:rsidRPr="0068156C">
              <w:rPr>
                <w:rFonts w:ascii="Times New Roman" w:eastAsia="Calibri" w:hAnsi="Times New Roman" w:cs="Times New Roman"/>
                <w:sz w:val="24"/>
                <w:szCs w:val="24"/>
              </w:rPr>
              <w:t>2.</w:t>
            </w:r>
            <w:r w:rsidRPr="0068156C">
              <w:rPr>
                <w:rFonts w:ascii="Times New Roman" w:eastAsia="Arial" w:hAnsi="Times New Roman" w:cs="Times New Roman"/>
                <w:sz w:val="24"/>
                <w:szCs w:val="24"/>
              </w:rPr>
              <w:tab/>
            </w:r>
            <w:r w:rsidRPr="0068156C">
              <w:rPr>
                <w:rFonts w:ascii="Times New Roman" w:eastAsia="Calibri" w:hAnsi="Times New Roman" w:cs="Times New Roman"/>
                <w:sz w:val="24"/>
                <w:szCs w:val="24"/>
              </w:rPr>
              <w:t xml:space="preserve">Семинар  </w:t>
            </w:r>
          </w:p>
        </w:tc>
        <w:tc>
          <w:tcPr>
            <w:tcW w:w="1928"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rPr>
                <w:rFonts w:ascii="Times New Roman" w:eastAsia="Calibri" w:hAnsi="Times New Roman" w:cs="Times New Roman"/>
                <w:sz w:val="24"/>
                <w:szCs w:val="24"/>
              </w:rPr>
            </w:pPr>
            <w:r w:rsidRPr="0068156C">
              <w:rPr>
                <w:rFonts w:ascii="Times New Roman" w:eastAsia="Calibri" w:hAnsi="Times New Roman" w:cs="Times New Roman"/>
                <w:sz w:val="24"/>
                <w:szCs w:val="24"/>
              </w:rPr>
              <w:t xml:space="preserve">«Виды нарушений антидопинговых правил» «Процедура допинг контроля» «Подача запроса на ТИ», </w:t>
            </w:r>
            <w:r w:rsidRPr="0068156C">
              <w:rPr>
                <w:rFonts w:ascii="Times New Roman" w:eastAsia="Calibri" w:hAnsi="Times New Roman" w:cs="Times New Roman"/>
                <w:sz w:val="24"/>
                <w:szCs w:val="24"/>
              </w:rPr>
              <w:lastRenderedPageBreak/>
              <w:t xml:space="preserve">«Система АДАМС»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ind w:left="20"/>
              <w:rPr>
                <w:rFonts w:ascii="Times New Roman" w:eastAsia="Calibri" w:hAnsi="Times New Roman" w:cs="Times New Roman"/>
                <w:sz w:val="24"/>
                <w:szCs w:val="24"/>
              </w:rPr>
            </w:pPr>
            <w:r w:rsidRPr="0068156C">
              <w:rPr>
                <w:rFonts w:ascii="Times New Roman" w:eastAsia="Calibri" w:hAnsi="Times New Roman" w:cs="Times New Roman"/>
                <w:sz w:val="24"/>
                <w:szCs w:val="24"/>
              </w:rPr>
              <w:lastRenderedPageBreak/>
              <w:t xml:space="preserve">1-2 раза в год  </w:t>
            </w:r>
          </w:p>
        </w:tc>
        <w:tc>
          <w:tcPr>
            <w:tcW w:w="5812" w:type="dxa"/>
            <w:tcBorders>
              <w:top w:val="single" w:sz="3" w:space="0" w:color="000000"/>
              <w:left w:val="single" w:sz="3" w:space="0" w:color="000000"/>
              <w:bottom w:val="single" w:sz="3" w:space="0" w:color="000000"/>
              <w:right w:val="single" w:sz="3" w:space="0" w:color="000000"/>
            </w:tcBorders>
            <w:shd w:val="clear" w:color="auto" w:fill="auto"/>
          </w:tcPr>
          <w:p w:rsidR="0068156C" w:rsidRPr="0068156C" w:rsidRDefault="0068156C" w:rsidP="0068156C">
            <w:pPr>
              <w:spacing w:after="0" w:line="360" w:lineRule="auto"/>
              <w:jc w:val="center"/>
              <w:rPr>
                <w:rFonts w:ascii="Times New Roman" w:eastAsia="Calibri" w:hAnsi="Times New Roman" w:cs="Times New Roman"/>
                <w:sz w:val="24"/>
                <w:szCs w:val="24"/>
              </w:rPr>
            </w:pPr>
            <w:r w:rsidRPr="0068156C">
              <w:rPr>
                <w:rFonts w:ascii="Times New Roman" w:eastAsia="Calibri" w:hAnsi="Times New Roman" w:cs="Times New Roman"/>
                <w:sz w:val="24"/>
                <w:szCs w:val="24"/>
              </w:rPr>
              <w:t xml:space="preserve">Согласовать с </w:t>
            </w:r>
            <w:proofErr w:type="gramStart"/>
            <w:r w:rsidRPr="0068156C">
              <w:rPr>
                <w:rFonts w:ascii="Times New Roman" w:eastAsia="Calibri" w:hAnsi="Times New Roman" w:cs="Times New Roman"/>
                <w:sz w:val="24"/>
                <w:szCs w:val="24"/>
              </w:rPr>
              <w:t>ответственным</w:t>
            </w:r>
            <w:proofErr w:type="gramEnd"/>
            <w:r w:rsidRPr="0068156C">
              <w:rPr>
                <w:rFonts w:ascii="Times New Roman" w:eastAsia="Calibri" w:hAnsi="Times New Roman" w:cs="Times New Roman"/>
                <w:sz w:val="24"/>
                <w:szCs w:val="24"/>
              </w:rPr>
              <w:t xml:space="preserve"> за антидопинговое обеспечение в субъекте Российской Федерации </w:t>
            </w:r>
          </w:p>
        </w:tc>
      </w:tr>
    </w:tbl>
    <w:p w:rsidR="00256902" w:rsidRPr="00341785" w:rsidRDefault="00256902" w:rsidP="00256902">
      <w:pPr>
        <w:pStyle w:val="a8"/>
        <w:contextualSpacing/>
        <w:jc w:val="center"/>
        <w:rPr>
          <w:rFonts w:ascii="Times New Roman" w:hAnsi="Times New Roman" w:cs="Times New Roman"/>
          <w:b/>
          <w:bCs/>
          <w:sz w:val="28"/>
          <w:szCs w:val="28"/>
        </w:rPr>
      </w:pPr>
    </w:p>
    <w:p w:rsidR="00941640" w:rsidRDefault="00941640" w:rsidP="000112AC">
      <w:pPr>
        <w:pStyle w:val="a6"/>
        <w:spacing w:before="5"/>
        <w:jc w:val="both"/>
        <w:rPr>
          <w:bCs/>
          <w:i/>
          <w:iCs/>
          <w:sz w:val="28"/>
          <w:szCs w:val="28"/>
        </w:rPr>
      </w:pPr>
    </w:p>
    <w:sectPr w:rsidR="00941640" w:rsidSect="006A068C">
      <w:headerReference w:type="default" r:id="rId23"/>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C47" w:rsidRDefault="003B1C47" w:rsidP="00F4658F">
      <w:pPr>
        <w:spacing w:after="0" w:line="240" w:lineRule="auto"/>
      </w:pPr>
      <w:r>
        <w:separator/>
      </w:r>
    </w:p>
  </w:endnote>
  <w:endnote w:type="continuationSeparator" w:id="0">
    <w:p w:rsidR="003B1C47" w:rsidRDefault="003B1C47" w:rsidP="00F4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51885"/>
      <w:docPartObj>
        <w:docPartGallery w:val="Page Numbers (Bottom of Page)"/>
        <w:docPartUnique/>
      </w:docPartObj>
    </w:sdtPr>
    <w:sdtContent>
      <w:p w:rsidR="00B4275A" w:rsidRDefault="00B4275A">
        <w:pPr>
          <w:pStyle w:val="ad"/>
          <w:jc w:val="center"/>
        </w:pPr>
        <w:r>
          <w:fldChar w:fldCharType="begin"/>
        </w:r>
        <w:r>
          <w:instrText>PAGE   \* MERGEFORMAT</w:instrText>
        </w:r>
        <w:r>
          <w:fldChar w:fldCharType="separate"/>
        </w:r>
        <w:r w:rsidR="003419E2">
          <w:rPr>
            <w:noProof/>
          </w:rPr>
          <w:t>29</w:t>
        </w:r>
        <w:r>
          <w:rPr>
            <w:noProof/>
          </w:rPr>
          <w:fldChar w:fldCharType="end"/>
        </w:r>
      </w:p>
    </w:sdtContent>
  </w:sdt>
  <w:p w:rsidR="00B4275A" w:rsidRDefault="00B4275A" w:rsidP="00E75389">
    <w:pPr>
      <w:tabs>
        <w:tab w:val="left" w:pos="807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C47" w:rsidRDefault="003B1C47" w:rsidP="00F4658F">
      <w:pPr>
        <w:spacing w:after="0" w:line="240" w:lineRule="auto"/>
      </w:pPr>
      <w:r>
        <w:separator/>
      </w:r>
    </w:p>
  </w:footnote>
  <w:footnote w:type="continuationSeparator" w:id="0">
    <w:p w:rsidR="003B1C47" w:rsidRDefault="003B1C47" w:rsidP="00F4658F">
      <w:pPr>
        <w:spacing w:after="0" w:line="240" w:lineRule="auto"/>
      </w:pPr>
      <w:r>
        <w:continuationSeparator/>
      </w:r>
    </w:p>
  </w:footnote>
  <w:footnote w:id="1">
    <w:p w:rsidR="00B4275A" w:rsidRPr="0084747C" w:rsidRDefault="00B4275A" w:rsidP="00862D47">
      <w:pPr>
        <w:pStyle w:val="af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75A" w:rsidRPr="00DD1A5B" w:rsidRDefault="00B4275A" w:rsidP="00DD1A5B">
    <w:pPr>
      <w:pStyle w:val="ab"/>
      <w:jc w:val="center"/>
      <w:rPr>
        <w:rFonts w:ascii="Times New Roman" w:hAnsi="Times New Roman" w:cs="Times New Roman"/>
      </w:rPr>
    </w:pPr>
  </w:p>
  <w:p w:rsidR="00B4275A" w:rsidRDefault="00B427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75A" w:rsidRPr="00325ECC" w:rsidRDefault="00B4275A" w:rsidP="00325ECC">
    <w:pPr>
      <w:pStyle w:val="ab"/>
      <w:jc w:val="center"/>
      <w:rPr>
        <w:rFonts w:ascii="Times New Roman" w:hAnsi="Times New Roman" w:cs="Times New Roman"/>
      </w:rPr>
    </w:pPr>
  </w:p>
  <w:p w:rsidR="00B4275A" w:rsidRDefault="00B4275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75A" w:rsidRPr="00F4658F" w:rsidRDefault="00B4275A">
    <w:pPr>
      <w:pStyle w:val="ab"/>
      <w:jc w:val="center"/>
      <w:rPr>
        <w:rFonts w:ascii="Times New Roman" w:hAnsi="Times New Roman" w:cs="Times New Roman"/>
      </w:rPr>
    </w:pPr>
  </w:p>
  <w:p w:rsidR="00B4275A" w:rsidRDefault="00B4275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252"/>
    <w:multiLevelType w:val="hybridMultilevel"/>
    <w:tmpl w:val="A2E01AE4"/>
    <w:lvl w:ilvl="0" w:tplc="F5ECFE18">
      <w:start w:val="4"/>
      <w:numFmt w:val="upperRoman"/>
      <w:lvlText w:val="%1."/>
      <w:lvlJc w:val="left"/>
      <w:pPr>
        <w:ind w:left="1004" w:hanging="72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7172A6C"/>
    <w:multiLevelType w:val="hybridMultilevel"/>
    <w:tmpl w:val="7D9AE964"/>
    <w:lvl w:ilvl="0" w:tplc="0419000F">
      <w:start w:val="1"/>
      <w:numFmt w:val="decimal"/>
      <w:lvlText w:val="%1."/>
      <w:lvlJc w:val="left"/>
      <w:pPr>
        <w:ind w:left="39"/>
      </w:pPr>
      <w:rPr>
        <w:b w:val="0"/>
        <w:i w:val="0"/>
        <w:strike w:val="0"/>
        <w:dstrike w:val="0"/>
        <w:color w:val="000000"/>
        <w:sz w:val="32"/>
        <w:szCs w:val="32"/>
        <w:u w:val="none" w:color="000000"/>
        <w:bdr w:val="none" w:sz="0" w:space="0" w:color="auto"/>
        <w:shd w:val="clear" w:color="auto" w:fill="auto"/>
        <w:vertAlign w:val="baseline"/>
      </w:rPr>
    </w:lvl>
    <w:lvl w:ilvl="1" w:tplc="BF28FDB6">
      <w:start w:val="1"/>
      <w:numFmt w:val="bullet"/>
      <w:lvlText w:val="o"/>
      <w:lvlJc w:val="left"/>
      <w:pPr>
        <w:ind w:left="18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C7EA0D8">
      <w:start w:val="1"/>
      <w:numFmt w:val="bullet"/>
      <w:lvlText w:val="▪"/>
      <w:lvlJc w:val="left"/>
      <w:pPr>
        <w:ind w:left="25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FE23C70">
      <w:start w:val="1"/>
      <w:numFmt w:val="bullet"/>
      <w:lvlText w:val="•"/>
      <w:lvlJc w:val="left"/>
      <w:pPr>
        <w:ind w:left="32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1C6A64AE">
      <w:start w:val="1"/>
      <w:numFmt w:val="bullet"/>
      <w:lvlText w:val="o"/>
      <w:lvlJc w:val="left"/>
      <w:pPr>
        <w:ind w:left="39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F3E3166">
      <w:start w:val="1"/>
      <w:numFmt w:val="bullet"/>
      <w:lvlText w:val="▪"/>
      <w:lvlJc w:val="left"/>
      <w:pPr>
        <w:ind w:left="46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834082C">
      <w:start w:val="1"/>
      <w:numFmt w:val="bullet"/>
      <w:lvlText w:val="•"/>
      <w:lvlJc w:val="left"/>
      <w:pPr>
        <w:ind w:left="54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F2A3D4E">
      <w:start w:val="1"/>
      <w:numFmt w:val="bullet"/>
      <w:lvlText w:val="o"/>
      <w:lvlJc w:val="left"/>
      <w:pPr>
        <w:ind w:left="61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C9086AC">
      <w:start w:val="1"/>
      <w:numFmt w:val="bullet"/>
      <w:lvlText w:val="▪"/>
      <w:lvlJc w:val="left"/>
      <w:pPr>
        <w:ind w:left="68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nsid w:val="0B4A4B73"/>
    <w:multiLevelType w:val="hybridMultilevel"/>
    <w:tmpl w:val="64D6E086"/>
    <w:lvl w:ilvl="0" w:tplc="0B4CC61C">
      <w:numFmt w:val="bullet"/>
      <w:lvlText w:val="-"/>
      <w:lvlJc w:val="left"/>
      <w:pPr>
        <w:ind w:left="286" w:hanging="130"/>
      </w:pPr>
      <w:rPr>
        <w:rFonts w:ascii="Calibri" w:eastAsia="Calibri" w:hAnsi="Calibri" w:cs="Calibri" w:hint="default"/>
        <w:w w:val="100"/>
        <w:sz w:val="24"/>
        <w:szCs w:val="24"/>
        <w:lang w:val="ru-RU" w:eastAsia="ru-RU" w:bidi="ru-RU"/>
      </w:rPr>
    </w:lvl>
    <w:lvl w:ilvl="1" w:tplc="AE2AFAA0">
      <w:numFmt w:val="bullet"/>
      <w:lvlText w:val="-"/>
      <w:lvlJc w:val="left"/>
      <w:pPr>
        <w:ind w:left="579" w:hanging="130"/>
      </w:pPr>
      <w:rPr>
        <w:rFonts w:ascii="Calibri" w:eastAsia="Calibri" w:hAnsi="Calibri" w:cs="Calibri" w:hint="default"/>
        <w:w w:val="100"/>
        <w:sz w:val="24"/>
        <w:szCs w:val="24"/>
        <w:lang w:val="ru-RU" w:eastAsia="ru-RU" w:bidi="ru-RU"/>
      </w:rPr>
    </w:lvl>
    <w:lvl w:ilvl="2" w:tplc="64360870">
      <w:numFmt w:val="bullet"/>
      <w:lvlText w:val="-"/>
      <w:lvlJc w:val="left"/>
      <w:pPr>
        <w:ind w:left="742" w:hanging="130"/>
      </w:pPr>
      <w:rPr>
        <w:rFonts w:ascii="Calibri" w:eastAsia="Calibri" w:hAnsi="Calibri" w:cs="Calibri" w:hint="default"/>
        <w:w w:val="100"/>
        <w:sz w:val="24"/>
        <w:szCs w:val="24"/>
        <w:lang w:val="ru-RU" w:eastAsia="ru-RU" w:bidi="ru-RU"/>
      </w:rPr>
    </w:lvl>
    <w:lvl w:ilvl="3" w:tplc="F97EF108">
      <w:numFmt w:val="bullet"/>
      <w:lvlText w:val="•"/>
      <w:lvlJc w:val="left"/>
      <w:pPr>
        <w:ind w:left="2068" w:hanging="130"/>
      </w:pPr>
      <w:rPr>
        <w:rFonts w:hint="default"/>
        <w:lang w:val="ru-RU" w:eastAsia="ru-RU" w:bidi="ru-RU"/>
      </w:rPr>
    </w:lvl>
    <w:lvl w:ilvl="4" w:tplc="656437A0">
      <w:numFmt w:val="bullet"/>
      <w:lvlText w:val="•"/>
      <w:lvlJc w:val="left"/>
      <w:pPr>
        <w:ind w:left="3396" w:hanging="130"/>
      </w:pPr>
      <w:rPr>
        <w:rFonts w:hint="default"/>
        <w:lang w:val="ru-RU" w:eastAsia="ru-RU" w:bidi="ru-RU"/>
      </w:rPr>
    </w:lvl>
    <w:lvl w:ilvl="5" w:tplc="7466FC8A">
      <w:numFmt w:val="bullet"/>
      <w:lvlText w:val="•"/>
      <w:lvlJc w:val="left"/>
      <w:pPr>
        <w:ind w:left="4724" w:hanging="130"/>
      </w:pPr>
      <w:rPr>
        <w:rFonts w:hint="default"/>
        <w:lang w:val="ru-RU" w:eastAsia="ru-RU" w:bidi="ru-RU"/>
      </w:rPr>
    </w:lvl>
    <w:lvl w:ilvl="6" w:tplc="FAB21F10">
      <w:numFmt w:val="bullet"/>
      <w:lvlText w:val="•"/>
      <w:lvlJc w:val="left"/>
      <w:pPr>
        <w:ind w:left="6053" w:hanging="130"/>
      </w:pPr>
      <w:rPr>
        <w:rFonts w:hint="default"/>
        <w:lang w:val="ru-RU" w:eastAsia="ru-RU" w:bidi="ru-RU"/>
      </w:rPr>
    </w:lvl>
    <w:lvl w:ilvl="7" w:tplc="2E1AF342">
      <w:numFmt w:val="bullet"/>
      <w:lvlText w:val="•"/>
      <w:lvlJc w:val="left"/>
      <w:pPr>
        <w:ind w:left="7381" w:hanging="130"/>
      </w:pPr>
      <w:rPr>
        <w:rFonts w:hint="default"/>
        <w:lang w:val="ru-RU" w:eastAsia="ru-RU" w:bidi="ru-RU"/>
      </w:rPr>
    </w:lvl>
    <w:lvl w:ilvl="8" w:tplc="BA84076E">
      <w:numFmt w:val="bullet"/>
      <w:lvlText w:val="•"/>
      <w:lvlJc w:val="left"/>
      <w:pPr>
        <w:ind w:left="8709" w:hanging="130"/>
      </w:pPr>
      <w:rPr>
        <w:rFonts w:hint="default"/>
        <w:lang w:val="ru-RU" w:eastAsia="ru-RU" w:bidi="ru-RU"/>
      </w:rPr>
    </w:lvl>
  </w:abstractNum>
  <w:abstractNum w:abstractNumId="3">
    <w:nsid w:val="0BE461AE"/>
    <w:multiLevelType w:val="hybridMultilevel"/>
    <w:tmpl w:val="B4D26946"/>
    <w:lvl w:ilvl="0" w:tplc="921221C4">
      <w:start w:val="5"/>
      <w:numFmt w:val="upperRoman"/>
      <w:lvlText w:val="%1."/>
      <w:lvlJc w:val="left"/>
      <w:pPr>
        <w:ind w:left="1648" w:hanging="72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0C0D0AF9"/>
    <w:multiLevelType w:val="hybridMultilevel"/>
    <w:tmpl w:val="61D244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65214C"/>
    <w:multiLevelType w:val="hybridMultilevel"/>
    <w:tmpl w:val="271019DE"/>
    <w:lvl w:ilvl="0" w:tplc="12EC2E8C">
      <w:start w:val="1"/>
      <w:numFmt w:val="decimal"/>
      <w:lvlText w:val="%1."/>
      <w:lvlJc w:val="left"/>
      <w:pPr>
        <w:ind w:left="2839" w:hanging="142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26C01"/>
    <w:multiLevelType w:val="multilevel"/>
    <w:tmpl w:val="744AABA6"/>
    <w:lvl w:ilvl="0">
      <w:start w:val="2"/>
      <w:numFmt w:val="decimal"/>
      <w:lvlText w:val="%1"/>
      <w:lvlJc w:val="left"/>
      <w:pPr>
        <w:ind w:left="2395" w:hanging="493"/>
      </w:pPr>
      <w:rPr>
        <w:rFonts w:hint="default"/>
        <w:lang w:val="ru-RU" w:eastAsia="en-US" w:bidi="ar-SA"/>
      </w:rPr>
    </w:lvl>
    <w:lvl w:ilvl="1">
      <w:start w:val="1"/>
      <w:numFmt w:val="decimal"/>
      <w:lvlText w:val="%1.%2."/>
      <w:lvlJc w:val="left"/>
      <w:pPr>
        <w:ind w:left="2904"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049" w:hanging="493"/>
      </w:pPr>
      <w:rPr>
        <w:rFonts w:hint="default"/>
        <w:lang w:val="ru-RU" w:eastAsia="en-US" w:bidi="ar-SA"/>
      </w:rPr>
    </w:lvl>
    <w:lvl w:ilvl="3">
      <w:numFmt w:val="bullet"/>
      <w:lvlText w:val="•"/>
      <w:lvlJc w:val="left"/>
      <w:pPr>
        <w:ind w:left="4873" w:hanging="493"/>
      </w:pPr>
      <w:rPr>
        <w:rFonts w:hint="default"/>
        <w:lang w:val="ru-RU" w:eastAsia="en-US" w:bidi="ar-SA"/>
      </w:rPr>
    </w:lvl>
    <w:lvl w:ilvl="4">
      <w:numFmt w:val="bullet"/>
      <w:lvlText w:val="•"/>
      <w:lvlJc w:val="left"/>
      <w:pPr>
        <w:ind w:left="5698" w:hanging="493"/>
      </w:pPr>
      <w:rPr>
        <w:rFonts w:hint="default"/>
        <w:lang w:val="ru-RU" w:eastAsia="en-US" w:bidi="ar-SA"/>
      </w:rPr>
    </w:lvl>
    <w:lvl w:ilvl="5">
      <w:numFmt w:val="bullet"/>
      <w:lvlText w:val="•"/>
      <w:lvlJc w:val="left"/>
      <w:pPr>
        <w:ind w:left="6523" w:hanging="493"/>
      </w:pPr>
      <w:rPr>
        <w:rFonts w:hint="default"/>
        <w:lang w:val="ru-RU" w:eastAsia="en-US" w:bidi="ar-SA"/>
      </w:rPr>
    </w:lvl>
    <w:lvl w:ilvl="6">
      <w:numFmt w:val="bullet"/>
      <w:lvlText w:val="•"/>
      <w:lvlJc w:val="left"/>
      <w:pPr>
        <w:ind w:left="7347" w:hanging="493"/>
      </w:pPr>
      <w:rPr>
        <w:rFonts w:hint="default"/>
        <w:lang w:val="ru-RU" w:eastAsia="en-US" w:bidi="ar-SA"/>
      </w:rPr>
    </w:lvl>
    <w:lvl w:ilvl="7">
      <w:numFmt w:val="bullet"/>
      <w:lvlText w:val="•"/>
      <w:lvlJc w:val="left"/>
      <w:pPr>
        <w:ind w:left="8172" w:hanging="493"/>
      </w:pPr>
      <w:rPr>
        <w:rFonts w:hint="default"/>
        <w:lang w:val="ru-RU" w:eastAsia="en-US" w:bidi="ar-SA"/>
      </w:rPr>
    </w:lvl>
    <w:lvl w:ilvl="8">
      <w:numFmt w:val="bullet"/>
      <w:lvlText w:val="•"/>
      <w:lvlJc w:val="left"/>
      <w:pPr>
        <w:ind w:left="8997" w:hanging="493"/>
      </w:pPr>
      <w:rPr>
        <w:rFonts w:hint="default"/>
        <w:lang w:val="ru-RU" w:eastAsia="en-US" w:bidi="ar-SA"/>
      </w:rPr>
    </w:lvl>
  </w:abstractNum>
  <w:abstractNum w:abstractNumId="7">
    <w:nsid w:val="18331570"/>
    <w:multiLevelType w:val="hybridMultilevel"/>
    <w:tmpl w:val="4FF4BE56"/>
    <w:lvl w:ilvl="0" w:tplc="88220E0A">
      <w:start w:val="1"/>
      <w:numFmt w:val="decimal"/>
      <w:lvlText w:val="%1."/>
      <w:lvlJc w:val="left"/>
      <w:pPr>
        <w:ind w:left="720" w:hanging="360"/>
      </w:pPr>
    </w:lvl>
    <w:lvl w:ilvl="1" w:tplc="D4BCBEC2">
      <w:start w:val="1"/>
      <w:numFmt w:val="lowerLetter"/>
      <w:lvlText w:val="%2."/>
      <w:lvlJc w:val="left"/>
      <w:pPr>
        <w:ind w:left="1440" w:hanging="360"/>
      </w:pPr>
    </w:lvl>
    <w:lvl w:ilvl="2" w:tplc="B0A8A1B8">
      <w:start w:val="1"/>
      <w:numFmt w:val="lowerRoman"/>
      <w:lvlText w:val="%3."/>
      <w:lvlJc w:val="right"/>
      <w:pPr>
        <w:ind w:left="2160" w:hanging="180"/>
      </w:pPr>
    </w:lvl>
    <w:lvl w:ilvl="3" w:tplc="B52877FC">
      <w:start w:val="1"/>
      <w:numFmt w:val="decimal"/>
      <w:lvlText w:val="%4."/>
      <w:lvlJc w:val="left"/>
      <w:pPr>
        <w:ind w:left="2880" w:hanging="360"/>
      </w:pPr>
    </w:lvl>
    <w:lvl w:ilvl="4" w:tplc="658867AE">
      <w:start w:val="1"/>
      <w:numFmt w:val="lowerLetter"/>
      <w:lvlText w:val="%5."/>
      <w:lvlJc w:val="left"/>
      <w:pPr>
        <w:ind w:left="3600" w:hanging="360"/>
      </w:pPr>
    </w:lvl>
    <w:lvl w:ilvl="5" w:tplc="E304CA2E">
      <w:start w:val="1"/>
      <w:numFmt w:val="lowerRoman"/>
      <w:lvlText w:val="%6."/>
      <w:lvlJc w:val="right"/>
      <w:pPr>
        <w:ind w:left="4320" w:hanging="180"/>
      </w:pPr>
    </w:lvl>
    <w:lvl w:ilvl="6" w:tplc="FB860552">
      <w:start w:val="1"/>
      <w:numFmt w:val="decimal"/>
      <w:lvlText w:val="%7."/>
      <w:lvlJc w:val="left"/>
      <w:pPr>
        <w:ind w:left="5040" w:hanging="360"/>
      </w:pPr>
    </w:lvl>
    <w:lvl w:ilvl="7" w:tplc="552CE028">
      <w:start w:val="1"/>
      <w:numFmt w:val="lowerLetter"/>
      <w:lvlText w:val="%8."/>
      <w:lvlJc w:val="left"/>
      <w:pPr>
        <w:ind w:left="5760" w:hanging="360"/>
      </w:pPr>
    </w:lvl>
    <w:lvl w:ilvl="8" w:tplc="14403632">
      <w:start w:val="1"/>
      <w:numFmt w:val="lowerRoman"/>
      <w:lvlText w:val="%9."/>
      <w:lvlJc w:val="right"/>
      <w:pPr>
        <w:ind w:left="6480" w:hanging="180"/>
      </w:pPr>
    </w:lvl>
  </w:abstractNum>
  <w:abstractNum w:abstractNumId="8">
    <w:nsid w:val="1ABC505D"/>
    <w:multiLevelType w:val="multilevel"/>
    <w:tmpl w:val="D00006B6"/>
    <w:lvl w:ilvl="0">
      <w:start w:val="1"/>
      <w:numFmt w:val="decimal"/>
      <w:lvlText w:val="%1."/>
      <w:lvlJc w:val="left"/>
      <w:pPr>
        <w:ind w:left="928"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nsid w:val="1D352F6D"/>
    <w:multiLevelType w:val="hybridMultilevel"/>
    <w:tmpl w:val="508A1B56"/>
    <w:lvl w:ilvl="0" w:tplc="1020EB74">
      <w:start w:val="1"/>
      <w:numFmt w:val="decimal"/>
      <w:lvlText w:val="%1."/>
      <w:lvlJc w:val="left"/>
      <w:pPr>
        <w:ind w:left="786" w:hanging="360"/>
      </w:pPr>
    </w:lvl>
    <w:lvl w:ilvl="1" w:tplc="77D2111E">
      <w:start w:val="1"/>
      <w:numFmt w:val="lowerLetter"/>
      <w:lvlText w:val="%2."/>
      <w:lvlJc w:val="left"/>
      <w:pPr>
        <w:ind w:left="1440" w:hanging="360"/>
      </w:pPr>
    </w:lvl>
    <w:lvl w:ilvl="2" w:tplc="01C06926">
      <w:start w:val="1"/>
      <w:numFmt w:val="lowerRoman"/>
      <w:lvlText w:val="%3."/>
      <w:lvlJc w:val="right"/>
      <w:pPr>
        <w:ind w:left="2160" w:hanging="180"/>
      </w:pPr>
    </w:lvl>
    <w:lvl w:ilvl="3" w:tplc="2D9CFF2E">
      <w:start w:val="1"/>
      <w:numFmt w:val="decimal"/>
      <w:lvlText w:val="%4."/>
      <w:lvlJc w:val="left"/>
      <w:pPr>
        <w:ind w:left="2880" w:hanging="360"/>
      </w:pPr>
    </w:lvl>
    <w:lvl w:ilvl="4" w:tplc="3DE866F8">
      <w:start w:val="1"/>
      <w:numFmt w:val="lowerLetter"/>
      <w:lvlText w:val="%5."/>
      <w:lvlJc w:val="left"/>
      <w:pPr>
        <w:ind w:left="3600" w:hanging="360"/>
      </w:pPr>
    </w:lvl>
    <w:lvl w:ilvl="5" w:tplc="B03C73D0">
      <w:start w:val="1"/>
      <w:numFmt w:val="lowerRoman"/>
      <w:lvlText w:val="%6."/>
      <w:lvlJc w:val="right"/>
      <w:pPr>
        <w:ind w:left="4320" w:hanging="180"/>
      </w:pPr>
    </w:lvl>
    <w:lvl w:ilvl="6" w:tplc="7D2EBDC4">
      <w:start w:val="1"/>
      <w:numFmt w:val="decimal"/>
      <w:lvlText w:val="%7."/>
      <w:lvlJc w:val="left"/>
      <w:pPr>
        <w:ind w:left="5040" w:hanging="360"/>
      </w:pPr>
    </w:lvl>
    <w:lvl w:ilvl="7" w:tplc="A7281E9C">
      <w:start w:val="1"/>
      <w:numFmt w:val="lowerLetter"/>
      <w:lvlText w:val="%8."/>
      <w:lvlJc w:val="left"/>
      <w:pPr>
        <w:ind w:left="5760" w:hanging="360"/>
      </w:pPr>
    </w:lvl>
    <w:lvl w:ilvl="8" w:tplc="8F089200">
      <w:start w:val="1"/>
      <w:numFmt w:val="lowerRoman"/>
      <w:lvlText w:val="%9."/>
      <w:lvlJc w:val="right"/>
      <w:pPr>
        <w:ind w:left="6480" w:hanging="180"/>
      </w:pPr>
    </w:lvl>
  </w:abstractNum>
  <w:abstractNum w:abstractNumId="10">
    <w:nsid w:val="21C40238"/>
    <w:multiLevelType w:val="hybridMultilevel"/>
    <w:tmpl w:val="BD6449F4"/>
    <w:lvl w:ilvl="0" w:tplc="9FEA6C2E">
      <w:start w:val="1"/>
      <w:numFmt w:val="decimal"/>
      <w:lvlText w:val="%1."/>
      <w:lvlJc w:val="left"/>
      <w:pPr>
        <w:ind w:left="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D6FC6A">
      <w:start w:val="1"/>
      <w:numFmt w:val="lowerLetter"/>
      <w:lvlText w:val="%2"/>
      <w:lvlJc w:val="left"/>
      <w:pPr>
        <w:ind w:left="1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0C2938">
      <w:start w:val="1"/>
      <w:numFmt w:val="lowerRoman"/>
      <w:lvlText w:val="%3"/>
      <w:lvlJc w:val="left"/>
      <w:pPr>
        <w:ind w:left="2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10A1E4">
      <w:start w:val="1"/>
      <w:numFmt w:val="decimal"/>
      <w:lvlText w:val="%4"/>
      <w:lvlJc w:val="left"/>
      <w:pPr>
        <w:ind w:left="3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6ED39A">
      <w:start w:val="1"/>
      <w:numFmt w:val="lowerLetter"/>
      <w:lvlText w:val="%5"/>
      <w:lvlJc w:val="left"/>
      <w:pPr>
        <w:ind w:left="3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4CA604">
      <w:start w:val="1"/>
      <w:numFmt w:val="lowerRoman"/>
      <w:lvlText w:val="%6"/>
      <w:lvlJc w:val="left"/>
      <w:pPr>
        <w:ind w:left="4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81A92EE">
      <w:start w:val="1"/>
      <w:numFmt w:val="decimal"/>
      <w:lvlText w:val="%7"/>
      <w:lvlJc w:val="left"/>
      <w:pPr>
        <w:ind w:left="5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8C3BB0">
      <w:start w:val="1"/>
      <w:numFmt w:val="lowerLetter"/>
      <w:lvlText w:val="%8"/>
      <w:lvlJc w:val="left"/>
      <w:pPr>
        <w:ind w:left="6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50E2FE">
      <w:start w:val="1"/>
      <w:numFmt w:val="lowerRoman"/>
      <w:lvlText w:val="%9"/>
      <w:lvlJc w:val="left"/>
      <w:pPr>
        <w:ind w:left="6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A25783"/>
    <w:multiLevelType w:val="hybridMultilevel"/>
    <w:tmpl w:val="F8FC7BB4"/>
    <w:lvl w:ilvl="0" w:tplc="399209C2">
      <w:numFmt w:val="bullet"/>
      <w:lvlText w:val="-"/>
      <w:lvlJc w:val="left"/>
      <w:pPr>
        <w:ind w:left="286" w:hanging="130"/>
      </w:pPr>
      <w:rPr>
        <w:rFonts w:ascii="Calibri" w:eastAsia="Calibri" w:hAnsi="Calibri" w:cs="Calibri" w:hint="default"/>
        <w:w w:val="100"/>
        <w:sz w:val="24"/>
        <w:szCs w:val="24"/>
        <w:lang w:val="ru-RU" w:eastAsia="ru-RU" w:bidi="ru-RU"/>
      </w:rPr>
    </w:lvl>
    <w:lvl w:ilvl="1" w:tplc="93349CA2">
      <w:numFmt w:val="bullet"/>
      <w:lvlText w:val="•"/>
      <w:lvlJc w:val="left"/>
      <w:pPr>
        <w:ind w:left="1180" w:hanging="130"/>
      </w:pPr>
      <w:rPr>
        <w:rFonts w:hint="default"/>
        <w:lang w:val="ru-RU" w:eastAsia="ru-RU" w:bidi="ru-RU"/>
      </w:rPr>
    </w:lvl>
    <w:lvl w:ilvl="2" w:tplc="72C0B808">
      <w:numFmt w:val="bullet"/>
      <w:lvlText w:val="•"/>
      <w:lvlJc w:val="left"/>
      <w:pPr>
        <w:ind w:left="2311" w:hanging="130"/>
      </w:pPr>
      <w:rPr>
        <w:rFonts w:hint="default"/>
        <w:lang w:val="ru-RU" w:eastAsia="ru-RU" w:bidi="ru-RU"/>
      </w:rPr>
    </w:lvl>
    <w:lvl w:ilvl="3" w:tplc="8EACCBD0">
      <w:numFmt w:val="bullet"/>
      <w:lvlText w:val="•"/>
      <w:lvlJc w:val="left"/>
      <w:pPr>
        <w:ind w:left="3443" w:hanging="130"/>
      </w:pPr>
      <w:rPr>
        <w:rFonts w:hint="default"/>
        <w:lang w:val="ru-RU" w:eastAsia="ru-RU" w:bidi="ru-RU"/>
      </w:rPr>
    </w:lvl>
    <w:lvl w:ilvl="4" w:tplc="6A022538">
      <w:numFmt w:val="bullet"/>
      <w:lvlText w:val="•"/>
      <w:lvlJc w:val="left"/>
      <w:pPr>
        <w:ind w:left="4575" w:hanging="130"/>
      </w:pPr>
      <w:rPr>
        <w:rFonts w:hint="default"/>
        <w:lang w:val="ru-RU" w:eastAsia="ru-RU" w:bidi="ru-RU"/>
      </w:rPr>
    </w:lvl>
    <w:lvl w:ilvl="5" w:tplc="443AC04A">
      <w:numFmt w:val="bullet"/>
      <w:lvlText w:val="•"/>
      <w:lvlJc w:val="left"/>
      <w:pPr>
        <w:ind w:left="5707" w:hanging="130"/>
      </w:pPr>
      <w:rPr>
        <w:rFonts w:hint="default"/>
        <w:lang w:val="ru-RU" w:eastAsia="ru-RU" w:bidi="ru-RU"/>
      </w:rPr>
    </w:lvl>
    <w:lvl w:ilvl="6" w:tplc="7F9609C2">
      <w:numFmt w:val="bullet"/>
      <w:lvlText w:val="•"/>
      <w:lvlJc w:val="left"/>
      <w:pPr>
        <w:ind w:left="6839" w:hanging="130"/>
      </w:pPr>
      <w:rPr>
        <w:rFonts w:hint="default"/>
        <w:lang w:val="ru-RU" w:eastAsia="ru-RU" w:bidi="ru-RU"/>
      </w:rPr>
    </w:lvl>
    <w:lvl w:ilvl="7" w:tplc="C89238C0">
      <w:numFmt w:val="bullet"/>
      <w:lvlText w:val="•"/>
      <w:lvlJc w:val="left"/>
      <w:pPr>
        <w:ind w:left="7970" w:hanging="130"/>
      </w:pPr>
      <w:rPr>
        <w:rFonts w:hint="default"/>
        <w:lang w:val="ru-RU" w:eastAsia="ru-RU" w:bidi="ru-RU"/>
      </w:rPr>
    </w:lvl>
    <w:lvl w:ilvl="8" w:tplc="84AE8D94">
      <w:numFmt w:val="bullet"/>
      <w:lvlText w:val="•"/>
      <w:lvlJc w:val="left"/>
      <w:pPr>
        <w:ind w:left="9102" w:hanging="130"/>
      </w:pPr>
      <w:rPr>
        <w:rFonts w:hint="default"/>
        <w:lang w:val="ru-RU" w:eastAsia="ru-RU" w:bidi="ru-RU"/>
      </w:rPr>
    </w:lvl>
  </w:abstractNum>
  <w:abstractNum w:abstractNumId="13">
    <w:nsid w:val="322C05A7"/>
    <w:multiLevelType w:val="hybridMultilevel"/>
    <w:tmpl w:val="6810B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A172A8"/>
    <w:multiLevelType w:val="hybridMultilevel"/>
    <w:tmpl w:val="BDF01D8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E5797A"/>
    <w:multiLevelType w:val="hybridMultilevel"/>
    <w:tmpl w:val="EEA85218"/>
    <w:lvl w:ilvl="0" w:tplc="34B42E84">
      <w:start w:val="4"/>
      <w:numFmt w:val="upperRoman"/>
      <w:lvlText w:val="%1."/>
      <w:lvlJc w:val="left"/>
      <w:pPr>
        <w:ind w:left="1648" w:hanging="72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4FC33EC0"/>
    <w:multiLevelType w:val="hybridMultilevel"/>
    <w:tmpl w:val="2EF24078"/>
    <w:lvl w:ilvl="0" w:tplc="12EC2E8C">
      <w:start w:val="1"/>
      <w:numFmt w:val="decimal"/>
      <w:lvlText w:val="%1."/>
      <w:lvlJc w:val="left"/>
      <w:pPr>
        <w:ind w:left="2839" w:hanging="1425"/>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7">
    <w:nsid w:val="50773BB5"/>
    <w:multiLevelType w:val="hybridMultilevel"/>
    <w:tmpl w:val="A1A60996"/>
    <w:lvl w:ilvl="0" w:tplc="37BA5CEC">
      <w:start w:val="1"/>
      <w:numFmt w:val="decimal"/>
      <w:lvlText w:val="%1."/>
      <w:lvlJc w:val="center"/>
      <w:pPr>
        <w:ind w:left="720" w:hanging="360"/>
      </w:pPr>
    </w:lvl>
    <w:lvl w:ilvl="1" w:tplc="4A6A4516">
      <w:start w:val="1"/>
      <w:numFmt w:val="lowerLetter"/>
      <w:lvlText w:val="%2."/>
      <w:lvlJc w:val="left"/>
      <w:pPr>
        <w:ind w:left="1440" w:hanging="360"/>
      </w:pPr>
    </w:lvl>
    <w:lvl w:ilvl="2" w:tplc="DCD2109A">
      <w:start w:val="1"/>
      <w:numFmt w:val="lowerRoman"/>
      <w:lvlText w:val="%3."/>
      <w:lvlJc w:val="right"/>
      <w:pPr>
        <w:ind w:left="2160" w:hanging="180"/>
      </w:pPr>
    </w:lvl>
    <w:lvl w:ilvl="3" w:tplc="5C14085C">
      <w:start w:val="1"/>
      <w:numFmt w:val="decimal"/>
      <w:lvlText w:val="%4."/>
      <w:lvlJc w:val="left"/>
      <w:pPr>
        <w:ind w:left="2880" w:hanging="360"/>
      </w:pPr>
      <w:rPr>
        <w:sz w:val="24"/>
        <w:szCs w:val="24"/>
      </w:rPr>
    </w:lvl>
    <w:lvl w:ilvl="4" w:tplc="2F24DAB6">
      <w:start w:val="1"/>
      <w:numFmt w:val="lowerLetter"/>
      <w:lvlText w:val="%5."/>
      <w:lvlJc w:val="left"/>
      <w:pPr>
        <w:ind w:left="3600" w:hanging="360"/>
      </w:pPr>
    </w:lvl>
    <w:lvl w:ilvl="5" w:tplc="F42E0AD0">
      <w:start w:val="1"/>
      <w:numFmt w:val="lowerRoman"/>
      <w:lvlText w:val="%6."/>
      <w:lvlJc w:val="right"/>
      <w:pPr>
        <w:ind w:left="4320" w:hanging="180"/>
      </w:pPr>
    </w:lvl>
    <w:lvl w:ilvl="6" w:tplc="460EDAE2">
      <w:start w:val="1"/>
      <w:numFmt w:val="decimal"/>
      <w:lvlText w:val="%7."/>
      <w:lvlJc w:val="left"/>
      <w:pPr>
        <w:ind w:left="5040" w:hanging="360"/>
      </w:pPr>
    </w:lvl>
    <w:lvl w:ilvl="7" w:tplc="C7964D9C">
      <w:start w:val="1"/>
      <w:numFmt w:val="lowerLetter"/>
      <w:lvlText w:val="%8."/>
      <w:lvlJc w:val="left"/>
      <w:pPr>
        <w:ind w:left="5760" w:hanging="360"/>
      </w:pPr>
    </w:lvl>
    <w:lvl w:ilvl="8" w:tplc="BAB43FF0">
      <w:start w:val="1"/>
      <w:numFmt w:val="lowerRoman"/>
      <w:lvlText w:val="%9."/>
      <w:lvlJc w:val="right"/>
      <w:pPr>
        <w:ind w:left="6480" w:hanging="180"/>
      </w:pPr>
    </w:lvl>
  </w:abstractNum>
  <w:abstractNum w:abstractNumId="18">
    <w:nsid w:val="59DF10B8"/>
    <w:multiLevelType w:val="hybridMultilevel"/>
    <w:tmpl w:val="22321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AE140F0"/>
    <w:multiLevelType w:val="multilevel"/>
    <w:tmpl w:val="DEA4DD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9A2256"/>
    <w:multiLevelType w:val="hybridMultilevel"/>
    <w:tmpl w:val="10EA214A"/>
    <w:lvl w:ilvl="0" w:tplc="5C22F2A8">
      <w:numFmt w:val="bullet"/>
      <w:lvlText w:val="-"/>
      <w:lvlJc w:val="left"/>
      <w:pPr>
        <w:ind w:left="106" w:hanging="130"/>
      </w:pPr>
      <w:rPr>
        <w:rFonts w:ascii="Calibri" w:eastAsia="Calibri" w:hAnsi="Calibri" w:cs="Calibri" w:hint="default"/>
        <w:w w:val="100"/>
        <w:sz w:val="24"/>
        <w:szCs w:val="24"/>
        <w:lang w:val="ru-RU" w:eastAsia="ru-RU" w:bidi="ru-RU"/>
      </w:rPr>
    </w:lvl>
    <w:lvl w:ilvl="1" w:tplc="98CC67CE">
      <w:numFmt w:val="bullet"/>
      <w:lvlText w:val="-"/>
      <w:lvlJc w:val="left"/>
      <w:pPr>
        <w:ind w:left="286" w:hanging="130"/>
      </w:pPr>
      <w:rPr>
        <w:rFonts w:ascii="Calibri" w:eastAsia="Calibri" w:hAnsi="Calibri" w:cs="Calibri" w:hint="default"/>
        <w:w w:val="100"/>
        <w:sz w:val="24"/>
        <w:szCs w:val="24"/>
        <w:lang w:val="ru-RU" w:eastAsia="ru-RU" w:bidi="ru-RU"/>
      </w:rPr>
    </w:lvl>
    <w:lvl w:ilvl="2" w:tplc="C46C02C4">
      <w:numFmt w:val="bullet"/>
      <w:lvlText w:val="-"/>
      <w:lvlJc w:val="left"/>
      <w:pPr>
        <w:ind w:left="939" w:hanging="131"/>
      </w:pPr>
      <w:rPr>
        <w:rFonts w:ascii="Calibri" w:eastAsia="Calibri" w:hAnsi="Calibri" w:cs="Calibri" w:hint="default"/>
        <w:w w:val="100"/>
        <w:sz w:val="24"/>
        <w:szCs w:val="24"/>
        <w:lang w:val="ru-RU" w:eastAsia="ru-RU" w:bidi="ru-RU"/>
      </w:rPr>
    </w:lvl>
    <w:lvl w:ilvl="3" w:tplc="8C004716">
      <w:numFmt w:val="bullet"/>
      <w:lvlText w:val="•"/>
      <w:lvlJc w:val="left"/>
      <w:pPr>
        <w:ind w:left="2195" w:hanging="131"/>
      </w:pPr>
      <w:rPr>
        <w:rFonts w:hint="default"/>
        <w:lang w:val="ru-RU" w:eastAsia="ru-RU" w:bidi="ru-RU"/>
      </w:rPr>
    </w:lvl>
    <w:lvl w:ilvl="4" w:tplc="766438F6">
      <w:numFmt w:val="bullet"/>
      <w:lvlText w:val="•"/>
      <w:lvlJc w:val="left"/>
      <w:pPr>
        <w:ind w:left="3451" w:hanging="131"/>
      </w:pPr>
      <w:rPr>
        <w:rFonts w:hint="default"/>
        <w:lang w:val="ru-RU" w:eastAsia="ru-RU" w:bidi="ru-RU"/>
      </w:rPr>
    </w:lvl>
    <w:lvl w:ilvl="5" w:tplc="BF12902E">
      <w:numFmt w:val="bullet"/>
      <w:lvlText w:val="•"/>
      <w:lvlJc w:val="left"/>
      <w:pPr>
        <w:ind w:left="4707" w:hanging="131"/>
      </w:pPr>
      <w:rPr>
        <w:rFonts w:hint="default"/>
        <w:lang w:val="ru-RU" w:eastAsia="ru-RU" w:bidi="ru-RU"/>
      </w:rPr>
    </w:lvl>
    <w:lvl w:ilvl="6" w:tplc="B3509638">
      <w:numFmt w:val="bullet"/>
      <w:lvlText w:val="•"/>
      <w:lvlJc w:val="left"/>
      <w:pPr>
        <w:ind w:left="5963" w:hanging="131"/>
      </w:pPr>
      <w:rPr>
        <w:rFonts w:hint="default"/>
        <w:lang w:val="ru-RU" w:eastAsia="ru-RU" w:bidi="ru-RU"/>
      </w:rPr>
    </w:lvl>
    <w:lvl w:ilvl="7" w:tplc="563CBA64">
      <w:numFmt w:val="bullet"/>
      <w:lvlText w:val="•"/>
      <w:lvlJc w:val="left"/>
      <w:pPr>
        <w:ind w:left="7219" w:hanging="131"/>
      </w:pPr>
      <w:rPr>
        <w:rFonts w:hint="default"/>
        <w:lang w:val="ru-RU" w:eastAsia="ru-RU" w:bidi="ru-RU"/>
      </w:rPr>
    </w:lvl>
    <w:lvl w:ilvl="8" w:tplc="2ADA56F2">
      <w:numFmt w:val="bullet"/>
      <w:lvlText w:val="•"/>
      <w:lvlJc w:val="left"/>
      <w:pPr>
        <w:ind w:left="8474" w:hanging="131"/>
      </w:pPr>
      <w:rPr>
        <w:rFonts w:hint="default"/>
        <w:lang w:val="ru-RU" w:eastAsia="ru-RU" w:bidi="ru-RU"/>
      </w:rPr>
    </w:lvl>
  </w:abstractNum>
  <w:abstractNum w:abstractNumId="21">
    <w:nsid w:val="73042B45"/>
    <w:multiLevelType w:val="hybridMultilevel"/>
    <w:tmpl w:val="F83CB2E8"/>
    <w:lvl w:ilvl="0" w:tplc="0536606E">
      <w:start w:val="8"/>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2">
    <w:nsid w:val="73D450E3"/>
    <w:multiLevelType w:val="hybridMultilevel"/>
    <w:tmpl w:val="CA6C0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691F81"/>
    <w:multiLevelType w:val="hybridMultilevel"/>
    <w:tmpl w:val="99025E32"/>
    <w:lvl w:ilvl="0" w:tplc="29A2819A">
      <w:start w:val="4"/>
      <w:numFmt w:val="decimal"/>
      <w:lvlText w:val="%1."/>
      <w:lvlJc w:val="left"/>
      <w:pPr>
        <w:ind w:left="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0CA7BC">
      <w:start w:val="1"/>
      <w:numFmt w:val="lowerLetter"/>
      <w:lvlText w:val="%2"/>
      <w:lvlJc w:val="left"/>
      <w:pPr>
        <w:ind w:left="1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FAF4DA">
      <w:start w:val="1"/>
      <w:numFmt w:val="lowerRoman"/>
      <w:lvlText w:val="%3"/>
      <w:lvlJc w:val="left"/>
      <w:pPr>
        <w:ind w:left="2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0ABCB6">
      <w:start w:val="1"/>
      <w:numFmt w:val="decimal"/>
      <w:lvlText w:val="%4"/>
      <w:lvlJc w:val="left"/>
      <w:pPr>
        <w:ind w:left="3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708128">
      <w:start w:val="1"/>
      <w:numFmt w:val="lowerLetter"/>
      <w:lvlText w:val="%5"/>
      <w:lvlJc w:val="left"/>
      <w:pPr>
        <w:ind w:left="3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5E1366">
      <w:start w:val="1"/>
      <w:numFmt w:val="lowerRoman"/>
      <w:lvlText w:val="%6"/>
      <w:lvlJc w:val="left"/>
      <w:pPr>
        <w:ind w:left="4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6ADE36">
      <w:start w:val="1"/>
      <w:numFmt w:val="decimal"/>
      <w:lvlText w:val="%7"/>
      <w:lvlJc w:val="left"/>
      <w:pPr>
        <w:ind w:left="5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9A763A">
      <w:start w:val="1"/>
      <w:numFmt w:val="lowerLetter"/>
      <w:lvlText w:val="%8"/>
      <w:lvlJc w:val="left"/>
      <w:pPr>
        <w:ind w:left="6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541BD8">
      <w:start w:val="1"/>
      <w:numFmt w:val="lowerRoman"/>
      <w:lvlText w:val="%9"/>
      <w:lvlJc w:val="left"/>
      <w:pPr>
        <w:ind w:left="6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1"/>
  </w:num>
  <w:num w:numId="2">
    <w:abstractNumId w:val="8"/>
  </w:num>
  <w:num w:numId="3">
    <w:abstractNumId w:val="7"/>
  </w:num>
  <w:num w:numId="4">
    <w:abstractNumId w:val="20"/>
  </w:num>
  <w:num w:numId="5">
    <w:abstractNumId w:val="2"/>
  </w:num>
  <w:num w:numId="6">
    <w:abstractNumId w:val="12"/>
  </w:num>
  <w:num w:numId="7">
    <w:abstractNumId w:val="9"/>
  </w:num>
  <w:num w:numId="8">
    <w:abstractNumId w:val="17"/>
  </w:num>
  <w:num w:numId="9">
    <w:abstractNumId w:val="4"/>
  </w:num>
  <w:num w:numId="10">
    <w:abstractNumId w:val="16"/>
  </w:num>
  <w:num w:numId="11">
    <w:abstractNumId w:val="5"/>
  </w:num>
  <w:num w:numId="12">
    <w:abstractNumId w:val="14"/>
  </w:num>
  <w:num w:numId="13">
    <w:abstractNumId w:val="6"/>
  </w:num>
  <w:num w:numId="14">
    <w:abstractNumId w:val="1"/>
  </w:num>
  <w:num w:numId="15">
    <w:abstractNumId w:val="10"/>
  </w:num>
  <w:num w:numId="16">
    <w:abstractNumId w:val="23"/>
  </w:num>
  <w:num w:numId="17">
    <w:abstractNumId w:val="19"/>
  </w:num>
  <w:num w:numId="18">
    <w:abstractNumId w:val="22"/>
  </w:num>
  <w:num w:numId="19">
    <w:abstractNumId w:val="13"/>
  </w:num>
  <w:num w:numId="20">
    <w:abstractNumId w:val="18"/>
  </w:num>
  <w:num w:numId="21">
    <w:abstractNumId w:val="3"/>
  </w:num>
  <w:num w:numId="22">
    <w:abstractNumId w:val="15"/>
  </w:num>
  <w:num w:numId="23">
    <w:abstractNumId w:val="0"/>
  </w:num>
  <w:num w:numId="2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3640"/>
    <w:rsid w:val="00002DC2"/>
    <w:rsid w:val="00005F50"/>
    <w:rsid w:val="000112AC"/>
    <w:rsid w:val="00011C66"/>
    <w:rsid w:val="00012580"/>
    <w:rsid w:val="00012F55"/>
    <w:rsid w:val="00013E07"/>
    <w:rsid w:val="00014141"/>
    <w:rsid w:val="000159C1"/>
    <w:rsid w:val="00015D17"/>
    <w:rsid w:val="00020574"/>
    <w:rsid w:val="00024C5B"/>
    <w:rsid w:val="00025EA3"/>
    <w:rsid w:val="00026D54"/>
    <w:rsid w:val="00027524"/>
    <w:rsid w:val="00027E4F"/>
    <w:rsid w:val="00031460"/>
    <w:rsid w:val="00032987"/>
    <w:rsid w:val="00040B0B"/>
    <w:rsid w:val="000413E6"/>
    <w:rsid w:val="000438C9"/>
    <w:rsid w:val="00043F7D"/>
    <w:rsid w:val="000444D8"/>
    <w:rsid w:val="0004526E"/>
    <w:rsid w:val="00045389"/>
    <w:rsid w:val="0004539B"/>
    <w:rsid w:val="00046645"/>
    <w:rsid w:val="00047419"/>
    <w:rsid w:val="0005051B"/>
    <w:rsid w:val="0005328B"/>
    <w:rsid w:val="000536BD"/>
    <w:rsid w:val="00056DA8"/>
    <w:rsid w:val="00057AFD"/>
    <w:rsid w:val="00061B49"/>
    <w:rsid w:val="000624B0"/>
    <w:rsid w:val="000625F2"/>
    <w:rsid w:val="00066517"/>
    <w:rsid w:val="0006775A"/>
    <w:rsid w:val="00072A6B"/>
    <w:rsid w:val="00076816"/>
    <w:rsid w:val="000777E5"/>
    <w:rsid w:val="00083019"/>
    <w:rsid w:val="00083534"/>
    <w:rsid w:val="00083F75"/>
    <w:rsid w:val="0008517B"/>
    <w:rsid w:val="00085884"/>
    <w:rsid w:val="00087E33"/>
    <w:rsid w:val="000919F7"/>
    <w:rsid w:val="000925C5"/>
    <w:rsid w:val="00093A85"/>
    <w:rsid w:val="000977AC"/>
    <w:rsid w:val="000A09E7"/>
    <w:rsid w:val="000A0C68"/>
    <w:rsid w:val="000A2891"/>
    <w:rsid w:val="000A374A"/>
    <w:rsid w:val="000A3DC8"/>
    <w:rsid w:val="000A6803"/>
    <w:rsid w:val="000A685A"/>
    <w:rsid w:val="000A6CCB"/>
    <w:rsid w:val="000A6F98"/>
    <w:rsid w:val="000A7621"/>
    <w:rsid w:val="000A7A17"/>
    <w:rsid w:val="000B22ED"/>
    <w:rsid w:val="000B6077"/>
    <w:rsid w:val="000B786B"/>
    <w:rsid w:val="000C2B20"/>
    <w:rsid w:val="000C363B"/>
    <w:rsid w:val="000C4DE6"/>
    <w:rsid w:val="000C519F"/>
    <w:rsid w:val="000C6882"/>
    <w:rsid w:val="000D0F76"/>
    <w:rsid w:val="000D18B3"/>
    <w:rsid w:val="000D1A03"/>
    <w:rsid w:val="000D1E5B"/>
    <w:rsid w:val="000D1E8C"/>
    <w:rsid w:val="000D2740"/>
    <w:rsid w:val="000D2BE0"/>
    <w:rsid w:val="000D5ADA"/>
    <w:rsid w:val="000E0001"/>
    <w:rsid w:val="000E1401"/>
    <w:rsid w:val="000E2BD8"/>
    <w:rsid w:val="000E352B"/>
    <w:rsid w:val="000E4947"/>
    <w:rsid w:val="000E4AAD"/>
    <w:rsid w:val="000E5743"/>
    <w:rsid w:val="000E6789"/>
    <w:rsid w:val="000E6975"/>
    <w:rsid w:val="000E7294"/>
    <w:rsid w:val="000F0916"/>
    <w:rsid w:val="000F269B"/>
    <w:rsid w:val="000F2BFD"/>
    <w:rsid w:val="000F4548"/>
    <w:rsid w:val="000F4576"/>
    <w:rsid w:val="000F66A0"/>
    <w:rsid w:val="000F7367"/>
    <w:rsid w:val="001000AD"/>
    <w:rsid w:val="00100BF5"/>
    <w:rsid w:val="00104412"/>
    <w:rsid w:val="00104D8D"/>
    <w:rsid w:val="001062BE"/>
    <w:rsid w:val="001062CA"/>
    <w:rsid w:val="00112151"/>
    <w:rsid w:val="001122BC"/>
    <w:rsid w:val="00112804"/>
    <w:rsid w:val="00113946"/>
    <w:rsid w:val="00114FBE"/>
    <w:rsid w:val="00116376"/>
    <w:rsid w:val="001226A0"/>
    <w:rsid w:val="00122795"/>
    <w:rsid w:val="00125326"/>
    <w:rsid w:val="00134E93"/>
    <w:rsid w:val="00134F6A"/>
    <w:rsid w:val="00136B19"/>
    <w:rsid w:val="001415B2"/>
    <w:rsid w:val="00143EDD"/>
    <w:rsid w:val="001440F5"/>
    <w:rsid w:val="0014663F"/>
    <w:rsid w:val="001502A2"/>
    <w:rsid w:val="00154E69"/>
    <w:rsid w:val="00155A45"/>
    <w:rsid w:val="00156328"/>
    <w:rsid w:val="0015643D"/>
    <w:rsid w:val="001613F6"/>
    <w:rsid w:val="00164479"/>
    <w:rsid w:val="0016579E"/>
    <w:rsid w:val="00165A47"/>
    <w:rsid w:val="00166078"/>
    <w:rsid w:val="001661E6"/>
    <w:rsid w:val="00166BCD"/>
    <w:rsid w:val="00166DE3"/>
    <w:rsid w:val="00171D13"/>
    <w:rsid w:val="00172128"/>
    <w:rsid w:val="0017365C"/>
    <w:rsid w:val="00176433"/>
    <w:rsid w:val="001766ED"/>
    <w:rsid w:val="00176701"/>
    <w:rsid w:val="00177824"/>
    <w:rsid w:val="00181983"/>
    <w:rsid w:val="00183710"/>
    <w:rsid w:val="0018376A"/>
    <w:rsid w:val="00184222"/>
    <w:rsid w:val="001848FC"/>
    <w:rsid w:val="00184BCC"/>
    <w:rsid w:val="0018560A"/>
    <w:rsid w:val="001866BB"/>
    <w:rsid w:val="0018697B"/>
    <w:rsid w:val="001870C9"/>
    <w:rsid w:val="0019012A"/>
    <w:rsid w:val="00190ADB"/>
    <w:rsid w:val="001911D5"/>
    <w:rsid w:val="00192E91"/>
    <w:rsid w:val="0019319E"/>
    <w:rsid w:val="001943AD"/>
    <w:rsid w:val="001A0BA2"/>
    <w:rsid w:val="001A7F53"/>
    <w:rsid w:val="001B1B36"/>
    <w:rsid w:val="001B22C6"/>
    <w:rsid w:val="001B4142"/>
    <w:rsid w:val="001B47E2"/>
    <w:rsid w:val="001B4850"/>
    <w:rsid w:val="001B6B8A"/>
    <w:rsid w:val="001B6CEC"/>
    <w:rsid w:val="001C19B7"/>
    <w:rsid w:val="001C2560"/>
    <w:rsid w:val="001C2866"/>
    <w:rsid w:val="001C447B"/>
    <w:rsid w:val="001C5441"/>
    <w:rsid w:val="001C5E95"/>
    <w:rsid w:val="001C634F"/>
    <w:rsid w:val="001C660C"/>
    <w:rsid w:val="001C69C8"/>
    <w:rsid w:val="001C6DF9"/>
    <w:rsid w:val="001D21CB"/>
    <w:rsid w:val="001D25AC"/>
    <w:rsid w:val="001D2EBB"/>
    <w:rsid w:val="001D327C"/>
    <w:rsid w:val="001D3AAE"/>
    <w:rsid w:val="001D3BBA"/>
    <w:rsid w:val="001D5D31"/>
    <w:rsid w:val="001E093A"/>
    <w:rsid w:val="001E4ABA"/>
    <w:rsid w:val="001E5F9A"/>
    <w:rsid w:val="001E63B6"/>
    <w:rsid w:val="001E6FE0"/>
    <w:rsid w:val="001F1275"/>
    <w:rsid w:val="001F32A5"/>
    <w:rsid w:val="001F3699"/>
    <w:rsid w:val="001F5A0D"/>
    <w:rsid w:val="001F7E44"/>
    <w:rsid w:val="00200560"/>
    <w:rsid w:val="0020308D"/>
    <w:rsid w:val="0020337E"/>
    <w:rsid w:val="0020447A"/>
    <w:rsid w:val="00206638"/>
    <w:rsid w:val="00206CD7"/>
    <w:rsid w:val="00207674"/>
    <w:rsid w:val="00211BF8"/>
    <w:rsid w:val="00211E16"/>
    <w:rsid w:val="00212B8B"/>
    <w:rsid w:val="00213696"/>
    <w:rsid w:val="0021384E"/>
    <w:rsid w:val="00216EC7"/>
    <w:rsid w:val="00221F34"/>
    <w:rsid w:val="0022217C"/>
    <w:rsid w:val="0022353B"/>
    <w:rsid w:val="00223633"/>
    <w:rsid w:val="002238F5"/>
    <w:rsid w:val="00226559"/>
    <w:rsid w:val="002276D6"/>
    <w:rsid w:val="00227705"/>
    <w:rsid w:val="00227B4B"/>
    <w:rsid w:val="00230F20"/>
    <w:rsid w:val="00231B1B"/>
    <w:rsid w:val="00232E7F"/>
    <w:rsid w:val="0023546B"/>
    <w:rsid w:val="00237114"/>
    <w:rsid w:val="00242D22"/>
    <w:rsid w:val="00242F63"/>
    <w:rsid w:val="00243BA8"/>
    <w:rsid w:val="00244E75"/>
    <w:rsid w:val="002472AF"/>
    <w:rsid w:val="0024771E"/>
    <w:rsid w:val="00247AF9"/>
    <w:rsid w:val="00251482"/>
    <w:rsid w:val="002527AD"/>
    <w:rsid w:val="00252C3A"/>
    <w:rsid w:val="00255696"/>
    <w:rsid w:val="00255D61"/>
    <w:rsid w:val="00256902"/>
    <w:rsid w:val="00256AEA"/>
    <w:rsid w:val="00262D40"/>
    <w:rsid w:val="00263AAA"/>
    <w:rsid w:val="00263F67"/>
    <w:rsid w:val="002662F6"/>
    <w:rsid w:val="002665DF"/>
    <w:rsid w:val="00266A1F"/>
    <w:rsid w:val="00270E82"/>
    <w:rsid w:val="00272B64"/>
    <w:rsid w:val="00272C4D"/>
    <w:rsid w:val="00273857"/>
    <w:rsid w:val="00274F2C"/>
    <w:rsid w:val="002750A4"/>
    <w:rsid w:val="00282A73"/>
    <w:rsid w:val="002836B1"/>
    <w:rsid w:val="00284BD1"/>
    <w:rsid w:val="00285850"/>
    <w:rsid w:val="00285B18"/>
    <w:rsid w:val="00285F0F"/>
    <w:rsid w:val="00286F71"/>
    <w:rsid w:val="00287197"/>
    <w:rsid w:val="00290A86"/>
    <w:rsid w:val="00294788"/>
    <w:rsid w:val="00296664"/>
    <w:rsid w:val="00297AA5"/>
    <w:rsid w:val="002A2574"/>
    <w:rsid w:val="002A2F55"/>
    <w:rsid w:val="002A4E6F"/>
    <w:rsid w:val="002A71B7"/>
    <w:rsid w:val="002B01C7"/>
    <w:rsid w:val="002B1CE2"/>
    <w:rsid w:val="002B49B5"/>
    <w:rsid w:val="002B5879"/>
    <w:rsid w:val="002B6567"/>
    <w:rsid w:val="002B72C7"/>
    <w:rsid w:val="002C27F1"/>
    <w:rsid w:val="002C3539"/>
    <w:rsid w:val="002C399D"/>
    <w:rsid w:val="002C4311"/>
    <w:rsid w:val="002C44CC"/>
    <w:rsid w:val="002C507D"/>
    <w:rsid w:val="002D04A1"/>
    <w:rsid w:val="002D1AA2"/>
    <w:rsid w:val="002D2A3A"/>
    <w:rsid w:val="002D3ADC"/>
    <w:rsid w:val="002D4676"/>
    <w:rsid w:val="002D5A88"/>
    <w:rsid w:val="002D621B"/>
    <w:rsid w:val="002D64BC"/>
    <w:rsid w:val="002D7C2B"/>
    <w:rsid w:val="002E06AD"/>
    <w:rsid w:val="002E0936"/>
    <w:rsid w:val="002E0FBF"/>
    <w:rsid w:val="002E19FB"/>
    <w:rsid w:val="002E4AB9"/>
    <w:rsid w:val="002E5CE8"/>
    <w:rsid w:val="002E62E8"/>
    <w:rsid w:val="002E7044"/>
    <w:rsid w:val="002E73A5"/>
    <w:rsid w:val="002F18F4"/>
    <w:rsid w:val="002F2697"/>
    <w:rsid w:val="002F56AB"/>
    <w:rsid w:val="002F58F4"/>
    <w:rsid w:val="0030063A"/>
    <w:rsid w:val="00302964"/>
    <w:rsid w:val="00303D48"/>
    <w:rsid w:val="00303F5A"/>
    <w:rsid w:val="00305DBC"/>
    <w:rsid w:val="00307497"/>
    <w:rsid w:val="00307F2B"/>
    <w:rsid w:val="0031048E"/>
    <w:rsid w:val="003120F1"/>
    <w:rsid w:val="00314333"/>
    <w:rsid w:val="00315E01"/>
    <w:rsid w:val="00316CD6"/>
    <w:rsid w:val="00316E95"/>
    <w:rsid w:val="003206C8"/>
    <w:rsid w:val="003211B8"/>
    <w:rsid w:val="003228C8"/>
    <w:rsid w:val="00323037"/>
    <w:rsid w:val="00325B01"/>
    <w:rsid w:val="00325CEF"/>
    <w:rsid w:val="00325ECC"/>
    <w:rsid w:val="003260CB"/>
    <w:rsid w:val="00326C04"/>
    <w:rsid w:val="003274FB"/>
    <w:rsid w:val="0032782B"/>
    <w:rsid w:val="003333A3"/>
    <w:rsid w:val="00334DD4"/>
    <w:rsid w:val="00336D2E"/>
    <w:rsid w:val="003376EA"/>
    <w:rsid w:val="00340AE9"/>
    <w:rsid w:val="00341785"/>
    <w:rsid w:val="003419E2"/>
    <w:rsid w:val="00343CA2"/>
    <w:rsid w:val="00343E12"/>
    <w:rsid w:val="00344DC0"/>
    <w:rsid w:val="003466F2"/>
    <w:rsid w:val="00346EEA"/>
    <w:rsid w:val="003502FC"/>
    <w:rsid w:val="0035132C"/>
    <w:rsid w:val="00351A2C"/>
    <w:rsid w:val="00351DC8"/>
    <w:rsid w:val="0035426B"/>
    <w:rsid w:val="00354D88"/>
    <w:rsid w:val="00356032"/>
    <w:rsid w:val="00356EE0"/>
    <w:rsid w:val="00357927"/>
    <w:rsid w:val="00362331"/>
    <w:rsid w:val="003631A9"/>
    <w:rsid w:val="00363A95"/>
    <w:rsid w:val="00363C62"/>
    <w:rsid w:val="00365F76"/>
    <w:rsid w:val="00366EDF"/>
    <w:rsid w:val="00376524"/>
    <w:rsid w:val="003777F6"/>
    <w:rsid w:val="00382DD4"/>
    <w:rsid w:val="0038394E"/>
    <w:rsid w:val="0038405D"/>
    <w:rsid w:val="00384C09"/>
    <w:rsid w:val="00385A6A"/>
    <w:rsid w:val="00386D8C"/>
    <w:rsid w:val="00387E5F"/>
    <w:rsid w:val="00390578"/>
    <w:rsid w:val="0039722E"/>
    <w:rsid w:val="0039798C"/>
    <w:rsid w:val="003A288D"/>
    <w:rsid w:val="003A3E7B"/>
    <w:rsid w:val="003A496B"/>
    <w:rsid w:val="003A6AFA"/>
    <w:rsid w:val="003A6B5F"/>
    <w:rsid w:val="003A6C47"/>
    <w:rsid w:val="003A73F2"/>
    <w:rsid w:val="003B097A"/>
    <w:rsid w:val="003B1C47"/>
    <w:rsid w:val="003B22E5"/>
    <w:rsid w:val="003B3E40"/>
    <w:rsid w:val="003B4712"/>
    <w:rsid w:val="003B51E7"/>
    <w:rsid w:val="003B53EA"/>
    <w:rsid w:val="003B716B"/>
    <w:rsid w:val="003C1149"/>
    <w:rsid w:val="003C270E"/>
    <w:rsid w:val="003C4483"/>
    <w:rsid w:val="003C4491"/>
    <w:rsid w:val="003C4D8B"/>
    <w:rsid w:val="003C4DD3"/>
    <w:rsid w:val="003C525B"/>
    <w:rsid w:val="003C59D6"/>
    <w:rsid w:val="003C5B30"/>
    <w:rsid w:val="003C5D40"/>
    <w:rsid w:val="003C5DFC"/>
    <w:rsid w:val="003C6DDA"/>
    <w:rsid w:val="003D04A6"/>
    <w:rsid w:val="003D18FF"/>
    <w:rsid w:val="003D2A39"/>
    <w:rsid w:val="003D366B"/>
    <w:rsid w:val="003D7683"/>
    <w:rsid w:val="003E06EF"/>
    <w:rsid w:val="003E0996"/>
    <w:rsid w:val="003E09F5"/>
    <w:rsid w:val="003E3AEF"/>
    <w:rsid w:val="003E51EF"/>
    <w:rsid w:val="003E58D0"/>
    <w:rsid w:val="003E64FD"/>
    <w:rsid w:val="003E7862"/>
    <w:rsid w:val="003F1AE0"/>
    <w:rsid w:val="003F382E"/>
    <w:rsid w:val="003F3AE1"/>
    <w:rsid w:val="003F5585"/>
    <w:rsid w:val="003F78BA"/>
    <w:rsid w:val="003F7A12"/>
    <w:rsid w:val="00400D53"/>
    <w:rsid w:val="00404177"/>
    <w:rsid w:val="00405264"/>
    <w:rsid w:val="00405C96"/>
    <w:rsid w:val="00410002"/>
    <w:rsid w:val="004116FB"/>
    <w:rsid w:val="004129B9"/>
    <w:rsid w:val="00415020"/>
    <w:rsid w:val="0041681F"/>
    <w:rsid w:val="00417C93"/>
    <w:rsid w:val="004256DE"/>
    <w:rsid w:val="00425877"/>
    <w:rsid w:val="00426EB9"/>
    <w:rsid w:val="004318C3"/>
    <w:rsid w:val="004375AE"/>
    <w:rsid w:val="004400CA"/>
    <w:rsid w:val="0044153B"/>
    <w:rsid w:val="00443B87"/>
    <w:rsid w:val="004443ED"/>
    <w:rsid w:val="00445791"/>
    <w:rsid w:val="004458CE"/>
    <w:rsid w:val="0044683A"/>
    <w:rsid w:val="00447A11"/>
    <w:rsid w:val="004512B4"/>
    <w:rsid w:val="0045212A"/>
    <w:rsid w:val="004538D0"/>
    <w:rsid w:val="004539FF"/>
    <w:rsid w:val="00454091"/>
    <w:rsid w:val="00457AB7"/>
    <w:rsid w:val="00461C8F"/>
    <w:rsid w:val="004638D7"/>
    <w:rsid w:val="0046397A"/>
    <w:rsid w:val="00464AD3"/>
    <w:rsid w:val="00464D41"/>
    <w:rsid w:val="00465800"/>
    <w:rsid w:val="004658AD"/>
    <w:rsid w:val="00465B93"/>
    <w:rsid w:val="00465E43"/>
    <w:rsid w:val="004672A0"/>
    <w:rsid w:val="004672E3"/>
    <w:rsid w:val="00467BF4"/>
    <w:rsid w:val="00470306"/>
    <w:rsid w:val="00470AF8"/>
    <w:rsid w:val="004710C5"/>
    <w:rsid w:val="004718F5"/>
    <w:rsid w:val="004741A0"/>
    <w:rsid w:val="004751F9"/>
    <w:rsid w:val="004772FE"/>
    <w:rsid w:val="00481D54"/>
    <w:rsid w:val="00486EDA"/>
    <w:rsid w:val="00487D85"/>
    <w:rsid w:val="00490E2C"/>
    <w:rsid w:val="00492929"/>
    <w:rsid w:val="00494700"/>
    <w:rsid w:val="004976BC"/>
    <w:rsid w:val="00497B94"/>
    <w:rsid w:val="004A0A45"/>
    <w:rsid w:val="004A15F7"/>
    <w:rsid w:val="004A2359"/>
    <w:rsid w:val="004A2D69"/>
    <w:rsid w:val="004A3587"/>
    <w:rsid w:val="004A3C95"/>
    <w:rsid w:val="004A43BD"/>
    <w:rsid w:val="004A54E7"/>
    <w:rsid w:val="004A56B8"/>
    <w:rsid w:val="004A59CB"/>
    <w:rsid w:val="004A5B0E"/>
    <w:rsid w:val="004A5EB6"/>
    <w:rsid w:val="004A67B5"/>
    <w:rsid w:val="004A69C4"/>
    <w:rsid w:val="004B17D5"/>
    <w:rsid w:val="004B1C4C"/>
    <w:rsid w:val="004B2CFA"/>
    <w:rsid w:val="004B32E0"/>
    <w:rsid w:val="004B6DA6"/>
    <w:rsid w:val="004B6F08"/>
    <w:rsid w:val="004C14DE"/>
    <w:rsid w:val="004C1AF1"/>
    <w:rsid w:val="004C43AA"/>
    <w:rsid w:val="004C53DB"/>
    <w:rsid w:val="004C7E8F"/>
    <w:rsid w:val="004D0578"/>
    <w:rsid w:val="004D08B8"/>
    <w:rsid w:val="004D0A76"/>
    <w:rsid w:val="004D1D4E"/>
    <w:rsid w:val="004D2648"/>
    <w:rsid w:val="004D2BF7"/>
    <w:rsid w:val="004D303D"/>
    <w:rsid w:val="004D32AF"/>
    <w:rsid w:val="004D3AEA"/>
    <w:rsid w:val="004D4B5E"/>
    <w:rsid w:val="004D6255"/>
    <w:rsid w:val="004D6264"/>
    <w:rsid w:val="004D6819"/>
    <w:rsid w:val="004D7F21"/>
    <w:rsid w:val="004E287B"/>
    <w:rsid w:val="004E4381"/>
    <w:rsid w:val="004E5ADF"/>
    <w:rsid w:val="004E6766"/>
    <w:rsid w:val="004E77C9"/>
    <w:rsid w:val="004E7B7F"/>
    <w:rsid w:val="004E7FDE"/>
    <w:rsid w:val="004F139D"/>
    <w:rsid w:val="004F1ED0"/>
    <w:rsid w:val="004F21FD"/>
    <w:rsid w:val="004F235B"/>
    <w:rsid w:val="004F2AA5"/>
    <w:rsid w:val="004F2C6A"/>
    <w:rsid w:val="004F5D79"/>
    <w:rsid w:val="004F6082"/>
    <w:rsid w:val="004F7072"/>
    <w:rsid w:val="005016B4"/>
    <w:rsid w:val="00502BAF"/>
    <w:rsid w:val="0050367D"/>
    <w:rsid w:val="00504DC3"/>
    <w:rsid w:val="0050572A"/>
    <w:rsid w:val="00506962"/>
    <w:rsid w:val="00506AD3"/>
    <w:rsid w:val="0050705C"/>
    <w:rsid w:val="00510580"/>
    <w:rsid w:val="00510E4D"/>
    <w:rsid w:val="005115E5"/>
    <w:rsid w:val="00515E0C"/>
    <w:rsid w:val="00515EA4"/>
    <w:rsid w:val="005169A6"/>
    <w:rsid w:val="00516F66"/>
    <w:rsid w:val="00517BCF"/>
    <w:rsid w:val="00520674"/>
    <w:rsid w:val="00520AA1"/>
    <w:rsid w:val="0052326B"/>
    <w:rsid w:val="00523E86"/>
    <w:rsid w:val="0052619C"/>
    <w:rsid w:val="005279B9"/>
    <w:rsid w:val="00527C03"/>
    <w:rsid w:val="00527D80"/>
    <w:rsid w:val="0053176C"/>
    <w:rsid w:val="00535B1A"/>
    <w:rsid w:val="00540AAD"/>
    <w:rsid w:val="005411BF"/>
    <w:rsid w:val="00543954"/>
    <w:rsid w:val="00545D4D"/>
    <w:rsid w:val="0054731F"/>
    <w:rsid w:val="00551F13"/>
    <w:rsid w:val="005538AA"/>
    <w:rsid w:val="00553A88"/>
    <w:rsid w:val="00555A97"/>
    <w:rsid w:val="005568C4"/>
    <w:rsid w:val="0055781E"/>
    <w:rsid w:val="00561065"/>
    <w:rsid w:val="005639FF"/>
    <w:rsid w:val="005704B8"/>
    <w:rsid w:val="00572E95"/>
    <w:rsid w:val="0057584C"/>
    <w:rsid w:val="00577432"/>
    <w:rsid w:val="005819E0"/>
    <w:rsid w:val="005822F1"/>
    <w:rsid w:val="00583328"/>
    <w:rsid w:val="00583D70"/>
    <w:rsid w:val="00584E59"/>
    <w:rsid w:val="005853A5"/>
    <w:rsid w:val="0058633B"/>
    <w:rsid w:val="005868A3"/>
    <w:rsid w:val="00587F7F"/>
    <w:rsid w:val="00590520"/>
    <w:rsid w:val="00590C8B"/>
    <w:rsid w:val="00590CF2"/>
    <w:rsid w:val="00591C28"/>
    <w:rsid w:val="005925F2"/>
    <w:rsid w:val="00593CD3"/>
    <w:rsid w:val="00593F45"/>
    <w:rsid w:val="0059700A"/>
    <w:rsid w:val="005A18C8"/>
    <w:rsid w:val="005A1D8D"/>
    <w:rsid w:val="005A7055"/>
    <w:rsid w:val="005A767F"/>
    <w:rsid w:val="005B02B9"/>
    <w:rsid w:val="005B2CE4"/>
    <w:rsid w:val="005B3764"/>
    <w:rsid w:val="005B4755"/>
    <w:rsid w:val="005B6EB2"/>
    <w:rsid w:val="005C2A6A"/>
    <w:rsid w:val="005C3880"/>
    <w:rsid w:val="005C6E0C"/>
    <w:rsid w:val="005C771F"/>
    <w:rsid w:val="005C7CAD"/>
    <w:rsid w:val="005D0FDA"/>
    <w:rsid w:val="005D1116"/>
    <w:rsid w:val="005D117E"/>
    <w:rsid w:val="005D16A3"/>
    <w:rsid w:val="005D7AEC"/>
    <w:rsid w:val="005E1F68"/>
    <w:rsid w:val="005E4ADD"/>
    <w:rsid w:val="005E4D1D"/>
    <w:rsid w:val="005E4D9B"/>
    <w:rsid w:val="005E507F"/>
    <w:rsid w:val="005F104F"/>
    <w:rsid w:val="005F345E"/>
    <w:rsid w:val="005F3BC3"/>
    <w:rsid w:val="005F6382"/>
    <w:rsid w:val="005F6AF7"/>
    <w:rsid w:val="005F748B"/>
    <w:rsid w:val="005F79E8"/>
    <w:rsid w:val="005F7FF6"/>
    <w:rsid w:val="006008FB"/>
    <w:rsid w:val="00600912"/>
    <w:rsid w:val="00601956"/>
    <w:rsid w:val="00601D94"/>
    <w:rsid w:val="006025B3"/>
    <w:rsid w:val="00602877"/>
    <w:rsid w:val="006032C6"/>
    <w:rsid w:val="00603BF3"/>
    <w:rsid w:val="0060552C"/>
    <w:rsid w:val="00605AD3"/>
    <w:rsid w:val="00606164"/>
    <w:rsid w:val="006161A2"/>
    <w:rsid w:val="00616FE3"/>
    <w:rsid w:val="00620D31"/>
    <w:rsid w:val="00622FCA"/>
    <w:rsid w:val="006249E0"/>
    <w:rsid w:val="00624F9C"/>
    <w:rsid w:val="006265BD"/>
    <w:rsid w:val="0063006E"/>
    <w:rsid w:val="00631D9D"/>
    <w:rsid w:val="00632775"/>
    <w:rsid w:val="0063297F"/>
    <w:rsid w:val="00632F5C"/>
    <w:rsid w:val="00635FB8"/>
    <w:rsid w:val="00636E96"/>
    <w:rsid w:val="0064050E"/>
    <w:rsid w:val="0064066F"/>
    <w:rsid w:val="0064380D"/>
    <w:rsid w:val="00644260"/>
    <w:rsid w:val="0064548C"/>
    <w:rsid w:val="00646B0E"/>
    <w:rsid w:val="00646CF5"/>
    <w:rsid w:val="00647976"/>
    <w:rsid w:val="006509DB"/>
    <w:rsid w:val="00650F19"/>
    <w:rsid w:val="0065117E"/>
    <w:rsid w:val="006516AB"/>
    <w:rsid w:val="00651E4C"/>
    <w:rsid w:val="00653228"/>
    <w:rsid w:val="0065440D"/>
    <w:rsid w:val="00654FE8"/>
    <w:rsid w:val="006552BC"/>
    <w:rsid w:val="00655B07"/>
    <w:rsid w:val="0066048B"/>
    <w:rsid w:val="0066069C"/>
    <w:rsid w:val="00664715"/>
    <w:rsid w:val="00664AE8"/>
    <w:rsid w:val="00667450"/>
    <w:rsid w:val="006678FA"/>
    <w:rsid w:val="0067100A"/>
    <w:rsid w:val="0067150D"/>
    <w:rsid w:val="00671ACC"/>
    <w:rsid w:val="00672143"/>
    <w:rsid w:val="0067271A"/>
    <w:rsid w:val="006733A5"/>
    <w:rsid w:val="006736AD"/>
    <w:rsid w:val="006756E2"/>
    <w:rsid w:val="00680810"/>
    <w:rsid w:val="0068090B"/>
    <w:rsid w:val="0068156C"/>
    <w:rsid w:val="0068174E"/>
    <w:rsid w:val="006823A6"/>
    <w:rsid w:val="00682A86"/>
    <w:rsid w:val="00682C55"/>
    <w:rsid w:val="0068375F"/>
    <w:rsid w:val="00683ED2"/>
    <w:rsid w:val="00684AB0"/>
    <w:rsid w:val="0068601F"/>
    <w:rsid w:val="006865C7"/>
    <w:rsid w:val="00687313"/>
    <w:rsid w:val="006915A2"/>
    <w:rsid w:val="006915AE"/>
    <w:rsid w:val="00692E0D"/>
    <w:rsid w:val="006937EF"/>
    <w:rsid w:val="00694DDB"/>
    <w:rsid w:val="00697434"/>
    <w:rsid w:val="006A068C"/>
    <w:rsid w:val="006A3C1C"/>
    <w:rsid w:val="006A460C"/>
    <w:rsid w:val="006A5276"/>
    <w:rsid w:val="006A52A7"/>
    <w:rsid w:val="006A52BC"/>
    <w:rsid w:val="006A544E"/>
    <w:rsid w:val="006A64F1"/>
    <w:rsid w:val="006B071F"/>
    <w:rsid w:val="006B130E"/>
    <w:rsid w:val="006B138F"/>
    <w:rsid w:val="006B2121"/>
    <w:rsid w:val="006B3DA2"/>
    <w:rsid w:val="006B46FB"/>
    <w:rsid w:val="006B4E14"/>
    <w:rsid w:val="006C000F"/>
    <w:rsid w:val="006C0119"/>
    <w:rsid w:val="006C0A24"/>
    <w:rsid w:val="006C1796"/>
    <w:rsid w:val="006C2F40"/>
    <w:rsid w:val="006C3966"/>
    <w:rsid w:val="006C4834"/>
    <w:rsid w:val="006C5416"/>
    <w:rsid w:val="006D3BEA"/>
    <w:rsid w:val="006E0469"/>
    <w:rsid w:val="006E427E"/>
    <w:rsid w:val="006E4A17"/>
    <w:rsid w:val="006E6E06"/>
    <w:rsid w:val="006E74CF"/>
    <w:rsid w:val="006E7AD5"/>
    <w:rsid w:val="006F060B"/>
    <w:rsid w:val="006F11C0"/>
    <w:rsid w:val="006F178C"/>
    <w:rsid w:val="006F753D"/>
    <w:rsid w:val="007009B6"/>
    <w:rsid w:val="00701B0D"/>
    <w:rsid w:val="00701B13"/>
    <w:rsid w:val="00701BA7"/>
    <w:rsid w:val="0070258C"/>
    <w:rsid w:val="007025DB"/>
    <w:rsid w:val="00702E19"/>
    <w:rsid w:val="007035F6"/>
    <w:rsid w:val="007050D3"/>
    <w:rsid w:val="00705B91"/>
    <w:rsid w:val="0070736A"/>
    <w:rsid w:val="0070784C"/>
    <w:rsid w:val="00710C87"/>
    <w:rsid w:val="00712209"/>
    <w:rsid w:val="00717231"/>
    <w:rsid w:val="00721F58"/>
    <w:rsid w:val="007221E0"/>
    <w:rsid w:val="00724D89"/>
    <w:rsid w:val="007260A7"/>
    <w:rsid w:val="00727461"/>
    <w:rsid w:val="00732A9D"/>
    <w:rsid w:val="00732B08"/>
    <w:rsid w:val="00732FDB"/>
    <w:rsid w:val="00733F93"/>
    <w:rsid w:val="007358E3"/>
    <w:rsid w:val="0073647F"/>
    <w:rsid w:val="00736A4A"/>
    <w:rsid w:val="00736C29"/>
    <w:rsid w:val="007410D2"/>
    <w:rsid w:val="00741BD6"/>
    <w:rsid w:val="00742147"/>
    <w:rsid w:val="007427EE"/>
    <w:rsid w:val="00744B8D"/>
    <w:rsid w:val="00745A20"/>
    <w:rsid w:val="00746077"/>
    <w:rsid w:val="0075054F"/>
    <w:rsid w:val="00751F84"/>
    <w:rsid w:val="00752C03"/>
    <w:rsid w:val="00755F0A"/>
    <w:rsid w:val="0075640B"/>
    <w:rsid w:val="007622CB"/>
    <w:rsid w:val="007628C2"/>
    <w:rsid w:val="00763F32"/>
    <w:rsid w:val="00764599"/>
    <w:rsid w:val="00764752"/>
    <w:rsid w:val="007659CB"/>
    <w:rsid w:val="007719F7"/>
    <w:rsid w:val="0077237E"/>
    <w:rsid w:val="0077289A"/>
    <w:rsid w:val="00774EC7"/>
    <w:rsid w:val="0077742D"/>
    <w:rsid w:val="00780981"/>
    <w:rsid w:val="00781AF6"/>
    <w:rsid w:val="0078336B"/>
    <w:rsid w:val="0078337E"/>
    <w:rsid w:val="00785764"/>
    <w:rsid w:val="00790A48"/>
    <w:rsid w:val="00790D4C"/>
    <w:rsid w:val="00792E30"/>
    <w:rsid w:val="00793B84"/>
    <w:rsid w:val="00793F57"/>
    <w:rsid w:val="007941C0"/>
    <w:rsid w:val="00796A1E"/>
    <w:rsid w:val="007A3BDF"/>
    <w:rsid w:val="007A71C0"/>
    <w:rsid w:val="007A72C6"/>
    <w:rsid w:val="007B01D4"/>
    <w:rsid w:val="007B1873"/>
    <w:rsid w:val="007B193B"/>
    <w:rsid w:val="007B48CE"/>
    <w:rsid w:val="007B53C5"/>
    <w:rsid w:val="007B5D59"/>
    <w:rsid w:val="007B5EE4"/>
    <w:rsid w:val="007B60C8"/>
    <w:rsid w:val="007B6A00"/>
    <w:rsid w:val="007B729B"/>
    <w:rsid w:val="007B7EE9"/>
    <w:rsid w:val="007C038B"/>
    <w:rsid w:val="007C2947"/>
    <w:rsid w:val="007C4A31"/>
    <w:rsid w:val="007C4CF2"/>
    <w:rsid w:val="007D014C"/>
    <w:rsid w:val="007D1214"/>
    <w:rsid w:val="007D4005"/>
    <w:rsid w:val="007D5580"/>
    <w:rsid w:val="007D6BD8"/>
    <w:rsid w:val="007D72B4"/>
    <w:rsid w:val="007E21E0"/>
    <w:rsid w:val="007E3C33"/>
    <w:rsid w:val="007E3EAC"/>
    <w:rsid w:val="007E4892"/>
    <w:rsid w:val="007E5989"/>
    <w:rsid w:val="007F1ED0"/>
    <w:rsid w:val="007F2881"/>
    <w:rsid w:val="007F2C3D"/>
    <w:rsid w:val="007F2F06"/>
    <w:rsid w:val="007F47BF"/>
    <w:rsid w:val="007F5F5D"/>
    <w:rsid w:val="00800946"/>
    <w:rsid w:val="0080356E"/>
    <w:rsid w:val="0080586C"/>
    <w:rsid w:val="00805EB2"/>
    <w:rsid w:val="00806B0B"/>
    <w:rsid w:val="00810DDD"/>
    <w:rsid w:val="0081123B"/>
    <w:rsid w:val="00812C6E"/>
    <w:rsid w:val="00813848"/>
    <w:rsid w:val="008138FD"/>
    <w:rsid w:val="00813FAE"/>
    <w:rsid w:val="0081444A"/>
    <w:rsid w:val="008147D6"/>
    <w:rsid w:val="0081584D"/>
    <w:rsid w:val="00815B23"/>
    <w:rsid w:val="00817CE6"/>
    <w:rsid w:val="00821981"/>
    <w:rsid w:val="008232C8"/>
    <w:rsid w:val="008239AC"/>
    <w:rsid w:val="00823DFC"/>
    <w:rsid w:val="008249CC"/>
    <w:rsid w:val="00824ED6"/>
    <w:rsid w:val="008251A8"/>
    <w:rsid w:val="0082584F"/>
    <w:rsid w:val="00825D23"/>
    <w:rsid w:val="00826522"/>
    <w:rsid w:val="00826700"/>
    <w:rsid w:val="00827571"/>
    <w:rsid w:val="00831610"/>
    <w:rsid w:val="0083486B"/>
    <w:rsid w:val="0084027A"/>
    <w:rsid w:val="00842187"/>
    <w:rsid w:val="0084232E"/>
    <w:rsid w:val="0084275A"/>
    <w:rsid w:val="00842F72"/>
    <w:rsid w:val="0084312F"/>
    <w:rsid w:val="00843D32"/>
    <w:rsid w:val="00843D4B"/>
    <w:rsid w:val="00845657"/>
    <w:rsid w:val="0084747C"/>
    <w:rsid w:val="0084791E"/>
    <w:rsid w:val="00851EEA"/>
    <w:rsid w:val="00851F65"/>
    <w:rsid w:val="0085393B"/>
    <w:rsid w:val="00853EA0"/>
    <w:rsid w:val="00856651"/>
    <w:rsid w:val="00861435"/>
    <w:rsid w:val="008619A6"/>
    <w:rsid w:val="00862D47"/>
    <w:rsid w:val="00863973"/>
    <w:rsid w:val="00863D5A"/>
    <w:rsid w:val="00866EE7"/>
    <w:rsid w:val="008673DE"/>
    <w:rsid w:val="00873F48"/>
    <w:rsid w:val="00874100"/>
    <w:rsid w:val="00875977"/>
    <w:rsid w:val="00877BD0"/>
    <w:rsid w:val="008801B8"/>
    <w:rsid w:val="008813AB"/>
    <w:rsid w:val="008813D8"/>
    <w:rsid w:val="00881758"/>
    <w:rsid w:val="00881CA6"/>
    <w:rsid w:val="0088289C"/>
    <w:rsid w:val="00882F4E"/>
    <w:rsid w:val="008838C1"/>
    <w:rsid w:val="008838D0"/>
    <w:rsid w:val="00884114"/>
    <w:rsid w:val="00884B7B"/>
    <w:rsid w:val="0088665E"/>
    <w:rsid w:val="0088794C"/>
    <w:rsid w:val="0089424D"/>
    <w:rsid w:val="00896638"/>
    <w:rsid w:val="008A34F5"/>
    <w:rsid w:val="008A5E7D"/>
    <w:rsid w:val="008A68B8"/>
    <w:rsid w:val="008A7590"/>
    <w:rsid w:val="008B0331"/>
    <w:rsid w:val="008C0A56"/>
    <w:rsid w:val="008C0EBC"/>
    <w:rsid w:val="008C16D0"/>
    <w:rsid w:val="008C1DF6"/>
    <w:rsid w:val="008C2AD2"/>
    <w:rsid w:val="008C51E0"/>
    <w:rsid w:val="008D4190"/>
    <w:rsid w:val="008D5A06"/>
    <w:rsid w:val="008D74A8"/>
    <w:rsid w:val="008D7EC5"/>
    <w:rsid w:val="008E0EA1"/>
    <w:rsid w:val="008E4659"/>
    <w:rsid w:val="008E64CE"/>
    <w:rsid w:val="008E7E7C"/>
    <w:rsid w:val="008F042B"/>
    <w:rsid w:val="008F2082"/>
    <w:rsid w:val="008F36E0"/>
    <w:rsid w:val="008F5CA1"/>
    <w:rsid w:val="008F62ED"/>
    <w:rsid w:val="0091046B"/>
    <w:rsid w:val="00911419"/>
    <w:rsid w:val="009133EF"/>
    <w:rsid w:val="00917B65"/>
    <w:rsid w:val="009233CE"/>
    <w:rsid w:val="00924A7C"/>
    <w:rsid w:val="009276E2"/>
    <w:rsid w:val="009319E8"/>
    <w:rsid w:val="00933857"/>
    <w:rsid w:val="00934396"/>
    <w:rsid w:val="009347C8"/>
    <w:rsid w:val="009350D4"/>
    <w:rsid w:val="00935B26"/>
    <w:rsid w:val="00935CB3"/>
    <w:rsid w:val="00935FF9"/>
    <w:rsid w:val="009366A6"/>
    <w:rsid w:val="00937A4F"/>
    <w:rsid w:val="00940916"/>
    <w:rsid w:val="00941640"/>
    <w:rsid w:val="00943504"/>
    <w:rsid w:val="00944E43"/>
    <w:rsid w:val="009465D0"/>
    <w:rsid w:val="00951070"/>
    <w:rsid w:val="0095173F"/>
    <w:rsid w:val="00951CE4"/>
    <w:rsid w:val="0095272F"/>
    <w:rsid w:val="00957D8A"/>
    <w:rsid w:val="00960772"/>
    <w:rsid w:val="00963DD3"/>
    <w:rsid w:val="00965447"/>
    <w:rsid w:val="00966339"/>
    <w:rsid w:val="00966D4A"/>
    <w:rsid w:val="0096781A"/>
    <w:rsid w:val="00967CC0"/>
    <w:rsid w:val="00970A25"/>
    <w:rsid w:val="00971935"/>
    <w:rsid w:val="00975084"/>
    <w:rsid w:val="0097569B"/>
    <w:rsid w:val="009779DA"/>
    <w:rsid w:val="00981AFB"/>
    <w:rsid w:val="0098740A"/>
    <w:rsid w:val="00987661"/>
    <w:rsid w:val="00990040"/>
    <w:rsid w:val="0099044A"/>
    <w:rsid w:val="009958B5"/>
    <w:rsid w:val="00995A13"/>
    <w:rsid w:val="009967DD"/>
    <w:rsid w:val="0099696B"/>
    <w:rsid w:val="00997A29"/>
    <w:rsid w:val="009A05EC"/>
    <w:rsid w:val="009A07A1"/>
    <w:rsid w:val="009A0990"/>
    <w:rsid w:val="009A5BB8"/>
    <w:rsid w:val="009A61B5"/>
    <w:rsid w:val="009A62E5"/>
    <w:rsid w:val="009A70C9"/>
    <w:rsid w:val="009B48CE"/>
    <w:rsid w:val="009B5B89"/>
    <w:rsid w:val="009B60ED"/>
    <w:rsid w:val="009B70F2"/>
    <w:rsid w:val="009C15F2"/>
    <w:rsid w:val="009C19F7"/>
    <w:rsid w:val="009C3194"/>
    <w:rsid w:val="009C454A"/>
    <w:rsid w:val="009C69BD"/>
    <w:rsid w:val="009C763F"/>
    <w:rsid w:val="009D129D"/>
    <w:rsid w:val="009D132B"/>
    <w:rsid w:val="009D54B2"/>
    <w:rsid w:val="009D6607"/>
    <w:rsid w:val="009D7051"/>
    <w:rsid w:val="009E0CA4"/>
    <w:rsid w:val="009E3443"/>
    <w:rsid w:val="009E3930"/>
    <w:rsid w:val="009E5C07"/>
    <w:rsid w:val="009E61A0"/>
    <w:rsid w:val="009E7429"/>
    <w:rsid w:val="009F0108"/>
    <w:rsid w:val="009F012D"/>
    <w:rsid w:val="009F25CF"/>
    <w:rsid w:val="009F39C1"/>
    <w:rsid w:val="009F6125"/>
    <w:rsid w:val="009F6E5E"/>
    <w:rsid w:val="00A004BE"/>
    <w:rsid w:val="00A02ED5"/>
    <w:rsid w:val="00A03332"/>
    <w:rsid w:val="00A03EE4"/>
    <w:rsid w:val="00A040CF"/>
    <w:rsid w:val="00A055FB"/>
    <w:rsid w:val="00A05647"/>
    <w:rsid w:val="00A05BEA"/>
    <w:rsid w:val="00A070EA"/>
    <w:rsid w:val="00A117ED"/>
    <w:rsid w:val="00A1758E"/>
    <w:rsid w:val="00A2105F"/>
    <w:rsid w:val="00A22A35"/>
    <w:rsid w:val="00A25DFA"/>
    <w:rsid w:val="00A262F1"/>
    <w:rsid w:val="00A26656"/>
    <w:rsid w:val="00A266DC"/>
    <w:rsid w:val="00A26EDD"/>
    <w:rsid w:val="00A31108"/>
    <w:rsid w:val="00A328F8"/>
    <w:rsid w:val="00A334EF"/>
    <w:rsid w:val="00A34C54"/>
    <w:rsid w:val="00A360F5"/>
    <w:rsid w:val="00A379E2"/>
    <w:rsid w:val="00A40991"/>
    <w:rsid w:val="00A42473"/>
    <w:rsid w:val="00A42776"/>
    <w:rsid w:val="00A44DA9"/>
    <w:rsid w:val="00A462E0"/>
    <w:rsid w:val="00A463A6"/>
    <w:rsid w:val="00A46C6E"/>
    <w:rsid w:val="00A476AF"/>
    <w:rsid w:val="00A47A45"/>
    <w:rsid w:val="00A542B8"/>
    <w:rsid w:val="00A568AC"/>
    <w:rsid w:val="00A56B57"/>
    <w:rsid w:val="00A570DF"/>
    <w:rsid w:val="00A57DEC"/>
    <w:rsid w:val="00A62013"/>
    <w:rsid w:val="00A6596C"/>
    <w:rsid w:val="00A66DF3"/>
    <w:rsid w:val="00A671F8"/>
    <w:rsid w:val="00A6730D"/>
    <w:rsid w:val="00A70257"/>
    <w:rsid w:val="00A71D62"/>
    <w:rsid w:val="00A73CCC"/>
    <w:rsid w:val="00A743EB"/>
    <w:rsid w:val="00A74687"/>
    <w:rsid w:val="00A766D2"/>
    <w:rsid w:val="00A7716F"/>
    <w:rsid w:val="00A82665"/>
    <w:rsid w:val="00A82D04"/>
    <w:rsid w:val="00A83CAD"/>
    <w:rsid w:val="00A90C59"/>
    <w:rsid w:val="00A9326B"/>
    <w:rsid w:val="00A952B1"/>
    <w:rsid w:val="00A95481"/>
    <w:rsid w:val="00A968A6"/>
    <w:rsid w:val="00A969BE"/>
    <w:rsid w:val="00A9709F"/>
    <w:rsid w:val="00A97C33"/>
    <w:rsid w:val="00AA22A3"/>
    <w:rsid w:val="00AA2357"/>
    <w:rsid w:val="00AA2AFC"/>
    <w:rsid w:val="00AA3CF0"/>
    <w:rsid w:val="00AA3DF3"/>
    <w:rsid w:val="00AA44EC"/>
    <w:rsid w:val="00AA66C4"/>
    <w:rsid w:val="00AA6FEB"/>
    <w:rsid w:val="00AA7546"/>
    <w:rsid w:val="00AA779B"/>
    <w:rsid w:val="00AA7C1E"/>
    <w:rsid w:val="00AB0BEE"/>
    <w:rsid w:val="00AB12F1"/>
    <w:rsid w:val="00AB182F"/>
    <w:rsid w:val="00AB266E"/>
    <w:rsid w:val="00AB31F9"/>
    <w:rsid w:val="00AB43C7"/>
    <w:rsid w:val="00AB4C7A"/>
    <w:rsid w:val="00AB4FB6"/>
    <w:rsid w:val="00AB57CA"/>
    <w:rsid w:val="00AC15B0"/>
    <w:rsid w:val="00AC162A"/>
    <w:rsid w:val="00AC1C6B"/>
    <w:rsid w:val="00AC231B"/>
    <w:rsid w:val="00AC3655"/>
    <w:rsid w:val="00AC3C3F"/>
    <w:rsid w:val="00AD027D"/>
    <w:rsid w:val="00AD0C3E"/>
    <w:rsid w:val="00AD0C4E"/>
    <w:rsid w:val="00AD135C"/>
    <w:rsid w:val="00AD34CF"/>
    <w:rsid w:val="00AD5BCA"/>
    <w:rsid w:val="00AD6487"/>
    <w:rsid w:val="00AD6656"/>
    <w:rsid w:val="00AD6E13"/>
    <w:rsid w:val="00AD7E7C"/>
    <w:rsid w:val="00AE015F"/>
    <w:rsid w:val="00AE3C01"/>
    <w:rsid w:val="00AE3F6A"/>
    <w:rsid w:val="00AE5930"/>
    <w:rsid w:val="00AE5D70"/>
    <w:rsid w:val="00AE7A89"/>
    <w:rsid w:val="00AF028A"/>
    <w:rsid w:val="00AF4A0F"/>
    <w:rsid w:val="00AF5634"/>
    <w:rsid w:val="00AF5A89"/>
    <w:rsid w:val="00AF7AF9"/>
    <w:rsid w:val="00B02B36"/>
    <w:rsid w:val="00B04043"/>
    <w:rsid w:val="00B05722"/>
    <w:rsid w:val="00B05D8B"/>
    <w:rsid w:val="00B06D77"/>
    <w:rsid w:val="00B10DB6"/>
    <w:rsid w:val="00B13B9F"/>
    <w:rsid w:val="00B1689E"/>
    <w:rsid w:val="00B17A76"/>
    <w:rsid w:val="00B21654"/>
    <w:rsid w:val="00B226B0"/>
    <w:rsid w:val="00B23506"/>
    <w:rsid w:val="00B2598E"/>
    <w:rsid w:val="00B25D23"/>
    <w:rsid w:val="00B317CE"/>
    <w:rsid w:val="00B35446"/>
    <w:rsid w:val="00B35675"/>
    <w:rsid w:val="00B36686"/>
    <w:rsid w:val="00B37CF2"/>
    <w:rsid w:val="00B4197E"/>
    <w:rsid w:val="00B4275A"/>
    <w:rsid w:val="00B43AEF"/>
    <w:rsid w:val="00B44BFF"/>
    <w:rsid w:val="00B45132"/>
    <w:rsid w:val="00B5102E"/>
    <w:rsid w:val="00B524E9"/>
    <w:rsid w:val="00B52558"/>
    <w:rsid w:val="00B527AD"/>
    <w:rsid w:val="00B54763"/>
    <w:rsid w:val="00B56AB8"/>
    <w:rsid w:val="00B57DBE"/>
    <w:rsid w:val="00B60B7D"/>
    <w:rsid w:val="00B6392B"/>
    <w:rsid w:val="00B63FAA"/>
    <w:rsid w:val="00B64811"/>
    <w:rsid w:val="00B65EA5"/>
    <w:rsid w:val="00B66165"/>
    <w:rsid w:val="00B718C6"/>
    <w:rsid w:val="00B724FD"/>
    <w:rsid w:val="00B744E6"/>
    <w:rsid w:val="00B76428"/>
    <w:rsid w:val="00B7732B"/>
    <w:rsid w:val="00B773C9"/>
    <w:rsid w:val="00B80C87"/>
    <w:rsid w:val="00B81233"/>
    <w:rsid w:val="00B8504E"/>
    <w:rsid w:val="00B86E98"/>
    <w:rsid w:val="00B8770C"/>
    <w:rsid w:val="00B923A4"/>
    <w:rsid w:val="00B92B87"/>
    <w:rsid w:val="00B957C0"/>
    <w:rsid w:val="00BA1C61"/>
    <w:rsid w:val="00BA3B87"/>
    <w:rsid w:val="00BA4EEA"/>
    <w:rsid w:val="00BA5BF9"/>
    <w:rsid w:val="00BA6B0A"/>
    <w:rsid w:val="00BB280F"/>
    <w:rsid w:val="00BB5DBB"/>
    <w:rsid w:val="00BB74AF"/>
    <w:rsid w:val="00BB7C62"/>
    <w:rsid w:val="00BC00C5"/>
    <w:rsid w:val="00BC0113"/>
    <w:rsid w:val="00BC058E"/>
    <w:rsid w:val="00BC335F"/>
    <w:rsid w:val="00BC43F4"/>
    <w:rsid w:val="00BC525D"/>
    <w:rsid w:val="00BC5BAE"/>
    <w:rsid w:val="00BC78C6"/>
    <w:rsid w:val="00BD13AA"/>
    <w:rsid w:val="00BD1CD5"/>
    <w:rsid w:val="00BD50BE"/>
    <w:rsid w:val="00BD5B96"/>
    <w:rsid w:val="00BD5E71"/>
    <w:rsid w:val="00BE0396"/>
    <w:rsid w:val="00BE0983"/>
    <w:rsid w:val="00BE0AFB"/>
    <w:rsid w:val="00BE0E41"/>
    <w:rsid w:val="00BE13C3"/>
    <w:rsid w:val="00BE17FF"/>
    <w:rsid w:val="00BE4847"/>
    <w:rsid w:val="00BE5002"/>
    <w:rsid w:val="00BE5D6B"/>
    <w:rsid w:val="00BE764E"/>
    <w:rsid w:val="00BE7C61"/>
    <w:rsid w:val="00BF18F7"/>
    <w:rsid w:val="00BF1AB6"/>
    <w:rsid w:val="00BF24E4"/>
    <w:rsid w:val="00BF2F95"/>
    <w:rsid w:val="00BF46A0"/>
    <w:rsid w:val="00BF5874"/>
    <w:rsid w:val="00BF5EE8"/>
    <w:rsid w:val="00BF606A"/>
    <w:rsid w:val="00C00CBE"/>
    <w:rsid w:val="00C01384"/>
    <w:rsid w:val="00C04828"/>
    <w:rsid w:val="00C05269"/>
    <w:rsid w:val="00C06589"/>
    <w:rsid w:val="00C06EF4"/>
    <w:rsid w:val="00C07774"/>
    <w:rsid w:val="00C11FD3"/>
    <w:rsid w:val="00C13570"/>
    <w:rsid w:val="00C148F6"/>
    <w:rsid w:val="00C1654F"/>
    <w:rsid w:val="00C2071E"/>
    <w:rsid w:val="00C210CE"/>
    <w:rsid w:val="00C21C46"/>
    <w:rsid w:val="00C22230"/>
    <w:rsid w:val="00C2747A"/>
    <w:rsid w:val="00C30B00"/>
    <w:rsid w:val="00C3127B"/>
    <w:rsid w:val="00C31439"/>
    <w:rsid w:val="00C31442"/>
    <w:rsid w:val="00C31D5D"/>
    <w:rsid w:val="00C339D1"/>
    <w:rsid w:val="00C33AB4"/>
    <w:rsid w:val="00C33F09"/>
    <w:rsid w:val="00C346AE"/>
    <w:rsid w:val="00C349EA"/>
    <w:rsid w:val="00C3616A"/>
    <w:rsid w:val="00C43176"/>
    <w:rsid w:val="00C45555"/>
    <w:rsid w:val="00C45C68"/>
    <w:rsid w:val="00C46114"/>
    <w:rsid w:val="00C46E0F"/>
    <w:rsid w:val="00C551D7"/>
    <w:rsid w:val="00C554DE"/>
    <w:rsid w:val="00C55E85"/>
    <w:rsid w:val="00C56941"/>
    <w:rsid w:val="00C60C6D"/>
    <w:rsid w:val="00C6141B"/>
    <w:rsid w:val="00C6319E"/>
    <w:rsid w:val="00C64075"/>
    <w:rsid w:val="00C64B12"/>
    <w:rsid w:val="00C67AFF"/>
    <w:rsid w:val="00C67C13"/>
    <w:rsid w:val="00C72515"/>
    <w:rsid w:val="00C7439E"/>
    <w:rsid w:val="00C77AE0"/>
    <w:rsid w:val="00C80BB7"/>
    <w:rsid w:val="00C81842"/>
    <w:rsid w:val="00C81DC9"/>
    <w:rsid w:val="00C82CF4"/>
    <w:rsid w:val="00C8511E"/>
    <w:rsid w:val="00C857D2"/>
    <w:rsid w:val="00C9150D"/>
    <w:rsid w:val="00C92175"/>
    <w:rsid w:val="00C9413C"/>
    <w:rsid w:val="00C95EE5"/>
    <w:rsid w:val="00C964B4"/>
    <w:rsid w:val="00C97025"/>
    <w:rsid w:val="00CA1AD8"/>
    <w:rsid w:val="00CA1CB5"/>
    <w:rsid w:val="00CA1CD8"/>
    <w:rsid w:val="00CA1FA6"/>
    <w:rsid w:val="00CA29EF"/>
    <w:rsid w:val="00CA2CD2"/>
    <w:rsid w:val="00CA422F"/>
    <w:rsid w:val="00CA4852"/>
    <w:rsid w:val="00CA4BF1"/>
    <w:rsid w:val="00CB094B"/>
    <w:rsid w:val="00CB0AE0"/>
    <w:rsid w:val="00CB2F61"/>
    <w:rsid w:val="00CB563F"/>
    <w:rsid w:val="00CC08BC"/>
    <w:rsid w:val="00CC332F"/>
    <w:rsid w:val="00CC4AB4"/>
    <w:rsid w:val="00CC6004"/>
    <w:rsid w:val="00CC70AA"/>
    <w:rsid w:val="00CD18BA"/>
    <w:rsid w:val="00CD24BC"/>
    <w:rsid w:val="00CD32B9"/>
    <w:rsid w:val="00CD36FF"/>
    <w:rsid w:val="00CD416B"/>
    <w:rsid w:val="00CD661F"/>
    <w:rsid w:val="00CE0B27"/>
    <w:rsid w:val="00CE4693"/>
    <w:rsid w:val="00CE498B"/>
    <w:rsid w:val="00CE4AA1"/>
    <w:rsid w:val="00CE5591"/>
    <w:rsid w:val="00CE74CE"/>
    <w:rsid w:val="00CF0D0A"/>
    <w:rsid w:val="00CF102B"/>
    <w:rsid w:val="00CF1F91"/>
    <w:rsid w:val="00CF2A45"/>
    <w:rsid w:val="00CF7F38"/>
    <w:rsid w:val="00D02608"/>
    <w:rsid w:val="00D04097"/>
    <w:rsid w:val="00D04357"/>
    <w:rsid w:val="00D0438D"/>
    <w:rsid w:val="00D044AC"/>
    <w:rsid w:val="00D05277"/>
    <w:rsid w:val="00D05EC4"/>
    <w:rsid w:val="00D06532"/>
    <w:rsid w:val="00D066C0"/>
    <w:rsid w:val="00D06C74"/>
    <w:rsid w:val="00D101F6"/>
    <w:rsid w:val="00D10DB3"/>
    <w:rsid w:val="00D118F4"/>
    <w:rsid w:val="00D11FA2"/>
    <w:rsid w:val="00D122B4"/>
    <w:rsid w:val="00D13A0A"/>
    <w:rsid w:val="00D13BBB"/>
    <w:rsid w:val="00D16643"/>
    <w:rsid w:val="00D16C2F"/>
    <w:rsid w:val="00D200B1"/>
    <w:rsid w:val="00D23F9F"/>
    <w:rsid w:val="00D254A5"/>
    <w:rsid w:val="00D25693"/>
    <w:rsid w:val="00D262A4"/>
    <w:rsid w:val="00D2688C"/>
    <w:rsid w:val="00D273C5"/>
    <w:rsid w:val="00D27662"/>
    <w:rsid w:val="00D30BA7"/>
    <w:rsid w:val="00D32BFC"/>
    <w:rsid w:val="00D36483"/>
    <w:rsid w:val="00D4193B"/>
    <w:rsid w:val="00D4247E"/>
    <w:rsid w:val="00D43266"/>
    <w:rsid w:val="00D4570E"/>
    <w:rsid w:val="00D458DF"/>
    <w:rsid w:val="00D45B24"/>
    <w:rsid w:val="00D45C7B"/>
    <w:rsid w:val="00D46818"/>
    <w:rsid w:val="00D46EB4"/>
    <w:rsid w:val="00D47681"/>
    <w:rsid w:val="00D5097E"/>
    <w:rsid w:val="00D519D1"/>
    <w:rsid w:val="00D54D1B"/>
    <w:rsid w:val="00D605ED"/>
    <w:rsid w:val="00D608BD"/>
    <w:rsid w:val="00D608CA"/>
    <w:rsid w:val="00D60DF8"/>
    <w:rsid w:val="00D63EBE"/>
    <w:rsid w:val="00D66524"/>
    <w:rsid w:val="00D66A75"/>
    <w:rsid w:val="00D66CE6"/>
    <w:rsid w:val="00D6733F"/>
    <w:rsid w:val="00D71B16"/>
    <w:rsid w:val="00D71CEA"/>
    <w:rsid w:val="00D71F45"/>
    <w:rsid w:val="00D72C5E"/>
    <w:rsid w:val="00D75327"/>
    <w:rsid w:val="00D75DA7"/>
    <w:rsid w:val="00D75F5B"/>
    <w:rsid w:val="00D76A87"/>
    <w:rsid w:val="00D802A2"/>
    <w:rsid w:val="00D8133F"/>
    <w:rsid w:val="00D82754"/>
    <w:rsid w:val="00D8417A"/>
    <w:rsid w:val="00D85726"/>
    <w:rsid w:val="00D87049"/>
    <w:rsid w:val="00D871D8"/>
    <w:rsid w:val="00D93C35"/>
    <w:rsid w:val="00D95044"/>
    <w:rsid w:val="00D95B5D"/>
    <w:rsid w:val="00D962C3"/>
    <w:rsid w:val="00DA00AA"/>
    <w:rsid w:val="00DA267E"/>
    <w:rsid w:val="00DA35DC"/>
    <w:rsid w:val="00DA6411"/>
    <w:rsid w:val="00DA702A"/>
    <w:rsid w:val="00DA7AD4"/>
    <w:rsid w:val="00DA7D3C"/>
    <w:rsid w:val="00DA7EA5"/>
    <w:rsid w:val="00DB0DBA"/>
    <w:rsid w:val="00DB13F7"/>
    <w:rsid w:val="00DB3724"/>
    <w:rsid w:val="00DB4F29"/>
    <w:rsid w:val="00DB7795"/>
    <w:rsid w:val="00DB7D31"/>
    <w:rsid w:val="00DC1089"/>
    <w:rsid w:val="00DC356B"/>
    <w:rsid w:val="00DC435D"/>
    <w:rsid w:val="00DC4B96"/>
    <w:rsid w:val="00DC60C1"/>
    <w:rsid w:val="00DC7B9A"/>
    <w:rsid w:val="00DD0D53"/>
    <w:rsid w:val="00DD0DBA"/>
    <w:rsid w:val="00DD1A5B"/>
    <w:rsid w:val="00DD3086"/>
    <w:rsid w:val="00DD3FF4"/>
    <w:rsid w:val="00DD4887"/>
    <w:rsid w:val="00DD5158"/>
    <w:rsid w:val="00DD5399"/>
    <w:rsid w:val="00DE02FD"/>
    <w:rsid w:val="00DE56D2"/>
    <w:rsid w:val="00DE6CC8"/>
    <w:rsid w:val="00DE6DAD"/>
    <w:rsid w:val="00DF0174"/>
    <w:rsid w:val="00DF0746"/>
    <w:rsid w:val="00DF0985"/>
    <w:rsid w:val="00DF39F2"/>
    <w:rsid w:val="00DF4661"/>
    <w:rsid w:val="00DF4ED9"/>
    <w:rsid w:val="00DF730A"/>
    <w:rsid w:val="00DF7867"/>
    <w:rsid w:val="00E00DA9"/>
    <w:rsid w:val="00E03840"/>
    <w:rsid w:val="00E03AFC"/>
    <w:rsid w:val="00E04A66"/>
    <w:rsid w:val="00E05C18"/>
    <w:rsid w:val="00E05F31"/>
    <w:rsid w:val="00E10FBE"/>
    <w:rsid w:val="00E11121"/>
    <w:rsid w:val="00E14AF7"/>
    <w:rsid w:val="00E15E9D"/>
    <w:rsid w:val="00E16FD2"/>
    <w:rsid w:val="00E175F9"/>
    <w:rsid w:val="00E22088"/>
    <w:rsid w:val="00E24A4D"/>
    <w:rsid w:val="00E2589F"/>
    <w:rsid w:val="00E25FB8"/>
    <w:rsid w:val="00E2713A"/>
    <w:rsid w:val="00E30B40"/>
    <w:rsid w:val="00E312FE"/>
    <w:rsid w:val="00E31839"/>
    <w:rsid w:val="00E31A08"/>
    <w:rsid w:val="00E33FEC"/>
    <w:rsid w:val="00E34CAA"/>
    <w:rsid w:val="00E3792F"/>
    <w:rsid w:val="00E405E3"/>
    <w:rsid w:val="00E40AC2"/>
    <w:rsid w:val="00E422F2"/>
    <w:rsid w:val="00E4353C"/>
    <w:rsid w:val="00E43C03"/>
    <w:rsid w:val="00E4506A"/>
    <w:rsid w:val="00E46076"/>
    <w:rsid w:val="00E463B6"/>
    <w:rsid w:val="00E507E9"/>
    <w:rsid w:val="00E51181"/>
    <w:rsid w:val="00E53129"/>
    <w:rsid w:val="00E545B5"/>
    <w:rsid w:val="00E5586B"/>
    <w:rsid w:val="00E55A29"/>
    <w:rsid w:val="00E566B0"/>
    <w:rsid w:val="00E56A1A"/>
    <w:rsid w:val="00E5719D"/>
    <w:rsid w:val="00E6019E"/>
    <w:rsid w:val="00E61070"/>
    <w:rsid w:val="00E61C40"/>
    <w:rsid w:val="00E62199"/>
    <w:rsid w:val="00E62279"/>
    <w:rsid w:val="00E62FDA"/>
    <w:rsid w:val="00E63324"/>
    <w:rsid w:val="00E70018"/>
    <w:rsid w:val="00E75389"/>
    <w:rsid w:val="00E756DC"/>
    <w:rsid w:val="00E77DC3"/>
    <w:rsid w:val="00E82582"/>
    <w:rsid w:val="00E83892"/>
    <w:rsid w:val="00E84C93"/>
    <w:rsid w:val="00E8629C"/>
    <w:rsid w:val="00E8780C"/>
    <w:rsid w:val="00E91E4C"/>
    <w:rsid w:val="00E92A2B"/>
    <w:rsid w:val="00E9368B"/>
    <w:rsid w:val="00E93E01"/>
    <w:rsid w:val="00E9406B"/>
    <w:rsid w:val="00E94882"/>
    <w:rsid w:val="00E964FF"/>
    <w:rsid w:val="00EA0356"/>
    <w:rsid w:val="00EA04F4"/>
    <w:rsid w:val="00EA09AD"/>
    <w:rsid w:val="00EA0C21"/>
    <w:rsid w:val="00EA3FE1"/>
    <w:rsid w:val="00EA4AEA"/>
    <w:rsid w:val="00EA5236"/>
    <w:rsid w:val="00EB1D37"/>
    <w:rsid w:val="00EB3356"/>
    <w:rsid w:val="00EB4858"/>
    <w:rsid w:val="00EB52C8"/>
    <w:rsid w:val="00EB6D23"/>
    <w:rsid w:val="00EC235F"/>
    <w:rsid w:val="00EC2368"/>
    <w:rsid w:val="00EC28D5"/>
    <w:rsid w:val="00EC2E2A"/>
    <w:rsid w:val="00EC3354"/>
    <w:rsid w:val="00EC43A2"/>
    <w:rsid w:val="00EC7962"/>
    <w:rsid w:val="00EC7A0D"/>
    <w:rsid w:val="00ED0A16"/>
    <w:rsid w:val="00ED2EC0"/>
    <w:rsid w:val="00ED3028"/>
    <w:rsid w:val="00ED4D26"/>
    <w:rsid w:val="00ED5BAF"/>
    <w:rsid w:val="00ED6C32"/>
    <w:rsid w:val="00ED6EE4"/>
    <w:rsid w:val="00ED7279"/>
    <w:rsid w:val="00EE01A6"/>
    <w:rsid w:val="00EE2160"/>
    <w:rsid w:val="00EE226D"/>
    <w:rsid w:val="00EE28A6"/>
    <w:rsid w:val="00EE2FAE"/>
    <w:rsid w:val="00EE31A0"/>
    <w:rsid w:val="00EF4367"/>
    <w:rsid w:val="00EF43AF"/>
    <w:rsid w:val="00EF527C"/>
    <w:rsid w:val="00EF67F4"/>
    <w:rsid w:val="00F00514"/>
    <w:rsid w:val="00F01A33"/>
    <w:rsid w:val="00F03640"/>
    <w:rsid w:val="00F06FB3"/>
    <w:rsid w:val="00F0733D"/>
    <w:rsid w:val="00F07ABD"/>
    <w:rsid w:val="00F111E7"/>
    <w:rsid w:val="00F115DF"/>
    <w:rsid w:val="00F118AA"/>
    <w:rsid w:val="00F124B3"/>
    <w:rsid w:val="00F13837"/>
    <w:rsid w:val="00F14116"/>
    <w:rsid w:val="00F14E27"/>
    <w:rsid w:val="00F15004"/>
    <w:rsid w:val="00F15020"/>
    <w:rsid w:val="00F1667C"/>
    <w:rsid w:val="00F17023"/>
    <w:rsid w:val="00F170B3"/>
    <w:rsid w:val="00F17745"/>
    <w:rsid w:val="00F17954"/>
    <w:rsid w:val="00F20EAC"/>
    <w:rsid w:val="00F231E3"/>
    <w:rsid w:val="00F2514D"/>
    <w:rsid w:val="00F26713"/>
    <w:rsid w:val="00F26F83"/>
    <w:rsid w:val="00F27856"/>
    <w:rsid w:val="00F31215"/>
    <w:rsid w:val="00F3147E"/>
    <w:rsid w:val="00F3389D"/>
    <w:rsid w:val="00F34A34"/>
    <w:rsid w:val="00F35CCC"/>
    <w:rsid w:val="00F367C4"/>
    <w:rsid w:val="00F37EE1"/>
    <w:rsid w:val="00F40CBD"/>
    <w:rsid w:val="00F42462"/>
    <w:rsid w:val="00F42743"/>
    <w:rsid w:val="00F42D5C"/>
    <w:rsid w:val="00F43F97"/>
    <w:rsid w:val="00F45601"/>
    <w:rsid w:val="00F4658F"/>
    <w:rsid w:val="00F50BFB"/>
    <w:rsid w:val="00F50E0F"/>
    <w:rsid w:val="00F5192E"/>
    <w:rsid w:val="00F528DE"/>
    <w:rsid w:val="00F53847"/>
    <w:rsid w:val="00F53D68"/>
    <w:rsid w:val="00F53F9A"/>
    <w:rsid w:val="00F54621"/>
    <w:rsid w:val="00F570C9"/>
    <w:rsid w:val="00F57E08"/>
    <w:rsid w:val="00F613B6"/>
    <w:rsid w:val="00F62BD8"/>
    <w:rsid w:val="00F6330F"/>
    <w:rsid w:val="00F63506"/>
    <w:rsid w:val="00F63721"/>
    <w:rsid w:val="00F63AA0"/>
    <w:rsid w:val="00F67B7B"/>
    <w:rsid w:val="00F71B3D"/>
    <w:rsid w:val="00F71C98"/>
    <w:rsid w:val="00F726D7"/>
    <w:rsid w:val="00F7307C"/>
    <w:rsid w:val="00F73502"/>
    <w:rsid w:val="00F74996"/>
    <w:rsid w:val="00F815FF"/>
    <w:rsid w:val="00F81A31"/>
    <w:rsid w:val="00F82698"/>
    <w:rsid w:val="00F82B56"/>
    <w:rsid w:val="00F85E87"/>
    <w:rsid w:val="00F8611C"/>
    <w:rsid w:val="00F902A9"/>
    <w:rsid w:val="00F9042A"/>
    <w:rsid w:val="00F916FF"/>
    <w:rsid w:val="00F94DCB"/>
    <w:rsid w:val="00FA07F5"/>
    <w:rsid w:val="00FA120B"/>
    <w:rsid w:val="00FA360C"/>
    <w:rsid w:val="00FA4038"/>
    <w:rsid w:val="00FB0816"/>
    <w:rsid w:val="00FB18A0"/>
    <w:rsid w:val="00FB1FE0"/>
    <w:rsid w:val="00FB537D"/>
    <w:rsid w:val="00FB61DD"/>
    <w:rsid w:val="00FB7136"/>
    <w:rsid w:val="00FB7DA4"/>
    <w:rsid w:val="00FC3E52"/>
    <w:rsid w:val="00FC4366"/>
    <w:rsid w:val="00FC5EE1"/>
    <w:rsid w:val="00FD0D1B"/>
    <w:rsid w:val="00FD2E83"/>
    <w:rsid w:val="00FD31FB"/>
    <w:rsid w:val="00FD35B6"/>
    <w:rsid w:val="00FD4FAB"/>
    <w:rsid w:val="00FD68B2"/>
    <w:rsid w:val="00FD6BE1"/>
    <w:rsid w:val="00FD7E93"/>
    <w:rsid w:val="00FE00C1"/>
    <w:rsid w:val="00FE0C29"/>
    <w:rsid w:val="00FE1775"/>
    <w:rsid w:val="00FE223F"/>
    <w:rsid w:val="00FE4917"/>
    <w:rsid w:val="00FE5AD1"/>
    <w:rsid w:val="00FE6015"/>
    <w:rsid w:val="00FE6C0A"/>
    <w:rsid w:val="00FE6D40"/>
    <w:rsid w:val="00FF256C"/>
    <w:rsid w:val="00FF4419"/>
    <w:rsid w:val="00FF5183"/>
    <w:rsid w:val="00FF6C07"/>
    <w:rsid w:val="00FF7081"/>
    <w:rsid w:val="00FF7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04A6"/>
  </w:style>
  <w:style w:type="paragraph" w:styleId="1">
    <w:name w:val="heading 1"/>
    <w:basedOn w:val="a0"/>
    <w:link w:val="10"/>
    <w:uiPriority w:val="1"/>
    <w:qFormat/>
    <w:rsid w:val="00AD13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1"/>
    <w:qFormat/>
    <w:rsid w:val="00AD135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AD135C"/>
    <w:pPr>
      <w:keepNext/>
      <w:spacing w:before="240" w:after="60" w:line="240" w:lineRule="auto"/>
      <w:outlineLvl w:val="2"/>
    </w:pPr>
    <w:rPr>
      <w:rFonts w:ascii="Arial" w:eastAsia="Times New Roman" w:hAnsi="Arial" w:cs="Arial"/>
      <w:b/>
      <w:bCs/>
      <w:sz w:val="26"/>
      <w:szCs w:val="26"/>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3D04A6"/>
    <w:pPr>
      <w:ind w:left="720"/>
      <w:contextualSpacing/>
    </w:pPr>
  </w:style>
  <w:style w:type="character" w:customStyle="1" w:styleId="a5">
    <w:name w:val="Абзац списка Знак"/>
    <w:link w:val="a4"/>
    <w:uiPriority w:val="34"/>
    <w:locked/>
    <w:rsid w:val="003D04A6"/>
  </w:style>
  <w:style w:type="table" w:customStyle="1" w:styleId="TableNormal">
    <w:name w:val="Table Normal"/>
    <w:uiPriority w:val="2"/>
    <w:semiHidden/>
    <w:unhideWhenUsed/>
    <w:qFormat/>
    <w:rsid w:val="002B1C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0"/>
    <w:link w:val="a7"/>
    <w:uiPriority w:val="1"/>
    <w:qFormat/>
    <w:rsid w:val="002B1C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uiPriority w:val="1"/>
    <w:rsid w:val="002B1CE2"/>
    <w:rPr>
      <w:rFonts w:ascii="Times New Roman" w:eastAsia="Times New Roman" w:hAnsi="Times New Roman" w:cs="Times New Roman"/>
      <w:sz w:val="24"/>
      <w:szCs w:val="24"/>
    </w:rPr>
  </w:style>
  <w:style w:type="paragraph" w:customStyle="1" w:styleId="TableParagraph">
    <w:name w:val="Table Paragraph"/>
    <w:basedOn w:val="a0"/>
    <w:uiPriority w:val="1"/>
    <w:qFormat/>
    <w:rsid w:val="002B1CE2"/>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Заголовок 31"/>
    <w:basedOn w:val="a0"/>
    <w:uiPriority w:val="1"/>
    <w:qFormat/>
    <w:rsid w:val="007E4892"/>
    <w:pPr>
      <w:widowControl w:val="0"/>
      <w:autoSpaceDE w:val="0"/>
      <w:autoSpaceDN w:val="0"/>
      <w:spacing w:after="0" w:line="240" w:lineRule="auto"/>
      <w:ind w:left="941"/>
      <w:outlineLvl w:val="3"/>
    </w:pPr>
    <w:rPr>
      <w:rFonts w:ascii="Times New Roman" w:eastAsia="Times New Roman" w:hAnsi="Times New Roman" w:cs="Times New Roman"/>
      <w:b/>
      <w:bCs/>
      <w:sz w:val="24"/>
      <w:szCs w:val="24"/>
    </w:rPr>
  </w:style>
  <w:style w:type="paragraph" w:styleId="a8">
    <w:name w:val="No Spacing"/>
    <w:link w:val="a9"/>
    <w:uiPriority w:val="1"/>
    <w:qFormat/>
    <w:rsid w:val="00C11FD3"/>
    <w:pPr>
      <w:spacing w:after="0" w:line="240" w:lineRule="auto"/>
    </w:pPr>
  </w:style>
  <w:style w:type="table" w:styleId="aa">
    <w:name w:val="Table Grid"/>
    <w:basedOn w:val="a2"/>
    <w:uiPriority w:val="39"/>
    <w:rsid w:val="000A6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a"/>
    <w:rsid w:val="007A7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a"/>
    <w:rsid w:val="00D10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a"/>
    <w:rsid w:val="00D10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a"/>
    <w:rsid w:val="00AB5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EB52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header"/>
    <w:basedOn w:val="a0"/>
    <w:link w:val="ac"/>
    <w:uiPriority w:val="99"/>
    <w:unhideWhenUsed/>
    <w:rsid w:val="00F4658F"/>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F4658F"/>
  </w:style>
  <w:style w:type="paragraph" w:styleId="ad">
    <w:name w:val="footer"/>
    <w:basedOn w:val="a0"/>
    <w:link w:val="ae"/>
    <w:uiPriority w:val="99"/>
    <w:unhideWhenUsed/>
    <w:rsid w:val="00F4658F"/>
    <w:pPr>
      <w:tabs>
        <w:tab w:val="center" w:pos="4677"/>
        <w:tab w:val="right" w:pos="9355"/>
      </w:tabs>
      <w:spacing w:after="0" w:line="240" w:lineRule="auto"/>
    </w:pPr>
  </w:style>
  <w:style w:type="character" w:customStyle="1" w:styleId="ae">
    <w:name w:val="Нижний колонтитул Знак"/>
    <w:basedOn w:val="a1"/>
    <w:link w:val="ad"/>
    <w:uiPriority w:val="99"/>
    <w:rsid w:val="00F4658F"/>
  </w:style>
  <w:style w:type="paragraph" w:styleId="af">
    <w:name w:val="Normal (Web)"/>
    <w:basedOn w:val="a0"/>
    <w:unhideWhenUsed/>
    <w:qFormat/>
    <w:rsid w:val="00EC2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6z6">
    <w:name w:val="WW8Num6z6"/>
    <w:rsid w:val="0039722E"/>
  </w:style>
  <w:style w:type="paragraph" w:customStyle="1" w:styleId="ConsPlusNonformat">
    <w:name w:val="ConsPlusNonformat"/>
    <w:uiPriority w:val="99"/>
    <w:qFormat/>
    <w:rsid w:val="00CD24BC"/>
    <w:pPr>
      <w:suppressAutoHyphens/>
      <w:autoSpaceDE w:val="0"/>
      <w:spacing w:after="0" w:line="240" w:lineRule="auto"/>
    </w:pPr>
    <w:rPr>
      <w:rFonts w:ascii="Courier New" w:eastAsia="Calibri" w:hAnsi="Courier New" w:cs="Courier New"/>
      <w:sz w:val="20"/>
      <w:szCs w:val="20"/>
      <w:lang w:eastAsia="zh-CN"/>
    </w:rPr>
  </w:style>
  <w:style w:type="paragraph" w:customStyle="1" w:styleId="Default">
    <w:name w:val="Default"/>
    <w:rsid w:val="00BC00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0">
    <w:name w:val="Символ сноски"/>
    <w:rsid w:val="00D87049"/>
    <w:rPr>
      <w:vertAlign w:val="superscript"/>
    </w:rPr>
  </w:style>
  <w:style w:type="character" w:customStyle="1" w:styleId="12">
    <w:name w:val="Знак сноски1"/>
    <w:rsid w:val="00D87049"/>
    <w:rPr>
      <w:vertAlign w:val="superscript"/>
    </w:rPr>
  </w:style>
  <w:style w:type="paragraph" w:customStyle="1" w:styleId="210">
    <w:name w:val="Основной текст (2)1"/>
    <w:basedOn w:val="a0"/>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character" w:styleId="af1">
    <w:name w:val="Hyperlink"/>
    <w:basedOn w:val="a1"/>
    <w:unhideWhenUsed/>
    <w:rsid w:val="00D4570E"/>
    <w:rPr>
      <w:color w:val="0000FF"/>
      <w:u w:val="single"/>
    </w:rPr>
  </w:style>
  <w:style w:type="character" w:styleId="af2">
    <w:name w:val="annotation reference"/>
    <w:basedOn w:val="a1"/>
    <w:uiPriority w:val="99"/>
    <w:semiHidden/>
    <w:unhideWhenUsed/>
    <w:rsid w:val="00ED3028"/>
    <w:rPr>
      <w:sz w:val="16"/>
      <w:szCs w:val="16"/>
    </w:rPr>
  </w:style>
  <w:style w:type="paragraph" w:styleId="af3">
    <w:name w:val="annotation text"/>
    <w:basedOn w:val="a0"/>
    <w:link w:val="af4"/>
    <w:uiPriority w:val="99"/>
    <w:semiHidden/>
    <w:unhideWhenUsed/>
    <w:rsid w:val="00ED3028"/>
    <w:pPr>
      <w:spacing w:line="240" w:lineRule="auto"/>
    </w:pPr>
    <w:rPr>
      <w:sz w:val="20"/>
      <w:szCs w:val="20"/>
    </w:rPr>
  </w:style>
  <w:style w:type="character" w:customStyle="1" w:styleId="af4">
    <w:name w:val="Текст примечания Знак"/>
    <w:basedOn w:val="a1"/>
    <w:link w:val="af3"/>
    <w:uiPriority w:val="99"/>
    <w:semiHidden/>
    <w:rsid w:val="00ED3028"/>
    <w:rPr>
      <w:sz w:val="20"/>
      <w:szCs w:val="20"/>
    </w:rPr>
  </w:style>
  <w:style w:type="paragraph" w:styleId="af5">
    <w:name w:val="annotation subject"/>
    <w:basedOn w:val="af3"/>
    <w:next w:val="af3"/>
    <w:link w:val="af6"/>
    <w:uiPriority w:val="99"/>
    <w:semiHidden/>
    <w:unhideWhenUsed/>
    <w:rsid w:val="00ED3028"/>
    <w:rPr>
      <w:b/>
      <w:bCs/>
    </w:rPr>
  </w:style>
  <w:style w:type="character" w:customStyle="1" w:styleId="af6">
    <w:name w:val="Тема примечания Знак"/>
    <w:basedOn w:val="af4"/>
    <w:link w:val="af5"/>
    <w:uiPriority w:val="99"/>
    <w:semiHidden/>
    <w:rsid w:val="00ED3028"/>
    <w:rPr>
      <w:b/>
      <w:bCs/>
      <w:sz w:val="20"/>
      <w:szCs w:val="20"/>
    </w:rPr>
  </w:style>
  <w:style w:type="paragraph" w:styleId="af7">
    <w:name w:val="Balloon Text"/>
    <w:basedOn w:val="a0"/>
    <w:link w:val="af8"/>
    <w:unhideWhenUsed/>
    <w:rsid w:val="00ED3028"/>
    <w:pPr>
      <w:spacing w:after="0" w:line="240" w:lineRule="auto"/>
    </w:pPr>
    <w:rPr>
      <w:rFonts w:ascii="Tahoma" w:hAnsi="Tahoma" w:cs="Tahoma"/>
      <w:sz w:val="16"/>
      <w:szCs w:val="16"/>
    </w:rPr>
  </w:style>
  <w:style w:type="character" w:customStyle="1" w:styleId="af8">
    <w:name w:val="Текст выноски Знак"/>
    <w:basedOn w:val="a1"/>
    <w:link w:val="af7"/>
    <w:rsid w:val="00ED3028"/>
    <w:rPr>
      <w:rFonts w:ascii="Tahoma" w:hAnsi="Tahoma" w:cs="Tahoma"/>
      <w:sz w:val="16"/>
      <w:szCs w:val="16"/>
    </w:rPr>
  </w:style>
  <w:style w:type="paragraph" w:styleId="af9">
    <w:name w:val="footnote text"/>
    <w:basedOn w:val="a0"/>
    <w:link w:val="afa"/>
    <w:uiPriority w:val="99"/>
    <w:semiHidden/>
    <w:unhideWhenUsed/>
    <w:rsid w:val="00AD34CF"/>
    <w:pPr>
      <w:spacing w:after="0" w:line="240" w:lineRule="auto"/>
    </w:pPr>
    <w:rPr>
      <w:sz w:val="20"/>
      <w:szCs w:val="20"/>
    </w:rPr>
  </w:style>
  <w:style w:type="character" w:customStyle="1" w:styleId="afa">
    <w:name w:val="Текст сноски Знак"/>
    <w:basedOn w:val="a1"/>
    <w:link w:val="af9"/>
    <w:uiPriority w:val="99"/>
    <w:semiHidden/>
    <w:rsid w:val="00AD34CF"/>
    <w:rPr>
      <w:sz w:val="20"/>
      <w:szCs w:val="20"/>
    </w:rPr>
  </w:style>
  <w:style w:type="character" w:styleId="afb">
    <w:name w:val="footnote reference"/>
    <w:basedOn w:val="a1"/>
    <w:uiPriority w:val="99"/>
    <w:semiHidden/>
    <w:unhideWhenUsed/>
    <w:rsid w:val="00AD34CF"/>
    <w:rPr>
      <w:vertAlign w:val="superscript"/>
    </w:rPr>
  </w:style>
  <w:style w:type="paragraph" w:customStyle="1" w:styleId="a">
    <w:name w:val="Перечень"/>
    <w:basedOn w:val="a0"/>
    <w:next w:val="a0"/>
    <w:link w:val="afc"/>
    <w:qFormat/>
    <w:rsid w:val="009D7051"/>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c">
    <w:name w:val="Перечень Знак"/>
    <w:link w:val="a"/>
    <w:rsid w:val="009D7051"/>
    <w:rPr>
      <w:rFonts w:ascii="Times New Roman" w:eastAsia="Calibri" w:hAnsi="Times New Roman" w:cs="Times New Roman"/>
      <w:sz w:val="28"/>
      <w:u w:color="000000"/>
      <w:bdr w:val="nil"/>
      <w:lang w:eastAsia="ru-RU"/>
    </w:rPr>
  </w:style>
  <w:style w:type="character" w:customStyle="1" w:styleId="WW8Num14z1">
    <w:name w:val="WW8Num14z1"/>
    <w:rsid w:val="00DA6411"/>
  </w:style>
  <w:style w:type="table" w:customStyle="1" w:styleId="TableNormal1">
    <w:name w:val="Table Normal1"/>
    <w:uiPriority w:val="2"/>
    <w:semiHidden/>
    <w:qFormat/>
    <w:rsid w:val="0077289A"/>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a9">
    <w:name w:val="Без интервала Знак"/>
    <w:link w:val="a8"/>
    <w:uiPriority w:val="1"/>
    <w:locked/>
    <w:rsid w:val="00951CE4"/>
  </w:style>
  <w:style w:type="character" w:customStyle="1" w:styleId="10">
    <w:name w:val="Заголовок 1 Знак"/>
    <w:basedOn w:val="a1"/>
    <w:link w:val="1"/>
    <w:uiPriority w:val="1"/>
    <w:rsid w:val="00AD13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1"/>
    <w:rsid w:val="00AD135C"/>
    <w:rPr>
      <w:rFonts w:ascii="Arial" w:eastAsia="Times New Roman" w:hAnsi="Arial" w:cs="Arial"/>
      <w:b/>
      <w:bCs/>
      <w:i/>
      <w:iCs/>
      <w:sz w:val="28"/>
      <w:szCs w:val="28"/>
      <w:lang w:eastAsia="ru-RU"/>
    </w:rPr>
  </w:style>
  <w:style w:type="character" w:customStyle="1" w:styleId="30">
    <w:name w:val="Заголовок 3 Знак"/>
    <w:basedOn w:val="a1"/>
    <w:link w:val="3"/>
    <w:rsid w:val="00AD135C"/>
    <w:rPr>
      <w:rFonts w:ascii="Arial" w:eastAsia="Times New Roman" w:hAnsi="Arial" w:cs="Arial"/>
      <w:b/>
      <w:bCs/>
      <w:sz w:val="26"/>
      <w:szCs w:val="26"/>
      <w:lang w:eastAsia="ru-RU"/>
    </w:rPr>
  </w:style>
  <w:style w:type="numbering" w:customStyle="1" w:styleId="13">
    <w:name w:val="Нет списка1"/>
    <w:next w:val="a3"/>
    <w:semiHidden/>
    <w:unhideWhenUsed/>
    <w:rsid w:val="00AD135C"/>
  </w:style>
  <w:style w:type="character" w:customStyle="1" w:styleId="apple-converted-space">
    <w:name w:val="apple-converted-space"/>
    <w:basedOn w:val="a1"/>
    <w:rsid w:val="00AD135C"/>
  </w:style>
  <w:style w:type="table" w:customStyle="1" w:styleId="5">
    <w:name w:val="Сетка таблицы5"/>
    <w:basedOn w:val="a2"/>
    <w:next w:val="aa"/>
    <w:rsid w:val="00AD13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left">
    <w:name w:val="toleft"/>
    <w:basedOn w:val="a0"/>
    <w:rsid w:val="00AD1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Strong"/>
    <w:qFormat/>
    <w:rsid w:val="00AD135C"/>
    <w:rPr>
      <w:b/>
      <w:bCs/>
    </w:rPr>
  </w:style>
  <w:style w:type="character" w:customStyle="1" w:styleId="mw-headline">
    <w:name w:val="mw-headline"/>
    <w:basedOn w:val="a1"/>
    <w:rsid w:val="00AD135C"/>
  </w:style>
  <w:style w:type="character" w:customStyle="1" w:styleId="info">
    <w:name w:val="info"/>
    <w:basedOn w:val="a1"/>
    <w:rsid w:val="00AD135C"/>
  </w:style>
  <w:style w:type="paragraph" w:customStyle="1" w:styleId="c13">
    <w:name w:val="c13"/>
    <w:basedOn w:val="a0"/>
    <w:rsid w:val="00AD1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rsid w:val="00AD135C"/>
  </w:style>
  <w:style w:type="character" w:customStyle="1" w:styleId="c29">
    <w:name w:val="c29"/>
    <w:rsid w:val="00AD135C"/>
  </w:style>
  <w:style w:type="numbering" w:customStyle="1" w:styleId="110">
    <w:name w:val="Нет списка11"/>
    <w:next w:val="a3"/>
    <w:uiPriority w:val="99"/>
    <w:semiHidden/>
    <w:unhideWhenUsed/>
    <w:rsid w:val="00AD135C"/>
  </w:style>
  <w:style w:type="table" w:customStyle="1" w:styleId="TableNormal2">
    <w:name w:val="Table Normal2"/>
    <w:uiPriority w:val="2"/>
    <w:semiHidden/>
    <w:unhideWhenUsed/>
    <w:qFormat/>
    <w:rsid w:val="00AD135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AD135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
    <w:name w:val="Нет списка2"/>
    <w:next w:val="a3"/>
    <w:uiPriority w:val="99"/>
    <w:semiHidden/>
    <w:unhideWhenUsed/>
    <w:rsid w:val="00AD135C"/>
  </w:style>
  <w:style w:type="table" w:customStyle="1" w:styleId="TableNormal3">
    <w:name w:val="Table Normal3"/>
    <w:uiPriority w:val="2"/>
    <w:semiHidden/>
    <w:unhideWhenUsed/>
    <w:qFormat/>
    <w:rsid w:val="00AD135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
    <w:name w:val="TableGrid"/>
    <w:rsid w:val="004B32E0"/>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afe">
    <w:name w:val="Основной текст_"/>
    <w:link w:val="14"/>
    <w:rsid w:val="006509DB"/>
    <w:rPr>
      <w:rFonts w:ascii="Times New Roman" w:eastAsia="Times New Roman" w:hAnsi="Times New Roman" w:cs="Times New Roman"/>
      <w:sz w:val="28"/>
      <w:szCs w:val="28"/>
    </w:rPr>
  </w:style>
  <w:style w:type="paragraph" w:customStyle="1" w:styleId="14">
    <w:name w:val="Основной текст1"/>
    <w:basedOn w:val="a0"/>
    <w:link w:val="afe"/>
    <w:rsid w:val="006509DB"/>
    <w:pPr>
      <w:widowControl w:val="0"/>
      <w:spacing w:after="0" w:line="377"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04A6"/>
  </w:style>
  <w:style w:type="paragraph" w:styleId="1">
    <w:name w:val="heading 1"/>
    <w:basedOn w:val="a0"/>
    <w:link w:val="10"/>
    <w:uiPriority w:val="1"/>
    <w:qFormat/>
    <w:rsid w:val="00AD13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1"/>
    <w:qFormat/>
    <w:rsid w:val="00AD135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AD135C"/>
    <w:pPr>
      <w:keepNext/>
      <w:spacing w:before="240" w:after="60" w:line="240" w:lineRule="auto"/>
      <w:outlineLvl w:val="2"/>
    </w:pPr>
    <w:rPr>
      <w:rFonts w:ascii="Arial" w:eastAsia="Times New Roman" w:hAnsi="Arial" w:cs="Arial"/>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3D04A6"/>
    <w:pPr>
      <w:ind w:left="720"/>
      <w:contextualSpacing/>
    </w:pPr>
  </w:style>
  <w:style w:type="character" w:customStyle="1" w:styleId="a5">
    <w:name w:val="Абзац списка Знак"/>
    <w:link w:val="a4"/>
    <w:uiPriority w:val="1"/>
    <w:locked/>
    <w:rsid w:val="003D04A6"/>
  </w:style>
  <w:style w:type="table" w:customStyle="1" w:styleId="TableNormal">
    <w:name w:val="Table Normal"/>
    <w:uiPriority w:val="2"/>
    <w:semiHidden/>
    <w:unhideWhenUsed/>
    <w:qFormat/>
    <w:rsid w:val="002B1C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0"/>
    <w:link w:val="a7"/>
    <w:uiPriority w:val="1"/>
    <w:qFormat/>
    <w:rsid w:val="002B1C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uiPriority w:val="1"/>
    <w:rsid w:val="002B1CE2"/>
    <w:rPr>
      <w:rFonts w:ascii="Times New Roman" w:eastAsia="Times New Roman" w:hAnsi="Times New Roman" w:cs="Times New Roman"/>
      <w:sz w:val="24"/>
      <w:szCs w:val="24"/>
    </w:rPr>
  </w:style>
  <w:style w:type="paragraph" w:customStyle="1" w:styleId="TableParagraph">
    <w:name w:val="Table Paragraph"/>
    <w:basedOn w:val="a0"/>
    <w:uiPriority w:val="1"/>
    <w:qFormat/>
    <w:rsid w:val="002B1CE2"/>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Заголовок 31"/>
    <w:basedOn w:val="a0"/>
    <w:uiPriority w:val="1"/>
    <w:qFormat/>
    <w:rsid w:val="007E4892"/>
    <w:pPr>
      <w:widowControl w:val="0"/>
      <w:autoSpaceDE w:val="0"/>
      <w:autoSpaceDN w:val="0"/>
      <w:spacing w:after="0" w:line="240" w:lineRule="auto"/>
      <w:ind w:left="941"/>
      <w:outlineLvl w:val="3"/>
    </w:pPr>
    <w:rPr>
      <w:rFonts w:ascii="Times New Roman" w:eastAsia="Times New Roman" w:hAnsi="Times New Roman" w:cs="Times New Roman"/>
      <w:b/>
      <w:bCs/>
      <w:sz w:val="24"/>
      <w:szCs w:val="24"/>
    </w:rPr>
  </w:style>
  <w:style w:type="paragraph" w:styleId="a8">
    <w:name w:val="No Spacing"/>
    <w:link w:val="a9"/>
    <w:uiPriority w:val="1"/>
    <w:qFormat/>
    <w:rsid w:val="00C11FD3"/>
    <w:pPr>
      <w:spacing w:after="0" w:line="240" w:lineRule="auto"/>
    </w:pPr>
  </w:style>
  <w:style w:type="table" w:styleId="aa">
    <w:name w:val="Table Grid"/>
    <w:basedOn w:val="a2"/>
    <w:uiPriority w:val="39"/>
    <w:rsid w:val="000A6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a"/>
    <w:rsid w:val="007A7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a"/>
    <w:rsid w:val="00D10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a"/>
    <w:rsid w:val="00D10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a"/>
    <w:rsid w:val="00AB5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EB52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header"/>
    <w:basedOn w:val="a0"/>
    <w:link w:val="ac"/>
    <w:uiPriority w:val="99"/>
    <w:unhideWhenUsed/>
    <w:rsid w:val="00F4658F"/>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F4658F"/>
  </w:style>
  <w:style w:type="paragraph" w:styleId="ad">
    <w:name w:val="footer"/>
    <w:basedOn w:val="a0"/>
    <w:link w:val="ae"/>
    <w:uiPriority w:val="99"/>
    <w:unhideWhenUsed/>
    <w:rsid w:val="00F4658F"/>
    <w:pPr>
      <w:tabs>
        <w:tab w:val="center" w:pos="4677"/>
        <w:tab w:val="right" w:pos="9355"/>
      </w:tabs>
      <w:spacing w:after="0" w:line="240" w:lineRule="auto"/>
    </w:pPr>
  </w:style>
  <w:style w:type="character" w:customStyle="1" w:styleId="ae">
    <w:name w:val="Нижний колонтитул Знак"/>
    <w:basedOn w:val="a1"/>
    <w:link w:val="ad"/>
    <w:uiPriority w:val="99"/>
    <w:rsid w:val="00F4658F"/>
  </w:style>
  <w:style w:type="paragraph" w:styleId="af">
    <w:name w:val="Normal (Web)"/>
    <w:basedOn w:val="a0"/>
    <w:unhideWhenUsed/>
    <w:rsid w:val="00EC2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6z6">
    <w:name w:val="WW8Num6z6"/>
    <w:rsid w:val="0039722E"/>
  </w:style>
  <w:style w:type="paragraph" w:customStyle="1" w:styleId="ConsPlusNonformat">
    <w:name w:val="ConsPlusNonformat"/>
    <w:uiPriority w:val="99"/>
    <w:qFormat/>
    <w:rsid w:val="00CD24BC"/>
    <w:pPr>
      <w:suppressAutoHyphens/>
      <w:autoSpaceDE w:val="0"/>
      <w:spacing w:after="0" w:line="240" w:lineRule="auto"/>
    </w:pPr>
    <w:rPr>
      <w:rFonts w:ascii="Courier New" w:eastAsia="Calibri" w:hAnsi="Courier New" w:cs="Courier New"/>
      <w:sz w:val="20"/>
      <w:szCs w:val="20"/>
      <w:lang w:eastAsia="zh-CN"/>
    </w:rPr>
  </w:style>
  <w:style w:type="paragraph" w:customStyle="1" w:styleId="Default">
    <w:name w:val="Default"/>
    <w:rsid w:val="00BC00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0">
    <w:name w:val="Символ сноски"/>
    <w:rsid w:val="00D87049"/>
    <w:rPr>
      <w:vertAlign w:val="superscript"/>
    </w:rPr>
  </w:style>
  <w:style w:type="character" w:customStyle="1" w:styleId="12">
    <w:name w:val="Знак сноски1"/>
    <w:rsid w:val="00D87049"/>
    <w:rPr>
      <w:vertAlign w:val="superscript"/>
    </w:rPr>
  </w:style>
  <w:style w:type="paragraph" w:customStyle="1" w:styleId="210">
    <w:name w:val="Основной текст (2)1"/>
    <w:basedOn w:val="a0"/>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character" w:styleId="af1">
    <w:name w:val="Hyperlink"/>
    <w:basedOn w:val="a1"/>
    <w:unhideWhenUsed/>
    <w:rsid w:val="00D4570E"/>
    <w:rPr>
      <w:color w:val="0000FF"/>
      <w:u w:val="single"/>
    </w:rPr>
  </w:style>
  <w:style w:type="character" w:styleId="af2">
    <w:name w:val="annotation reference"/>
    <w:basedOn w:val="a1"/>
    <w:uiPriority w:val="99"/>
    <w:semiHidden/>
    <w:unhideWhenUsed/>
    <w:rsid w:val="00ED3028"/>
    <w:rPr>
      <w:sz w:val="16"/>
      <w:szCs w:val="16"/>
    </w:rPr>
  </w:style>
  <w:style w:type="paragraph" w:styleId="af3">
    <w:name w:val="annotation text"/>
    <w:basedOn w:val="a0"/>
    <w:link w:val="af4"/>
    <w:uiPriority w:val="99"/>
    <w:semiHidden/>
    <w:unhideWhenUsed/>
    <w:rsid w:val="00ED3028"/>
    <w:pPr>
      <w:spacing w:line="240" w:lineRule="auto"/>
    </w:pPr>
    <w:rPr>
      <w:sz w:val="20"/>
      <w:szCs w:val="20"/>
    </w:rPr>
  </w:style>
  <w:style w:type="character" w:customStyle="1" w:styleId="af4">
    <w:name w:val="Текст примечания Знак"/>
    <w:basedOn w:val="a1"/>
    <w:link w:val="af3"/>
    <w:uiPriority w:val="99"/>
    <w:semiHidden/>
    <w:rsid w:val="00ED3028"/>
    <w:rPr>
      <w:sz w:val="20"/>
      <w:szCs w:val="20"/>
    </w:rPr>
  </w:style>
  <w:style w:type="paragraph" w:styleId="af5">
    <w:name w:val="annotation subject"/>
    <w:basedOn w:val="af3"/>
    <w:next w:val="af3"/>
    <w:link w:val="af6"/>
    <w:uiPriority w:val="99"/>
    <w:semiHidden/>
    <w:unhideWhenUsed/>
    <w:rsid w:val="00ED3028"/>
    <w:rPr>
      <w:b/>
      <w:bCs/>
    </w:rPr>
  </w:style>
  <w:style w:type="character" w:customStyle="1" w:styleId="af6">
    <w:name w:val="Тема примечания Знак"/>
    <w:basedOn w:val="af4"/>
    <w:link w:val="af5"/>
    <w:uiPriority w:val="99"/>
    <w:semiHidden/>
    <w:rsid w:val="00ED3028"/>
    <w:rPr>
      <w:b/>
      <w:bCs/>
      <w:sz w:val="20"/>
      <w:szCs w:val="20"/>
    </w:rPr>
  </w:style>
  <w:style w:type="paragraph" w:styleId="af7">
    <w:name w:val="Balloon Text"/>
    <w:basedOn w:val="a0"/>
    <w:link w:val="af8"/>
    <w:unhideWhenUsed/>
    <w:rsid w:val="00ED3028"/>
    <w:pPr>
      <w:spacing w:after="0" w:line="240" w:lineRule="auto"/>
    </w:pPr>
    <w:rPr>
      <w:rFonts w:ascii="Tahoma" w:hAnsi="Tahoma" w:cs="Tahoma"/>
      <w:sz w:val="16"/>
      <w:szCs w:val="16"/>
    </w:rPr>
  </w:style>
  <w:style w:type="character" w:customStyle="1" w:styleId="af8">
    <w:name w:val="Текст выноски Знак"/>
    <w:basedOn w:val="a1"/>
    <w:link w:val="af7"/>
    <w:rsid w:val="00ED3028"/>
    <w:rPr>
      <w:rFonts w:ascii="Tahoma" w:hAnsi="Tahoma" w:cs="Tahoma"/>
      <w:sz w:val="16"/>
      <w:szCs w:val="16"/>
    </w:rPr>
  </w:style>
  <w:style w:type="paragraph" w:styleId="af9">
    <w:name w:val="footnote text"/>
    <w:basedOn w:val="a0"/>
    <w:link w:val="afa"/>
    <w:uiPriority w:val="99"/>
    <w:semiHidden/>
    <w:unhideWhenUsed/>
    <w:rsid w:val="00AD34CF"/>
    <w:pPr>
      <w:spacing w:after="0" w:line="240" w:lineRule="auto"/>
    </w:pPr>
    <w:rPr>
      <w:sz w:val="20"/>
      <w:szCs w:val="20"/>
    </w:rPr>
  </w:style>
  <w:style w:type="character" w:customStyle="1" w:styleId="afa">
    <w:name w:val="Текст сноски Знак"/>
    <w:basedOn w:val="a1"/>
    <w:link w:val="af9"/>
    <w:uiPriority w:val="99"/>
    <w:semiHidden/>
    <w:rsid w:val="00AD34CF"/>
    <w:rPr>
      <w:sz w:val="20"/>
      <w:szCs w:val="20"/>
    </w:rPr>
  </w:style>
  <w:style w:type="character" w:styleId="afb">
    <w:name w:val="footnote reference"/>
    <w:basedOn w:val="a1"/>
    <w:uiPriority w:val="99"/>
    <w:semiHidden/>
    <w:unhideWhenUsed/>
    <w:rsid w:val="00AD34CF"/>
    <w:rPr>
      <w:vertAlign w:val="superscript"/>
    </w:rPr>
  </w:style>
  <w:style w:type="paragraph" w:customStyle="1" w:styleId="a">
    <w:name w:val="Перечень"/>
    <w:basedOn w:val="a0"/>
    <w:next w:val="a0"/>
    <w:link w:val="afc"/>
    <w:qFormat/>
    <w:rsid w:val="009D7051"/>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c">
    <w:name w:val="Перечень Знак"/>
    <w:link w:val="a"/>
    <w:rsid w:val="009D7051"/>
    <w:rPr>
      <w:rFonts w:ascii="Times New Roman" w:eastAsia="Calibri" w:hAnsi="Times New Roman" w:cs="Times New Roman"/>
      <w:sz w:val="28"/>
      <w:u w:color="000000"/>
      <w:bdr w:val="nil"/>
      <w:lang w:eastAsia="ru-RU"/>
    </w:rPr>
  </w:style>
  <w:style w:type="character" w:customStyle="1" w:styleId="WW8Num14z1">
    <w:name w:val="WW8Num14z1"/>
    <w:rsid w:val="00DA6411"/>
  </w:style>
  <w:style w:type="table" w:customStyle="1" w:styleId="TableNormal1">
    <w:name w:val="Table Normal1"/>
    <w:uiPriority w:val="2"/>
    <w:semiHidden/>
    <w:qFormat/>
    <w:rsid w:val="0077289A"/>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a9">
    <w:name w:val="Без интервала Знак"/>
    <w:link w:val="a8"/>
    <w:uiPriority w:val="1"/>
    <w:locked/>
    <w:rsid w:val="00951CE4"/>
  </w:style>
  <w:style w:type="character" w:customStyle="1" w:styleId="10">
    <w:name w:val="Заголовок 1 Знак"/>
    <w:basedOn w:val="a1"/>
    <w:link w:val="1"/>
    <w:uiPriority w:val="1"/>
    <w:rsid w:val="00AD13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1"/>
    <w:rsid w:val="00AD135C"/>
    <w:rPr>
      <w:rFonts w:ascii="Arial" w:eastAsia="Times New Roman" w:hAnsi="Arial" w:cs="Arial"/>
      <w:b/>
      <w:bCs/>
      <w:i/>
      <w:iCs/>
      <w:sz w:val="28"/>
      <w:szCs w:val="28"/>
      <w:lang w:eastAsia="ru-RU"/>
    </w:rPr>
  </w:style>
  <w:style w:type="character" w:customStyle="1" w:styleId="30">
    <w:name w:val="Заголовок 3 Знак"/>
    <w:basedOn w:val="a1"/>
    <w:link w:val="3"/>
    <w:rsid w:val="00AD135C"/>
    <w:rPr>
      <w:rFonts w:ascii="Arial" w:eastAsia="Times New Roman" w:hAnsi="Arial" w:cs="Arial"/>
      <w:b/>
      <w:bCs/>
      <w:sz w:val="26"/>
      <w:szCs w:val="26"/>
      <w:lang w:eastAsia="ru-RU"/>
    </w:rPr>
  </w:style>
  <w:style w:type="numbering" w:customStyle="1" w:styleId="13">
    <w:name w:val="Нет списка1"/>
    <w:next w:val="a3"/>
    <w:semiHidden/>
    <w:unhideWhenUsed/>
    <w:rsid w:val="00AD135C"/>
  </w:style>
  <w:style w:type="character" w:customStyle="1" w:styleId="apple-converted-space">
    <w:name w:val="apple-converted-space"/>
    <w:basedOn w:val="a1"/>
    <w:rsid w:val="00AD135C"/>
  </w:style>
  <w:style w:type="table" w:customStyle="1" w:styleId="5">
    <w:name w:val="Сетка таблицы5"/>
    <w:basedOn w:val="a2"/>
    <w:next w:val="aa"/>
    <w:rsid w:val="00AD13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left">
    <w:name w:val="toleft"/>
    <w:basedOn w:val="a0"/>
    <w:rsid w:val="00AD1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Strong"/>
    <w:qFormat/>
    <w:rsid w:val="00AD135C"/>
    <w:rPr>
      <w:b/>
      <w:bCs/>
    </w:rPr>
  </w:style>
  <w:style w:type="character" w:customStyle="1" w:styleId="mw-headline">
    <w:name w:val="mw-headline"/>
    <w:basedOn w:val="a1"/>
    <w:rsid w:val="00AD135C"/>
  </w:style>
  <w:style w:type="character" w:customStyle="1" w:styleId="info">
    <w:name w:val="info"/>
    <w:basedOn w:val="a1"/>
    <w:rsid w:val="00AD135C"/>
  </w:style>
  <w:style w:type="paragraph" w:customStyle="1" w:styleId="c13">
    <w:name w:val="c13"/>
    <w:basedOn w:val="a0"/>
    <w:rsid w:val="00AD1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rsid w:val="00AD135C"/>
  </w:style>
  <w:style w:type="character" w:customStyle="1" w:styleId="c29">
    <w:name w:val="c29"/>
    <w:rsid w:val="00AD135C"/>
  </w:style>
  <w:style w:type="numbering" w:customStyle="1" w:styleId="110">
    <w:name w:val="Нет списка11"/>
    <w:next w:val="a3"/>
    <w:uiPriority w:val="99"/>
    <w:semiHidden/>
    <w:unhideWhenUsed/>
    <w:rsid w:val="00AD135C"/>
  </w:style>
  <w:style w:type="table" w:customStyle="1" w:styleId="TableNormal2">
    <w:name w:val="Table Normal2"/>
    <w:uiPriority w:val="2"/>
    <w:semiHidden/>
    <w:unhideWhenUsed/>
    <w:qFormat/>
    <w:rsid w:val="00AD135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AD135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
    <w:name w:val="Нет списка2"/>
    <w:next w:val="a3"/>
    <w:uiPriority w:val="99"/>
    <w:semiHidden/>
    <w:unhideWhenUsed/>
    <w:rsid w:val="00AD135C"/>
  </w:style>
  <w:style w:type="table" w:customStyle="1" w:styleId="TableNormal3">
    <w:name w:val="Table Normal3"/>
    <w:uiPriority w:val="2"/>
    <w:semiHidden/>
    <w:unhideWhenUsed/>
    <w:qFormat/>
    <w:rsid w:val="00AD135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
    <w:name w:val="TableGrid"/>
    <w:rsid w:val="004B32E0"/>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3500">
      <w:bodyDiv w:val="1"/>
      <w:marLeft w:val="0"/>
      <w:marRight w:val="0"/>
      <w:marTop w:val="0"/>
      <w:marBottom w:val="0"/>
      <w:divBdr>
        <w:top w:val="none" w:sz="0" w:space="0" w:color="auto"/>
        <w:left w:val="none" w:sz="0" w:space="0" w:color="auto"/>
        <w:bottom w:val="none" w:sz="0" w:space="0" w:color="auto"/>
        <w:right w:val="none" w:sz="0" w:space="0" w:color="auto"/>
      </w:divBdr>
    </w:div>
    <w:div w:id="209002408">
      <w:bodyDiv w:val="1"/>
      <w:marLeft w:val="0"/>
      <w:marRight w:val="0"/>
      <w:marTop w:val="0"/>
      <w:marBottom w:val="0"/>
      <w:divBdr>
        <w:top w:val="none" w:sz="0" w:space="0" w:color="auto"/>
        <w:left w:val="none" w:sz="0" w:space="0" w:color="auto"/>
        <w:bottom w:val="none" w:sz="0" w:space="0" w:color="auto"/>
        <w:right w:val="none" w:sz="0" w:space="0" w:color="auto"/>
      </w:divBdr>
    </w:div>
    <w:div w:id="839274339">
      <w:bodyDiv w:val="1"/>
      <w:marLeft w:val="0"/>
      <w:marRight w:val="0"/>
      <w:marTop w:val="0"/>
      <w:marBottom w:val="0"/>
      <w:divBdr>
        <w:top w:val="none" w:sz="0" w:space="0" w:color="auto"/>
        <w:left w:val="none" w:sz="0" w:space="0" w:color="auto"/>
        <w:bottom w:val="none" w:sz="0" w:space="0" w:color="auto"/>
        <w:right w:val="none" w:sz="0" w:space="0" w:color="auto"/>
      </w:divBdr>
    </w:div>
    <w:div w:id="927343763">
      <w:bodyDiv w:val="1"/>
      <w:marLeft w:val="0"/>
      <w:marRight w:val="0"/>
      <w:marTop w:val="0"/>
      <w:marBottom w:val="0"/>
      <w:divBdr>
        <w:top w:val="none" w:sz="0" w:space="0" w:color="auto"/>
        <w:left w:val="none" w:sz="0" w:space="0" w:color="auto"/>
        <w:bottom w:val="none" w:sz="0" w:space="0" w:color="auto"/>
        <w:right w:val="none" w:sz="0" w:space="0" w:color="auto"/>
      </w:divBdr>
    </w:div>
    <w:div w:id="1368066440">
      <w:bodyDiv w:val="1"/>
      <w:marLeft w:val="0"/>
      <w:marRight w:val="0"/>
      <w:marTop w:val="0"/>
      <w:marBottom w:val="0"/>
      <w:divBdr>
        <w:top w:val="none" w:sz="0" w:space="0" w:color="auto"/>
        <w:left w:val="none" w:sz="0" w:space="0" w:color="auto"/>
        <w:bottom w:val="none" w:sz="0" w:space="0" w:color="auto"/>
        <w:right w:val="none" w:sz="0" w:space="0" w:color="auto"/>
      </w:divBdr>
      <w:divsChild>
        <w:div w:id="1480851466">
          <w:marLeft w:val="0"/>
          <w:marRight w:val="0"/>
          <w:marTop w:val="300"/>
          <w:marBottom w:val="300"/>
          <w:divBdr>
            <w:top w:val="none" w:sz="0" w:space="0" w:color="auto"/>
            <w:left w:val="none" w:sz="0" w:space="0" w:color="auto"/>
            <w:bottom w:val="none" w:sz="0" w:space="0" w:color="auto"/>
            <w:right w:val="none" w:sz="0" w:space="0" w:color="auto"/>
          </w:divBdr>
        </w:div>
        <w:div w:id="35008943">
          <w:marLeft w:val="0"/>
          <w:marRight w:val="0"/>
          <w:marTop w:val="300"/>
          <w:marBottom w:val="300"/>
          <w:divBdr>
            <w:top w:val="none" w:sz="0" w:space="0" w:color="auto"/>
            <w:left w:val="none" w:sz="0" w:space="0" w:color="auto"/>
            <w:bottom w:val="none" w:sz="0" w:space="0" w:color="auto"/>
            <w:right w:val="none" w:sz="0" w:space="0" w:color="auto"/>
          </w:divBdr>
        </w:div>
        <w:div w:id="616715791">
          <w:marLeft w:val="0"/>
          <w:marRight w:val="0"/>
          <w:marTop w:val="300"/>
          <w:marBottom w:val="300"/>
          <w:divBdr>
            <w:top w:val="none" w:sz="0" w:space="0" w:color="auto"/>
            <w:left w:val="none" w:sz="0" w:space="0" w:color="auto"/>
            <w:bottom w:val="none" w:sz="0" w:space="0" w:color="auto"/>
            <w:right w:val="none" w:sz="0" w:space="0" w:color="auto"/>
          </w:divBdr>
        </w:div>
        <w:div w:id="704526597">
          <w:marLeft w:val="0"/>
          <w:marRight w:val="0"/>
          <w:marTop w:val="300"/>
          <w:marBottom w:val="300"/>
          <w:divBdr>
            <w:top w:val="none" w:sz="0" w:space="0" w:color="auto"/>
            <w:left w:val="none" w:sz="0" w:space="0" w:color="auto"/>
            <w:bottom w:val="none" w:sz="0" w:space="0" w:color="auto"/>
            <w:right w:val="none" w:sz="0" w:space="0" w:color="auto"/>
          </w:divBdr>
          <w:divsChild>
            <w:div w:id="272371787">
              <w:marLeft w:val="0"/>
              <w:marRight w:val="0"/>
              <w:marTop w:val="300"/>
              <w:marBottom w:val="0"/>
              <w:divBdr>
                <w:top w:val="none" w:sz="0" w:space="0" w:color="auto"/>
                <w:left w:val="none" w:sz="0" w:space="0" w:color="auto"/>
                <w:bottom w:val="none" w:sz="0" w:space="0" w:color="auto"/>
                <w:right w:val="none" w:sz="0" w:space="0" w:color="auto"/>
              </w:divBdr>
            </w:div>
          </w:divsChild>
        </w:div>
        <w:div w:id="2059667068">
          <w:marLeft w:val="0"/>
          <w:marRight w:val="0"/>
          <w:marTop w:val="300"/>
          <w:marBottom w:val="300"/>
          <w:divBdr>
            <w:top w:val="none" w:sz="0" w:space="0" w:color="auto"/>
            <w:left w:val="none" w:sz="0" w:space="0" w:color="auto"/>
            <w:bottom w:val="none" w:sz="0" w:space="0" w:color="auto"/>
            <w:right w:val="none" w:sz="0" w:space="0" w:color="auto"/>
          </w:divBdr>
        </w:div>
        <w:div w:id="1140852891">
          <w:marLeft w:val="0"/>
          <w:marRight w:val="0"/>
          <w:marTop w:val="300"/>
          <w:marBottom w:val="300"/>
          <w:divBdr>
            <w:top w:val="none" w:sz="0" w:space="0" w:color="auto"/>
            <w:left w:val="none" w:sz="0" w:space="0" w:color="auto"/>
            <w:bottom w:val="none" w:sz="0" w:space="0" w:color="auto"/>
            <w:right w:val="none" w:sz="0" w:space="0" w:color="auto"/>
          </w:divBdr>
        </w:div>
        <w:div w:id="642152495">
          <w:marLeft w:val="0"/>
          <w:marRight w:val="0"/>
          <w:marTop w:val="300"/>
          <w:marBottom w:val="300"/>
          <w:divBdr>
            <w:top w:val="none" w:sz="0" w:space="0" w:color="auto"/>
            <w:left w:val="none" w:sz="0" w:space="0" w:color="auto"/>
            <w:bottom w:val="none" w:sz="0" w:space="0" w:color="auto"/>
            <w:right w:val="none" w:sz="0" w:space="0" w:color="auto"/>
          </w:divBdr>
        </w:div>
        <w:div w:id="1170103320">
          <w:marLeft w:val="0"/>
          <w:marRight w:val="0"/>
          <w:marTop w:val="300"/>
          <w:marBottom w:val="300"/>
          <w:divBdr>
            <w:top w:val="none" w:sz="0" w:space="0" w:color="auto"/>
            <w:left w:val="none" w:sz="0" w:space="0" w:color="auto"/>
            <w:bottom w:val="none" w:sz="0" w:space="0" w:color="auto"/>
            <w:right w:val="none" w:sz="0" w:space="0" w:color="auto"/>
          </w:divBdr>
        </w:div>
        <w:div w:id="498815658">
          <w:marLeft w:val="0"/>
          <w:marRight w:val="0"/>
          <w:marTop w:val="300"/>
          <w:marBottom w:val="300"/>
          <w:divBdr>
            <w:top w:val="none" w:sz="0" w:space="0" w:color="auto"/>
            <w:left w:val="none" w:sz="0" w:space="0" w:color="auto"/>
            <w:bottom w:val="none" w:sz="0" w:space="0" w:color="auto"/>
            <w:right w:val="none" w:sz="0" w:space="0" w:color="auto"/>
          </w:divBdr>
        </w:div>
        <w:div w:id="1833328483">
          <w:marLeft w:val="0"/>
          <w:marRight w:val="0"/>
          <w:marTop w:val="300"/>
          <w:marBottom w:val="300"/>
          <w:divBdr>
            <w:top w:val="none" w:sz="0" w:space="0" w:color="auto"/>
            <w:left w:val="none" w:sz="0" w:space="0" w:color="auto"/>
            <w:bottom w:val="none" w:sz="0" w:space="0" w:color="auto"/>
            <w:right w:val="none" w:sz="0" w:space="0" w:color="auto"/>
          </w:divBdr>
        </w:div>
        <w:div w:id="160506928">
          <w:marLeft w:val="0"/>
          <w:marRight w:val="0"/>
          <w:marTop w:val="300"/>
          <w:marBottom w:val="300"/>
          <w:divBdr>
            <w:top w:val="none" w:sz="0" w:space="0" w:color="auto"/>
            <w:left w:val="none" w:sz="0" w:space="0" w:color="auto"/>
            <w:bottom w:val="none" w:sz="0" w:space="0" w:color="auto"/>
            <w:right w:val="none" w:sz="0" w:space="0" w:color="auto"/>
          </w:divBdr>
        </w:div>
        <w:div w:id="1535771232">
          <w:marLeft w:val="0"/>
          <w:marRight w:val="0"/>
          <w:marTop w:val="300"/>
          <w:marBottom w:val="300"/>
          <w:divBdr>
            <w:top w:val="none" w:sz="0" w:space="0" w:color="auto"/>
            <w:left w:val="none" w:sz="0" w:space="0" w:color="auto"/>
            <w:bottom w:val="none" w:sz="0" w:space="0" w:color="auto"/>
            <w:right w:val="none" w:sz="0" w:space="0" w:color="auto"/>
          </w:divBdr>
        </w:div>
        <w:div w:id="488252694">
          <w:marLeft w:val="0"/>
          <w:marRight w:val="0"/>
          <w:marTop w:val="300"/>
          <w:marBottom w:val="300"/>
          <w:divBdr>
            <w:top w:val="none" w:sz="0" w:space="0" w:color="auto"/>
            <w:left w:val="none" w:sz="0" w:space="0" w:color="auto"/>
            <w:bottom w:val="none" w:sz="0" w:space="0" w:color="auto"/>
            <w:right w:val="none" w:sz="0" w:space="0" w:color="auto"/>
          </w:divBdr>
        </w:div>
        <w:div w:id="1658150716">
          <w:marLeft w:val="0"/>
          <w:marRight w:val="0"/>
          <w:marTop w:val="300"/>
          <w:marBottom w:val="300"/>
          <w:divBdr>
            <w:top w:val="none" w:sz="0" w:space="0" w:color="auto"/>
            <w:left w:val="none" w:sz="0" w:space="0" w:color="auto"/>
            <w:bottom w:val="none" w:sz="0" w:space="0" w:color="auto"/>
            <w:right w:val="none" w:sz="0" w:space="0" w:color="auto"/>
          </w:divBdr>
        </w:div>
        <w:div w:id="765199640">
          <w:marLeft w:val="0"/>
          <w:marRight w:val="0"/>
          <w:marTop w:val="300"/>
          <w:marBottom w:val="300"/>
          <w:divBdr>
            <w:top w:val="none" w:sz="0" w:space="0" w:color="auto"/>
            <w:left w:val="none" w:sz="0" w:space="0" w:color="auto"/>
            <w:bottom w:val="none" w:sz="0" w:space="0" w:color="auto"/>
            <w:right w:val="none" w:sz="0" w:space="0" w:color="auto"/>
          </w:divBdr>
        </w:div>
        <w:div w:id="54860192">
          <w:marLeft w:val="0"/>
          <w:marRight w:val="0"/>
          <w:marTop w:val="300"/>
          <w:marBottom w:val="300"/>
          <w:divBdr>
            <w:top w:val="none" w:sz="0" w:space="0" w:color="auto"/>
            <w:left w:val="none" w:sz="0" w:space="0" w:color="auto"/>
            <w:bottom w:val="none" w:sz="0" w:space="0" w:color="auto"/>
            <w:right w:val="none" w:sz="0" w:space="0" w:color="auto"/>
          </w:divBdr>
        </w:div>
        <w:div w:id="725183355">
          <w:marLeft w:val="0"/>
          <w:marRight w:val="0"/>
          <w:marTop w:val="300"/>
          <w:marBottom w:val="300"/>
          <w:divBdr>
            <w:top w:val="none" w:sz="0" w:space="0" w:color="auto"/>
            <w:left w:val="none" w:sz="0" w:space="0" w:color="auto"/>
            <w:bottom w:val="none" w:sz="0" w:space="0" w:color="auto"/>
            <w:right w:val="none" w:sz="0" w:space="0" w:color="auto"/>
          </w:divBdr>
        </w:div>
        <w:div w:id="2090929313">
          <w:marLeft w:val="0"/>
          <w:marRight w:val="0"/>
          <w:marTop w:val="300"/>
          <w:marBottom w:val="300"/>
          <w:divBdr>
            <w:top w:val="none" w:sz="0" w:space="0" w:color="auto"/>
            <w:left w:val="none" w:sz="0" w:space="0" w:color="auto"/>
            <w:bottom w:val="none" w:sz="0" w:space="0" w:color="auto"/>
            <w:right w:val="none" w:sz="0" w:space="0" w:color="auto"/>
          </w:divBdr>
        </w:div>
        <w:div w:id="401754601">
          <w:marLeft w:val="0"/>
          <w:marRight w:val="0"/>
          <w:marTop w:val="300"/>
          <w:marBottom w:val="300"/>
          <w:divBdr>
            <w:top w:val="none" w:sz="0" w:space="0" w:color="auto"/>
            <w:left w:val="none" w:sz="0" w:space="0" w:color="auto"/>
            <w:bottom w:val="none" w:sz="0" w:space="0" w:color="auto"/>
            <w:right w:val="none" w:sz="0" w:space="0" w:color="auto"/>
          </w:divBdr>
        </w:div>
        <w:div w:id="431634393">
          <w:marLeft w:val="0"/>
          <w:marRight w:val="0"/>
          <w:marTop w:val="300"/>
          <w:marBottom w:val="300"/>
          <w:divBdr>
            <w:top w:val="none" w:sz="0" w:space="0" w:color="auto"/>
            <w:left w:val="none" w:sz="0" w:space="0" w:color="auto"/>
            <w:bottom w:val="none" w:sz="0" w:space="0" w:color="auto"/>
            <w:right w:val="none" w:sz="0" w:space="0" w:color="auto"/>
          </w:divBdr>
        </w:div>
        <w:div w:id="401489921">
          <w:marLeft w:val="0"/>
          <w:marRight w:val="0"/>
          <w:marTop w:val="300"/>
          <w:marBottom w:val="300"/>
          <w:divBdr>
            <w:top w:val="none" w:sz="0" w:space="0" w:color="auto"/>
            <w:left w:val="none" w:sz="0" w:space="0" w:color="auto"/>
            <w:bottom w:val="none" w:sz="0" w:space="0" w:color="auto"/>
            <w:right w:val="none" w:sz="0" w:space="0" w:color="auto"/>
          </w:divBdr>
        </w:div>
        <w:div w:id="1880586392">
          <w:marLeft w:val="0"/>
          <w:marRight w:val="0"/>
          <w:marTop w:val="300"/>
          <w:marBottom w:val="300"/>
          <w:divBdr>
            <w:top w:val="none" w:sz="0" w:space="0" w:color="auto"/>
            <w:left w:val="none" w:sz="0" w:space="0" w:color="auto"/>
            <w:bottom w:val="none" w:sz="0" w:space="0" w:color="auto"/>
            <w:right w:val="none" w:sz="0" w:space="0" w:color="auto"/>
          </w:divBdr>
        </w:div>
        <w:div w:id="2044357186">
          <w:marLeft w:val="0"/>
          <w:marRight w:val="0"/>
          <w:marTop w:val="300"/>
          <w:marBottom w:val="300"/>
          <w:divBdr>
            <w:top w:val="none" w:sz="0" w:space="0" w:color="auto"/>
            <w:left w:val="none" w:sz="0" w:space="0" w:color="auto"/>
            <w:bottom w:val="none" w:sz="0" w:space="0" w:color="auto"/>
            <w:right w:val="none" w:sz="0" w:space="0" w:color="auto"/>
          </w:divBdr>
        </w:div>
        <w:div w:id="132794447">
          <w:marLeft w:val="0"/>
          <w:marRight w:val="0"/>
          <w:marTop w:val="300"/>
          <w:marBottom w:val="300"/>
          <w:divBdr>
            <w:top w:val="none" w:sz="0" w:space="0" w:color="auto"/>
            <w:left w:val="none" w:sz="0" w:space="0" w:color="auto"/>
            <w:bottom w:val="none" w:sz="0" w:space="0" w:color="auto"/>
            <w:right w:val="none" w:sz="0" w:space="0" w:color="auto"/>
          </w:divBdr>
        </w:div>
        <w:div w:id="372192150">
          <w:marLeft w:val="0"/>
          <w:marRight w:val="0"/>
          <w:marTop w:val="300"/>
          <w:marBottom w:val="300"/>
          <w:divBdr>
            <w:top w:val="none" w:sz="0" w:space="0" w:color="auto"/>
            <w:left w:val="none" w:sz="0" w:space="0" w:color="auto"/>
            <w:bottom w:val="none" w:sz="0" w:space="0" w:color="auto"/>
            <w:right w:val="none" w:sz="0" w:space="0" w:color="auto"/>
          </w:divBdr>
        </w:div>
        <w:div w:id="157769027">
          <w:marLeft w:val="0"/>
          <w:marRight w:val="0"/>
          <w:marTop w:val="300"/>
          <w:marBottom w:val="300"/>
          <w:divBdr>
            <w:top w:val="none" w:sz="0" w:space="0" w:color="auto"/>
            <w:left w:val="none" w:sz="0" w:space="0" w:color="auto"/>
            <w:bottom w:val="none" w:sz="0" w:space="0" w:color="auto"/>
            <w:right w:val="none" w:sz="0" w:space="0" w:color="auto"/>
          </w:divBdr>
        </w:div>
        <w:div w:id="1767922551">
          <w:marLeft w:val="0"/>
          <w:marRight w:val="0"/>
          <w:marTop w:val="300"/>
          <w:marBottom w:val="300"/>
          <w:divBdr>
            <w:top w:val="none" w:sz="0" w:space="0" w:color="auto"/>
            <w:left w:val="none" w:sz="0" w:space="0" w:color="auto"/>
            <w:bottom w:val="none" w:sz="0" w:space="0" w:color="auto"/>
            <w:right w:val="none" w:sz="0" w:space="0" w:color="auto"/>
          </w:divBdr>
        </w:div>
        <w:div w:id="307827045">
          <w:marLeft w:val="0"/>
          <w:marRight w:val="0"/>
          <w:marTop w:val="300"/>
          <w:marBottom w:val="300"/>
          <w:divBdr>
            <w:top w:val="none" w:sz="0" w:space="0" w:color="auto"/>
            <w:left w:val="none" w:sz="0" w:space="0" w:color="auto"/>
            <w:bottom w:val="none" w:sz="0" w:space="0" w:color="auto"/>
            <w:right w:val="none" w:sz="0" w:space="0" w:color="auto"/>
          </w:divBdr>
        </w:div>
        <w:div w:id="1816140751">
          <w:marLeft w:val="0"/>
          <w:marRight w:val="0"/>
          <w:marTop w:val="300"/>
          <w:marBottom w:val="300"/>
          <w:divBdr>
            <w:top w:val="none" w:sz="0" w:space="0" w:color="auto"/>
            <w:left w:val="none" w:sz="0" w:space="0" w:color="auto"/>
            <w:bottom w:val="none" w:sz="0" w:space="0" w:color="auto"/>
            <w:right w:val="none" w:sz="0" w:space="0" w:color="auto"/>
          </w:divBdr>
        </w:div>
        <w:div w:id="1918704457">
          <w:marLeft w:val="0"/>
          <w:marRight w:val="0"/>
          <w:marTop w:val="300"/>
          <w:marBottom w:val="300"/>
          <w:divBdr>
            <w:top w:val="none" w:sz="0" w:space="0" w:color="auto"/>
            <w:left w:val="none" w:sz="0" w:space="0" w:color="auto"/>
            <w:bottom w:val="none" w:sz="0" w:space="0" w:color="auto"/>
            <w:right w:val="none" w:sz="0" w:space="0" w:color="auto"/>
          </w:divBdr>
        </w:div>
      </w:divsChild>
    </w:div>
    <w:div w:id="1681270127">
      <w:bodyDiv w:val="1"/>
      <w:marLeft w:val="0"/>
      <w:marRight w:val="0"/>
      <w:marTop w:val="0"/>
      <w:marBottom w:val="0"/>
      <w:divBdr>
        <w:top w:val="none" w:sz="0" w:space="0" w:color="auto"/>
        <w:left w:val="none" w:sz="0" w:space="0" w:color="auto"/>
        <w:bottom w:val="none" w:sz="0" w:space="0" w:color="auto"/>
        <w:right w:val="none" w:sz="0" w:space="0" w:color="auto"/>
      </w:divBdr>
    </w:div>
    <w:div w:id="170212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ycleon.ru/" TargetMode="External"/><Relationship Id="rId18" Type="http://schemas.openxmlformats.org/officeDocument/2006/relationships/hyperlink" Target="http://www.iutasport.com/" TargetMode="External"/><Relationship Id="rId3" Type="http://schemas.openxmlformats.org/officeDocument/2006/relationships/styles" Target="styles.xml"/><Relationship Id="rId21" Type="http://schemas.openxmlformats.org/officeDocument/2006/relationships/hyperlink" Target="http://lib.sportedu.ru/press" TargetMode="External"/><Relationship Id="rId7" Type="http://schemas.openxmlformats.org/officeDocument/2006/relationships/footnotes" Target="footnotes.xml"/><Relationship Id="rId12" Type="http://schemas.openxmlformats.org/officeDocument/2006/relationships/hyperlink" Target="http://www.ftr.org.ru/" TargetMode="External"/><Relationship Id="rId17" Type="http://schemas.openxmlformats.org/officeDocument/2006/relationships/hyperlink" Target="http://www.triathlon.org/?call=TVRBeQ==&amp;keep=s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ronman.com/" TargetMode="External"/><Relationship Id="rId20" Type="http://schemas.openxmlformats.org/officeDocument/2006/relationships/hyperlink" Target="http://www.skispor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ussiantriathlon.com/"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www.trimapper.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br88.org/" TargetMode="External"/><Relationship Id="rId22" Type="http://schemas.openxmlformats.org/officeDocument/2006/relationships/hyperlink" Target="http://www.sport-expre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984B7-5DED-4667-ADC4-4F0A2861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1</Pages>
  <Words>13990</Words>
  <Characters>79749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Наталья</cp:lastModifiedBy>
  <cp:revision>51</cp:revision>
  <cp:lastPrinted>2023-03-10T04:33:00Z</cp:lastPrinted>
  <dcterms:created xsi:type="dcterms:W3CDTF">2022-04-28T07:46:00Z</dcterms:created>
  <dcterms:modified xsi:type="dcterms:W3CDTF">2023-07-10T12:21:00Z</dcterms:modified>
</cp:coreProperties>
</file>